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749" w:rsidRPr="00974C7E" w:rsidRDefault="00213749" w:rsidP="00213749">
      <w:pPr>
        <w:spacing w:after="0" w:line="240" w:lineRule="auto"/>
        <w:rPr>
          <w:rFonts w:ascii="Times New Roman" w:hAnsi="Times New Roman" w:cs="Times New Roman"/>
          <w:b/>
          <w:i/>
          <w:iCs/>
          <w:color w:val="FF0000"/>
          <w:sz w:val="44"/>
          <w:szCs w:val="40"/>
        </w:rPr>
      </w:pPr>
      <w:r w:rsidRPr="00974C7E">
        <w:rPr>
          <w:rFonts w:ascii="Times New Roman" w:hAnsi="Times New Roman" w:cs="Times New Roman"/>
          <w:b/>
          <w:i/>
          <w:iCs/>
          <w:color w:val="FF0000"/>
          <w:sz w:val="44"/>
          <w:szCs w:val="40"/>
        </w:rPr>
        <w:t>Turbomachines</w:t>
      </w:r>
    </w:p>
    <w:p w:rsidR="00213749" w:rsidRPr="00974C7E" w:rsidRDefault="00213749" w:rsidP="00213749">
      <w:pPr>
        <w:spacing w:after="0" w:line="240" w:lineRule="auto"/>
        <w:rPr>
          <w:rFonts w:ascii="Times New Roman" w:hAnsi="Times New Roman" w:cs="Times New Roman"/>
          <w:b/>
          <w:i/>
          <w:iCs/>
          <w:color w:val="FF0000"/>
          <w:sz w:val="44"/>
          <w:szCs w:val="40"/>
        </w:rPr>
      </w:pPr>
      <w:r w:rsidRPr="00974C7E">
        <w:rPr>
          <w:rFonts w:ascii="Times New Roman" w:hAnsi="Times New Roman" w:cs="Times New Roman"/>
          <w:b/>
          <w:i/>
          <w:iCs/>
          <w:color w:val="FF0000"/>
          <w:sz w:val="44"/>
          <w:szCs w:val="40"/>
        </w:rPr>
        <w:t xml:space="preserve">Systèmes Mécaniques Énergétiques  </w:t>
      </w:r>
    </w:p>
    <w:p w:rsidR="00213749" w:rsidRPr="00873631" w:rsidRDefault="00213749" w:rsidP="00213749">
      <w:pPr>
        <w:spacing w:after="0"/>
        <w:rPr>
          <w:rFonts w:ascii="Times New Roman" w:hAnsi="Times New Roman" w:cs="Times New Roman"/>
          <w:color w:val="0070C0"/>
          <w:sz w:val="20"/>
          <w:szCs w:val="20"/>
        </w:rPr>
      </w:pPr>
    </w:p>
    <w:p w:rsidR="00213749" w:rsidRPr="00FB6B1E" w:rsidRDefault="00213749" w:rsidP="0089699B">
      <w:pPr>
        <w:spacing w:after="0"/>
        <w:rPr>
          <w:rFonts w:ascii="Times New Roman" w:hAnsi="Times New Roman" w:cs="Times New Roman"/>
          <w:color w:val="0070C0"/>
          <w:sz w:val="48"/>
          <w:szCs w:val="48"/>
        </w:rPr>
      </w:pPr>
      <w:r w:rsidRPr="00FB6B1E">
        <w:rPr>
          <w:rFonts w:ascii="Times New Roman" w:hAnsi="Times New Roman" w:cs="Times New Roman"/>
          <w:color w:val="0070C0"/>
          <w:sz w:val="48"/>
          <w:szCs w:val="48"/>
        </w:rPr>
        <w:t xml:space="preserve">Chapitre </w:t>
      </w:r>
      <w:r w:rsidR="0089699B">
        <w:rPr>
          <w:rFonts w:ascii="Times New Roman" w:hAnsi="Times New Roman" w:cs="Times New Roman"/>
          <w:color w:val="0070C0"/>
          <w:sz w:val="48"/>
          <w:szCs w:val="48"/>
        </w:rPr>
        <w:t>2</w:t>
      </w:r>
    </w:p>
    <w:p w:rsidR="00213749" w:rsidRDefault="00A92195" w:rsidP="00213749">
      <w:pPr>
        <w:jc w:val="center"/>
        <w:rPr>
          <w:rFonts w:ascii="Times New Roman" w:hAnsi="Times New Roman" w:cs="Times New Roman"/>
          <w:color w:val="FF0000"/>
          <w:sz w:val="56"/>
          <w:szCs w:val="56"/>
          <w:highlight w:val="yellow"/>
        </w:rPr>
      </w:pPr>
      <w:r>
        <w:rPr>
          <w:rFonts w:ascii="Times New Roman" w:hAnsi="Times New Roman" w:cs="Times New Roman"/>
          <w:noProof/>
          <w:color w:val="FF0000"/>
          <w:sz w:val="56"/>
          <w:szCs w:val="56"/>
          <w:lang w:eastAsia="fr-FR"/>
        </w:rPr>
        <w:pict>
          <v:rect id="Titre 1" o:spid="_x0000_s1036" style="position:absolute;left:0;text-align:left;margin-left:284.55pt;margin-top:33.1pt;width:169.2pt;height:105pt;z-index:-251629568;visibility:visibl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up1wIAAC8GAAAOAAAAZHJzL2Uyb0RvYy54bWysVFtv0zAUfkfiP1h+Z2na7kK1dEJMnZAG&#10;TNsQz47jNNYcn3DsNi2/nmM7zVZ4YELkwfHlXL7znc++vNq1hm0VOg224PnJhDNlJVTargv+7XH1&#10;7oIz54WthAGrCr5Xjl8t37657LuFmkIDplLIKIh1i74reON9t8gyJxvVCncCnbJ0WAO2wtMS11mF&#10;oqforcmmk8lZ1gNWHYJUztHudTrkyxi/rpX0X+vaKc9MwQmbjyPGsQxjtrwUizWKrtFygCH+AUUr&#10;tKWkY6hr4QXboP4jVKslgoPan0hoM6hrLVWsgarJJ79V89CITsVaiBzXjTS5/xdWftneIdNVwc/O&#10;OLOipR49ao+K5YGbvnMLMnno7jBU57pbkE+OWbhBalY0yY5swsIN1rsa2+BFVbJdpHw/Uq52nkna&#10;nObzi4s5dUbSWT6bzU4nsSmZWBzcO3T+RkHLwqTgSD2NVIvtrfOEkUwPJiGbsWG0sNLGpNO0o6Ia&#10;yCVC2niFD03Vs9Js8F5Q/fnk/P0pAal0yJJPzwkILUgrp/NJ+DgTZk0ilx5jfofr8qNBthVBW8kk&#10;JYRD9AjuKLGTyqpZFTBIIhvFUBWgb2DQ4QrBphIRSLiC4FByuj/xj2ob/ilTihHL1uvG3+s1Q003&#10;LyhsQP/KSGbwj5BfoHTdrGKSAMEGvxd8Pp8HkgLhnwVxqEPxdDd90KlYlGqrzCPrSU6xk6wZZ6l7&#10;Av21kpDu3RCWSAy+R3yu4neoMqWPdtTtAIlgPkstzvzeqEiEvVc1KZrElac+hbdEjZ0SklrgZ0No&#10;E6yDW01yGR2nf3cc7INravDo/Iqso0fMTNWNzq22MMjrGHb1lG4bIU32BwZS3YECvyt3JIswLaHa&#10;072mh5nE0wD+5KynR46E8WMjUJGaPll6RaiTeJiUh4mwkjwKXkYSLHzYeKh1vGnPoYfs9CpFwQzK&#10;Dc/ey3W0en7nl78AAAD//wMAUEsDBBQABgAIAAAAIQBBsezr4QAAAAsBAAAPAAAAZHJzL2Rvd25y&#10;ZXYueG1sTI/dSsNAEIXvBd9hGcG7drdpDCVmU0LBggRBqw+wzU6T0P2J2U0b397xyl4Oczjn+4rt&#10;bA274Bh67ySslgIYusbr3rUSvj5fFhtgISqnlfEOJfxggG15f1eoXPur+8DLIbaMSlzIlYQuxiHn&#10;PDQdWhWWfkBHv5MfrYp0ji3Xo7pSuTU8ESLjVvWOFjo14K7D5nyYrARRn/fxdaem6i3Zm/dT3er6&#10;u5Ly8WGunoFFnON/GP7wCR1KYjr6yenAjIQnsSaXKGGRZuRAiU26SoEdKZqtE+BlwW8dyl8AAAD/&#10;/wMAUEsBAi0AFAAGAAgAAAAhALaDOJL+AAAA4QEAABMAAAAAAAAAAAAAAAAAAAAAAFtDb250ZW50&#10;X1R5cGVzXS54bWxQSwECLQAUAAYACAAAACEAOP0h/9YAAACUAQAACwAAAAAAAAAAAAAAAAAvAQAA&#10;X3JlbHMvLnJlbHNQSwECLQAUAAYACAAAACEAXcHrqdcCAAAvBgAADgAAAAAAAAAAAAAAAAAuAgAA&#10;ZHJzL2Uyb0RvYy54bWxQSwECLQAUAAYACAAAACEAQbHs6+EAAAALAQAADwAAAAAAAAAAAAAAAAAx&#10;BQAAZHJzL2Rvd25yZXYueG1sUEsFBgAAAAAEAAQA8wAAAD8GAAAAAA==&#10;" fillcolor="#cdddac [1622]" stroked="f">
            <v:fill color2="#f0f4e6 [502]" rotate="t" angle="180" colors="0 #dafda7;22938f #e4fdc2;1 #f5ffe6" focus="100%" type="gradient"/>
            <v:shadow on="t" color="black" offset="0,1pt"/>
            <v:path arrowok="t"/>
            <o:lock v:ext="edit" grouping="t"/>
            <v:textbox inset="0,,0,0">
              <w:txbxContent>
                <w:p w:rsidR="00213749" w:rsidRDefault="00213749" w:rsidP="00213749">
                  <w:pPr>
                    <w:pStyle w:val="NormalWeb1"/>
                    <w:spacing w:after="0" w:line="240" w:lineRule="auto"/>
                    <w:jc w:val="center"/>
                    <w:rPr>
                      <w:rFonts w:ascii="Wingdings 3" w:eastAsia="+mj-ea" w:hAnsi="Traditional Arabic" w:cs="Traditional Arabic"/>
                      <w:kern w:val="24"/>
                      <w:sz w:val="96"/>
                      <w:szCs w:val="96"/>
                      <w:rtl/>
                      <w:lang w:bidi="ar-DZ"/>
                    </w:rPr>
                  </w:pPr>
                  <w:r w:rsidRPr="000A117B">
                    <w:rPr>
                      <w:rFonts w:ascii="Wingdings 3" w:eastAsia="+mj-ea" w:hAnsi="Traditional Arabic" w:cs="Traditional Arabic"/>
                      <w:kern w:val="24"/>
                      <w:sz w:val="96"/>
                      <w:szCs w:val="96"/>
                      <w:rtl/>
                      <w:lang w:bidi="ar-DZ"/>
                    </w:rPr>
                    <w:t>اقرأ</w:t>
                  </w:r>
                </w:p>
                <w:p w:rsidR="00213749" w:rsidRPr="0077144A" w:rsidRDefault="00213749" w:rsidP="00213749">
                  <w:pPr>
                    <w:pStyle w:val="NormalWeb"/>
                    <w:spacing w:line="240" w:lineRule="auto"/>
                    <w:rPr>
                      <w:rFonts w:ascii="Arial" w:hAnsi="Arial" w:cs="Arial"/>
                      <w:b/>
                      <w:i/>
                      <w:sz w:val="44"/>
                      <w:lang w:bidi="ar-DZ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44"/>
                      <w:lang w:bidi="ar-DZ"/>
                    </w:rPr>
                    <w:t xml:space="preserve">  </w:t>
                  </w:r>
                  <w:r w:rsidRPr="0077144A">
                    <w:rPr>
                      <w:rFonts w:ascii="Arial" w:hAnsi="Arial" w:cs="Arial"/>
                      <w:b/>
                      <w:i/>
                      <w:sz w:val="44"/>
                      <w:lang w:bidi="ar-DZ"/>
                    </w:rPr>
                    <w:t>Read        Lis</w:t>
                  </w:r>
                </w:p>
                <w:p w:rsidR="00213749" w:rsidRPr="00A73BB6" w:rsidRDefault="00213749" w:rsidP="00213749">
                  <w:pPr>
                    <w:pStyle w:val="NormalWeb1"/>
                    <w:spacing w:after="0"/>
                    <w:jc w:val="center"/>
                    <w:rPr>
                      <w:sz w:val="96"/>
                      <w:szCs w:val="96"/>
                    </w:rPr>
                  </w:pPr>
                  <w:r w:rsidRPr="000A117B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 w:rsidR="00974C7E">
        <w:rPr>
          <w:rFonts w:ascii="Times New Roman" w:hAnsi="Times New Roman" w:cs="Times New Roman"/>
          <w:noProof/>
          <w:color w:val="FF0000"/>
          <w:sz w:val="56"/>
          <w:szCs w:val="56"/>
          <w:lang w:eastAsia="fr-FR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-1007110</wp:posOffset>
            </wp:positionH>
            <wp:positionV relativeFrom="paragraph">
              <wp:posOffset>128270</wp:posOffset>
            </wp:positionV>
            <wp:extent cx="10979150" cy="4940300"/>
            <wp:effectExtent l="19050" t="0" r="0" b="0"/>
            <wp:wrapNone/>
            <wp:docPr id="2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0" cy="494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3749" w:rsidRDefault="00974C7E" w:rsidP="00974C7E">
      <w:pPr>
        <w:tabs>
          <w:tab w:val="left" w:pos="600"/>
        </w:tabs>
        <w:rPr>
          <w:rFonts w:ascii="Times New Roman" w:hAnsi="Times New Roman" w:cs="Times New Roman"/>
          <w:color w:val="FF0000"/>
          <w:sz w:val="56"/>
          <w:szCs w:val="56"/>
          <w:highlight w:val="yellow"/>
        </w:rPr>
      </w:pPr>
      <w:r>
        <w:rPr>
          <w:rFonts w:ascii="Times New Roman" w:hAnsi="Times New Roman" w:cs="Times New Roman"/>
          <w:noProof/>
          <w:color w:val="FF0000"/>
          <w:sz w:val="56"/>
          <w:szCs w:val="56"/>
          <w:lang w:eastAsia="fr-FR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6866890</wp:posOffset>
            </wp:positionH>
            <wp:positionV relativeFrom="paragraph">
              <wp:posOffset>101600</wp:posOffset>
            </wp:positionV>
            <wp:extent cx="2254250" cy="1943100"/>
            <wp:effectExtent l="19050" t="0" r="0" b="0"/>
            <wp:wrapNone/>
            <wp:docPr id="18" name="Image 1" descr="E:\Micro Linovo 25 06 2016\1) Mahfoudi\1) Cours Mahfoudi\2 Cours Pratiques\1 Systèmes enregetiques\2 Pompes\2 Documentations\1 Exemples de pompes\1 Images\2 Coupe de ponpes\pompe_centrifu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icro Linovo 25 06 2016\1) Mahfoudi\1) Cours Mahfoudi\2 Cours Pratiques\1 Systèmes enregetiques\2 Pompes\2 Documentations\1 Exemples de pompes\1 Images\2 Coupe de ponpes\pompe_centrifu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4C7E" w:rsidRDefault="00974C7E" w:rsidP="00974C7E">
      <w:pPr>
        <w:jc w:val="both"/>
        <w:rPr>
          <w:rFonts w:ascii="Times New Roman" w:hAnsi="Times New Roman" w:cs="Times New Roman"/>
          <w:color w:val="FF0000"/>
          <w:sz w:val="72"/>
          <w:szCs w:val="56"/>
          <w:highlight w:val="yellow"/>
        </w:rPr>
      </w:pPr>
    </w:p>
    <w:p w:rsidR="00213749" w:rsidRPr="00661ED5" w:rsidRDefault="00213749" w:rsidP="00974C7E">
      <w:pPr>
        <w:jc w:val="center"/>
        <w:rPr>
          <w:rFonts w:ascii="Times New Roman" w:hAnsi="Times New Roman" w:cs="Times New Roman"/>
          <w:color w:val="FF0000"/>
          <w:sz w:val="96"/>
          <w:szCs w:val="56"/>
        </w:rPr>
      </w:pPr>
      <w:r w:rsidRPr="00661ED5">
        <w:rPr>
          <w:rFonts w:ascii="Times New Roman" w:hAnsi="Times New Roman" w:cs="Times New Roman"/>
          <w:color w:val="FF0000"/>
          <w:sz w:val="96"/>
          <w:szCs w:val="56"/>
          <w:highlight w:val="yellow"/>
        </w:rPr>
        <w:t>Les  pompes</w:t>
      </w:r>
    </w:p>
    <w:p w:rsidR="00974C7E" w:rsidRPr="00974C7E" w:rsidRDefault="00974C7E" w:rsidP="00213749">
      <w:pPr>
        <w:jc w:val="center"/>
        <w:rPr>
          <w:rFonts w:ascii="Times New Roman" w:hAnsi="Times New Roman" w:cs="Times New Roman"/>
          <w:color w:val="FFFFFF" w:themeColor="background1"/>
        </w:rPr>
      </w:pPr>
    </w:p>
    <w:p w:rsidR="00213749" w:rsidRPr="00974C7E" w:rsidRDefault="00213749" w:rsidP="00213749">
      <w:pPr>
        <w:jc w:val="center"/>
        <w:rPr>
          <w:rFonts w:ascii="Times New Roman" w:hAnsi="Times New Roman" w:cs="Times New Roman"/>
          <w:color w:val="FFFFFF" w:themeColor="background1"/>
          <w:sz w:val="96"/>
          <w:szCs w:val="56"/>
        </w:rPr>
      </w:pPr>
      <w:r w:rsidRPr="00974C7E">
        <w:rPr>
          <w:rFonts w:ascii="Times New Roman" w:hAnsi="Times New Roman" w:cs="Times New Roman"/>
          <w:color w:val="FFFFFF" w:themeColor="background1"/>
          <w:sz w:val="96"/>
          <w:szCs w:val="56"/>
        </w:rPr>
        <w:t>Les Installations de pompage</w:t>
      </w:r>
    </w:p>
    <w:p w:rsidR="00213749" w:rsidRPr="00974C7E" w:rsidRDefault="00213749">
      <w:pPr>
        <w:rPr>
          <w:rFonts w:ascii="MyriadPro-Regular" w:hAnsi="MyriadPro-Regular" w:cs="MyriadPro-Regular"/>
          <w:sz w:val="26"/>
          <w:highlight w:val="yellow"/>
        </w:rPr>
      </w:pPr>
    </w:p>
    <w:p w:rsidR="00213749" w:rsidRPr="00974C7E" w:rsidRDefault="00213749" w:rsidP="00213749">
      <w:pPr>
        <w:spacing w:after="0" w:line="240" w:lineRule="auto"/>
        <w:ind w:firstLine="709"/>
        <w:rPr>
          <w:rFonts w:ascii="Times New Roman" w:hAnsi="Times New Roman" w:cs="Times New Roman"/>
          <w:bCs/>
          <w:sz w:val="36"/>
          <w:szCs w:val="36"/>
          <w:highlight w:val="green"/>
        </w:rPr>
      </w:pPr>
      <w:r w:rsidRPr="00974C7E">
        <w:rPr>
          <w:rFonts w:ascii="Times New Roman" w:hAnsi="Times New Roman" w:cs="Times New Roman"/>
          <w:bCs/>
          <w:color w:val="FF0000"/>
          <w:sz w:val="44"/>
          <w:szCs w:val="36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FF0000"/>
          <w:sz w:val="36"/>
          <w:szCs w:val="36"/>
        </w:rPr>
        <w:t xml:space="preserve"> </w:t>
      </w:r>
      <w:r w:rsidRPr="00974C7E">
        <w:rPr>
          <w:rFonts w:ascii="Times New Roman" w:hAnsi="Times New Roman" w:cs="Times New Roman"/>
          <w:bCs/>
          <w:sz w:val="36"/>
          <w:szCs w:val="36"/>
          <w:highlight w:val="green"/>
        </w:rPr>
        <w:t>E. Mahfoudi</w:t>
      </w:r>
    </w:p>
    <w:p w:rsidR="00213749" w:rsidRPr="00974C7E" w:rsidRDefault="00213749">
      <w:pPr>
        <w:rPr>
          <w:rFonts w:ascii="MyriadPro-Regular" w:hAnsi="MyriadPro-Regular" w:cs="MyriadPro-Regular"/>
          <w:highlight w:val="green"/>
        </w:rPr>
      </w:pPr>
    </w:p>
    <w:p w:rsidR="00213749" w:rsidRDefault="00213749">
      <w:pPr>
        <w:rPr>
          <w:rFonts w:ascii="MyriadPro-Regular" w:hAnsi="MyriadPro-Regular" w:cs="MyriadPro-Regular"/>
          <w:highlight w:val="yellow"/>
        </w:rPr>
      </w:pPr>
    </w:p>
    <w:p w:rsidR="00D828F3" w:rsidRDefault="00544CA9" w:rsidP="00D828F3">
      <w:pPr>
        <w:spacing w:after="0" w:line="240" w:lineRule="auto"/>
        <w:rPr>
          <w:rFonts w:ascii="Times New Roman" w:hAnsi="Times New Roman" w:cs="Times New Roman"/>
          <w:i/>
          <w:iCs/>
          <w:color w:val="FF0000"/>
          <w:sz w:val="40"/>
          <w:szCs w:val="40"/>
        </w:rPr>
      </w:pPr>
      <w:r>
        <w:rPr>
          <w:rFonts w:ascii="Times New Roman" w:hAnsi="Times New Roman" w:cs="Times New Roman"/>
          <w:i/>
          <w:iCs/>
          <w:color w:val="FF0000"/>
          <w:sz w:val="40"/>
          <w:szCs w:val="40"/>
        </w:rPr>
        <w:lastRenderedPageBreak/>
        <w:t>T</w:t>
      </w:r>
      <w:r w:rsidR="00D828F3">
        <w:rPr>
          <w:rFonts w:ascii="Times New Roman" w:hAnsi="Times New Roman" w:cs="Times New Roman"/>
          <w:i/>
          <w:iCs/>
          <w:color w:val="FF0000"/>
          <w:sz w:val="40"/>
          <w:szCs w:val="40"/>
        </w:rPr>
        <w:t>urbomachines</w:t>
      </w:r>
    </w:p>
    <w:p w:rsidR="002D6CB5" w:rsidRPr="00E34E56" w:rsidRDefault="00FB6B1E" w:rsidP="00D828F3">
      <w:pPr>
        <w:spacing w:after="0" w:line="240" w:lineRule="auto"/>
        <w:rPr>
          <w:rFonts w:ascii="Times New Roman" w:hAnsi="Times New Roman" w:cs="Times New Roman"/>
          <w:i/>
          <w:iCs/>
          <w:color w:val="FF0000"/>
          <w:sz w:val="40"/>
          <w:szCs w:val="40"/>
        </w:rPr>
      </w:pPr>
      <w:r w:rsidRPr="00D97AF9">
        <w:rPr>
          <w:rFonts w:ascii="Times New Roman" w:hAnsi="Times New Roman" w:cs="Times New Roman"/>
          <w:b/>
          <w:i/>
          <w:iCs/>
          <w:noProof/>
          <w:color w:val="FF0000"/>
          <w:sz w:val="40"/>
          <w:szCs w:val="40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6429375</wp:posOffset>
            </wp:positionH>
            <wp:positionV relativeFrom="paragraph">
              <wp:posOffset>-3175</wp:posOffset>
            </wp:positionV>
            <wp:extent cx="2251075" cy="1938655"/>
            <wp:effectExtent l="19050" t="0" r="0" b="0"/>
            <wp:wrapNone/>
            <wp:docPr id="16" name="Image 1" descr="E:\Micro Linovo 25 06 2016\1) Mahfoudi\1) Cours Mahfoudi\2 Cours Pratiques\1 Systèmes enregetiques\2 Pompes\2 Documentations\1 Exemples de pompes\1 Images\2 Coupe de ponpes\pompe_centrifu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icro Linovo 25 06 2016\1) Mahfoudi\1) Cours Mahfoudi\2 Cours Pratiques\1 Systèmes enregetiques\2 Pompes\2 Documentations\1 Exemples de pompes\1 Images\2 Coupe de ponpes\pompe_centrifu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6CB5" w:rsidRPr="00D97AF9">
        <w:rPr>
          <w:rFonts w:ascii="Times New Roman" w:hAnsi="Times New Roman" w:cs="Times New Roman"/>
          <w:b/>
          <w:i/>
          <w:iCs/>
          <w:color w:val="FF0000"/>
          <w:sz w:val="40"/>
          <w:szCs w:val="40"/>
        </w:rPr>
        <w:t>S</w:t>
      </w:r>
      <w:r w:rsidR="002D6CB5" w:rsidRPr="00E34E56">
        <w:rPr>
          <w:rFonts w:ascii="Times New Roman" w:hAnsi="Times New Roman" w:cs="Times New Roman"/>
          <w:i/>
          <w:iCs/>
          <w:color w:val="FF0000"/>
          <w:sz w:val="40"/>
          <w:szCs w:val="40"/>
        </w:rPr>
        <w:t xml:space="preserve">ystèmes </w:t>
      </w:r>
      <w:r w:rsidR="00D97AF9" w:rsidRPr="00D97AF9">
        <w:rPr>
          <w:rFonts w:ascii="Times New Roman" w:hAnsi="Times New Roman" w:cs="Times New Roman"/>
          <w:b/>
          <w:i/>
          <w:iCs/>
          <w:color w:val="FF0000"/>
          <w:sz w:val="40"/>
          <w:szCs w:val="40"/>
        </w:rPr>
        <w:t>M</w:t>
      </w:r>
      <w:r w:rsidR="00D97AF9">
        <w:rPr>
          <w:rFonts w:ascii="Times New Roman" w:hAnsi="Times New Roman" w:cs="Times New Roman"/>
          <w:i/>
          <w:iCs/>
          <w:color w:val="FF0000"/>
          <w:sz w:val="40"/>
          <w:szCs w:val="40"/>
        </w:rPr>
        <w:t xml:space="preserve">écaniques </w:t>
      </w:r>
      <w:r w:rsidR="00D97AF9" w:rsidRPr="00D97AF9">
        <w:rPr>
          <w:rFonts w:ascii="Times New Roman" w:hAnsi="Times New Roman" w:cs="Times New Roman"/>
          <w:b/>
          <w:i/>
          <w:iCs/>
          <w:color w:val="FF0000"/>
          <w:sz w:val="40"/>
          <w:szCs w:val="40"/>
        </w:rPr>
        <w:t>É</w:t>
      </w:r>
      <w:r w:rsidR="00D97AF9" w:rsidRPr="00E34E56">
        <w:rPr>
          <w:rFonts w:ascii="Times New Roman" w:hAnsi="Times New Roman" w:cs="Times New Roman"/>
          <w:i/>
          <w:iCs/>
          <w:color w:val="FF0000"/>
          <w:sz w:val="40"/>
          <w:szCs w:val="40"/>
        </w:rPr>
        <w:t>nergétiques</w:t>
      </w:r>
      <w:r w:rsidR="002D6CB5">
        <w:rPr>
          <w:rFonts w:ascii="Times New Roman" w:hAnsi="Times New Roman" w:cs="Times New Roman"/>
          <w:i/>
          <w:iCs/>
          <w:color w:val="FF0000"/>
          <w:sz w:val="40"/>
          <w:szCs w:val="40"/>
        </w:rPr>
        <w:t xml:space="preserve"> </w:t>
      </w:r>
      <w:r w:rsidR="002D6CB5" w:rsidRPr="00E34E56">
        <w:rPr>
          <w:rFonts w:ascii="Times New Roman" w:hAnsi="Times New Roman" w:cs="Times New Roman"/>
          <w:i/>
          <w:iCs/>
          <w:color w:val="FF0000"/>
          <w:sz w:val="40"/>
          <w:szCs w:val="40"/>
        </w:rPr>
        <w:t xml:space="preserve"> </w:t>
      </w:r>
    </w:p>
    <w:p w:rsidR="00D828F3" w:rsidRPr="00873631" w:rsidRDefault="00D828F3" w:rsidP="00D828F3">
      <w:pPr>
        <w:spacing w:after="0"/>
        <w:rPr>
          <w:rFonts w:ascii="Times New Roman" w:hAnsi="Times New Roman" w:cs="Times New Roman"/>
          <w:color w:val="0070C0"/>
          <w:sz w:val="20"/>
          <w:szCs w:val="20"/>
        </w:rPr>
      </w:pPr>
    </w:p>
    <w:p w:rsidR="00C734E1" w:rsidRPr="00FB6B1E" w:rsidRDefault="007E1616" w:rsidP="00D828F3">
      <w:pPr>
        <w:spacing w:after="0"/>
        <w:rPr>
          <w:rFonts w:ascii="Times New Roman" w:hAnsi="Times New Roman" w:cs="Times New Roman"/>
          <w:color w:val="0070C0"/>
          <w:sz w:val="48"/>
          <w:szCs w:val="48"/>
        </w:rPr>
      </w:pPr>
      <w:r w:rsidRPr="00FB6B1E">
        <w:rPr>
          <w:rFonts w:ascii="Times New Roman" w:hAnsi="Times New Roman" w:cs="Times New Roman"/>
          <w:color w:val="0070C0"/>
          <w:sz w:val="48"/>
          <w:szCs w:val="48"/>
        </w:rPr>
        <w:t xml:space="preserve">Chapitre </w:t>
      </w:r>
      <w:r w:rsidR="00D97AF9">
        <w:rPr>
          <w:rFonts w:ascii="Times New Roman" w:hAnsi="Times New Roman" w:cs="Times New Roman"/>
          <w:color w:val="0070C0"/>
          <w:sz w:val="48"/>
          <w:szCs w:val="48"/>
        </w:rPr>
        <w:t>2</w:t>
      </w:r>
    </w:p>
    <w:p w:rsidR="00C734E1" w:rsidRPr="00FB6B1E" w:rsidRDefault="00C734E1" w:rsidP="004F5DE6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FB6B1E">
        <w:rPr>
          <w:rFonts w:ascii="Times New Roman" w:hAnsi="Times New Roman" w:cs="Times New Roman"/>
          <w:color w:val="FF0000"/>
          <w:sz w:val="56"/>
          <w:szCs w:val="56"/>
          <w:highlight w:val="yellow"/>
        </w:rPr>
        <w:t>L</w:t>
      </w:r>
      <w:r w:rsidR="004F5DE6" w:rsidRPr="00FB6B1E">
        <w:rPr>
          <w:rFonts w:ascii="Times New Roman" w:hAnsi="Times New Roman" w:cs="Times New Roman"/>
          <w:color w:val="FF0000"/>
          <w:sz w:val="56"/>
          <w:szCs w:val="56"/>
          <w:highlight w:val="yellow"/>
        </w:rPr>
        <w:t xml:space="preserve">es </w:t>
      </w:r>
      <w:r w:rsidRPr="00FB6B1E">
        <w:rPr>
          <w:rFonts w:ascii="Times New Roman" w:hAnsi="Times New Roman" w:cs="Times New Roman"/>
          <w:color w:val="FF0000"/>
          <w:sz w:val="56"/>
          <w:szCs w:val="56"/>
          <w:highlight w:val="yellow"/>
        </w:rPr>
        <w:t xml:space="preserve"> pompe</w:t>
      </w:r>
      <w:r w:rsidR="004F5DE6" w:rsidRPr="00FB6B1E">
        <w:rPr>
          <w:rFonts w:ascii="Times New Roman" w:hAnsi="Times New Roman" w:cs="Times New Roman"/>
          <w:color w:val="FF0000"/>
          <w:sz w:val="56"/>
          <w:szCs w:val="56"/>
          <w:highlight w:val="yellow"/>
        </w:rPr>
        <w:t>s</w:t>
      </w:r>
    </w:p>
    <w:p w:rsidR="00D828F3" w:rsidRPr="00D828F3" w:rsidRDefault="00D828F3" w:rsidP="00D828F3">
      <w:pPr>
        <w:rPr>
          <w:rFonts w:ascii="Times New Roman" w:hAnsi="Times New Roman" w:cs="Times New Roman"/>
          <w:color w:val="FF0000"/>
          <w:sz w:val="48"/>
          <w:szCs w:val="48"/>
        </w:rPr>
      </w:pPr>
      <w:r w:rsidRPr="00D828F3">
        <w:rPr>
          <w:rFonts w:ascii="Times New Roman" w:hAnsi="Times New Roman" w:cs="Times New Roman"/>
          <w:color w:val="FF0000"/>
          <w:sz w:val="48"/>
          <w:szCs w:val="48"/>
        </w:rPr>
        <w:t xml:space="preserve">Objectif </w:t>
      </w:r>
    </w:p>
    <w:p w:rsidR="00D828F3" w:rsidRPr="00D828F3" w:rsidRDefault="00D828F3" w:rsidP="00D828F3">
      <w:pPr>
        <w:ind w:firstLine="708"/>
        <w:rPr>
          <w:rFonts w:ascii="Times New Roman" w:hAnsi="Times New Roman" w:cs="Times New Roman"/>
          <w:sz w:val="40"/>
          <w:szCs w:val="40"/>
        </w:rPr>
      </w:pPr>
      <w:r w:rsidRPr="00D828F3">
        <w:rPr>
          <w:rFonts w:ascii="Times New Roman" w:hAnsi="Times New Roman" w:cs="Times New Roman"/>
          <w:sz w:val="40"/>
          <w:szCs w:val="40"/>
        </w:rPr>
        <w:t xml:space="preserve">Avoir une vision technique  globale  sur </w:t>
      </w:r>
      <w:r w:rsidRPr="00E9724E">
        <w:rPr>
          <w:rFonts w:ascii="Times New Roman" w:hAnsi="Times New Roman" w:cs="Times New Roman"/>
          <w:b/>
          <w:bCs/>
          <w:color w:val="FF0000"/>
          <w:sz w:val="40"/>
          <w:szCs w:val="40"/>
          <w:highlight w:val="yellow"/>
        </w:rPr>
        <w:t>les pompes</w:t>
      </w:r>
      <w:r w:rsidRPr="00D828F3">
        <w:rPr>
          <w:rFonts w:ascii="Times New Roman" w:hAnsi="Times New Roman" w:cs="Times New Roman"/>
          <w:sz w:val="40"/>
          <w:szCs w:val="40"/>
        </w:rPr>
        <w:t xml:space="preserve"> comme premier exemple de </w:t>
      </w:r>
      <w:r w:rsidRPr="00D828F3">
        <w:rPr>
          <w:rFonts w:ascii="Times New Roman" w:hAnsi="Times New Roman" w:cs="Times New Roman"/>
          <w:b/>
          <w:bCs/>
          <w:sz w:val="40"/>
          <w:szCs w:val="40"/>
        </w:rPr>
        <w:t>turbomachine</w:t>
      </w:r>
      <w:r w:rsidRPr="00D828F3">
        <w:rPr>
          <w:rFonts w:ascii="Times New Roman" w:hAnsi="Times New Roman" w:cs="Times New Roman"/>
          <w:sz w:val="40"/>
          <w:szCs w:val="40"/>
        </w:rPr>
        <w:t>.</w:t>
      </w:r>
    </w:p>
    <w:p w:rsidR="00030DDA" w:rsidRDefault="00030DDA" w:rsidP="00030DDA">
      <w:pPr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 xml:space="preserve">Plan du cours </w:t>
      </w:r>
    </w:p>
    <w:p w:rsidR="00413998" w:rsidRDefault="00413998" w:rsidP="007A610D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44"/>
          <w:szCs w:val="44"/>
        </w:rPr>
      </w:pPr>
      <w:r w:rsidRPr="00D828F3">
        <w:rPr>
          <w:rFonts w:ascii="Times New Roman" w:hAnsi="Times New Roman" w:cs="Times New Roman"/>
          <w:sz w:val="44"/>
          <w:szCs w:val="44"/>
        </w:rPr>
        <w:t xml:space="preserve">Partie </w:t>
      </w:r>
      <w:r>
        <w:rPr>
          <w:rFonts w:ascii="Times New Roman" w:hAnsi="Times New Roman" w:cs="Times New Roman"/>
          <w:sz w:val="44"/>
          <w:szCs w:val="44"/>
        </w:rPr>
        <w:t>1</w:t>
      </w:r>
      <w:r w:rsidRPr="00D828F3">
        <w:rPr>
          <w:rFonts w:ascii="Times New Roman" w:hAnsi="Times New Roman" w:cs="Times New Roman"/>
          <w:sz w:val="44"/>
          <w:szCs w:val="44"/>
        </w:rPr>
        <w:t xml:space="preserve">                  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D828F3">
        <w:rPr>
          <w:rFonts w:ascii="Times New Roman" w:hAnsi="Times New Roman" w:cs="Times New Roman"/>
          <w:sz w:val="44"/>
          <w:szCs w:val="44"/>
        </w:rPr>
        <w:t xml:space="preserve"> </w:t>
      </w:r>
      <w:r w:rsidRPr="00FB6B1E">
        <w:rPr>
          <w:rFonts w:ascii="Times New Roman" w:hAnsi="Times New Roman" w:cs="Times New Roman"/>
          <w:color w:val="FF0000"/>
          <w:sz w:val="52"/>
          <w:szCs w:val="52"/>
        </w:rPr>
        <w:t>L’aspect</w:t>
      </w:r>
      <w:r>
        <w:rPr>
          <w:rFonts w:ascii="Times New Roman" w:hAnsi="Times New Roman" w:cs="Times New Roman"/>
          <w:color w:val="FF0000"/>
          <w:sz w:val="52"/>
          <w:szCs w:val="52"/>
        </w:rPr>
        <w:t xml:space="preserve">             </w:t>
      </w:r>
      <w:r w:rsidRPr="00FB6B1E">
        <w:rPr>
          <w:rFonts w:ascii="Times New Roman" w:hAnsi="Times New Roman" w:cs="Times New Roman"/>
          <w:color w:val="FF0000"/>
          <w:sz w:val="36"/>
          <w:szCs w:val="36"/>
        </w:rPr>
        <w:t xml:space="preserve"> hydraulique </w:t>
      </w:r>
    </w:p>
    <w:p w:rsidR="008B3485" w:rsidRDefault="008B3485" w:rsidP="007A610D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44"/>
          <w:szCs w:val="44"/>
        </w:rPr>
      </w:pPr>
      <w:r w:rsidRPr="00D828F3">
        <w:rPr>
          <w:rFonts w:ascii="Times New Roman" w:hAnsi="Times New Roman" w:cs="Times New Roman"/>
          <w:sz w:val="44"/>
          <w:szCs w:val="44"/>
        </w:rPr>
        <w:t xml:space="preserve">Partie </w:t>
      </w:r>
      <w:r w:rsidR="00413998">
        <w:rPr>
          <w:rFonts w:ascii="Times New Roman" w:hAnsi="Times New Roman" w:cs="Times New Roman"/>
          <w:sz w:val="44"/>
          <w:szCs w:val="44"/>
        </w:rPr>
        <w:t xml:space="preserve">2 </w:t>
      </w:r>
      <w:r w:rsidRPr="00D828F3">
        <w:rPr>
          <w:rFonts w:ascii="Times New Roman" w:hAnsi="Times New Roman" w:cs="Times New Roman"/>
          <w:sz w:val="44"/>
          <w:szCs w:val="44"/>
        </w:rPr>
        <w:t xml:space="preserve">                   </w:t>
      </w:r>
      <w:r w:rsidRPr="00FB6B1E">
        <w:rPr>
          <w:rFonts w:ascii="Times New Roman" w:hAnsi="Times New Roman" w:cs="Times New Roman"/>
          <w:color w:val="FF0000"/>
          <w:sz w:val="52"/>
          <w:szCs w:val="52"/>
        </w:rPr>
        <w:t xml:space="preserve">L’aspect </w:t>
      </w:r>
      <w:r w:rsidR="00FB6B1E">
        <w:rPr>
          <w:rFonts w:ascii="Times New Roman" w:hAnsi="Times New Roman" w:cs="Times New Roman"/>
          <w:color w:val="FF0000"/>
          <w:sz w:val="52"/>
          <w:szCs w:val="52"/>
        </w:rPr>
        <w:t xml:space="preserve">            </w:t>
      </w:r>
      <w:r w:rsidRPr="00FB6B1E">
        <w:rPr>
          <w:rFonts w:ascii="Times New Roman" w:hAnsi="Times New Roman" w:cs="Times New Roman"/>
          <w:b/>
          <w:bCs/>
          <w:color w:val="FF0000"/>
          <w:sz w:val="52"/>
          <w:szCs w:val="52"/>
        </w:rPr>
        <w:t>énergétique</w:t>
      </w:r>
      <w:r w:rsidRPr="00FB6B1E">
        <w:rPr>
          <w:rFonts w:ascii="Times New Roman" w:hAnsi="Times New Roman" w:cs="Times New Roman"/>
          <w:color w:val="FF0000"/>
          <w:sz w:val="52"/>
          <w:szCs w:val="52"/>
        </w:rPr>
        <w:t xml:space="preserve"> </w:t>
      </w:r>
    </w:p>
    <w:p w:rsidR="00A72FF1" w:rsidRPr="00D97AF9" w:rsidRDefault="001D5FF7" w:rsidP="007A610D">
      <w:pPr>
        <w:pStyle w:val="Titre1"/>
        <w:spacing w:line="240" w:lineRule="auto"/>
        <w:rPr>
          <w:sz w:val="48"/>
          <w:szCs w:val="44"/>
        </w:rPr>
      </w:pPr>
      <w:r w:rsidRPr="001D5FF7">
        <w:rPr>
          <w:color w:val="auto"/>
          <w:sz w:val="44"/>
          <w:szCs w:val="44"/>
        </w:rPr>
        <w:t xml:space="preserve">       </w:t>
      </w:r>
      <w:r w:rsidR="00A72FF1" w:rsidRPr="001D5FF7">
        <w:rPr>
          <w:color w:val="auto"/>
          <w:sz w:val="44"/>
          <w:szCs w:val="44"/>
        </w:rPr>
        <w:t xml:space="preserve">Partie </w:t>
      </w:r>
      <w:r w:rsidR="00413998" w:rsidRPr="001D5FF7">
        <w:rPr>
          <w:color w:val="auto"/>
          <w:sz w:val="44"/>
          <w:szCs w:val="44"/>
        </w:rPr>
        <w:t>3</w:t>
      </w:r>
      <w:r w:rsidR="00A72FF1" w:rsidRPr="001D5FF7">
        <w:rPr>
          <w:color w:val="auto"/>
          <w:sz w:val="44"/>
          <w:szCs w:val="44"/>
        </w:rPr>
        <w:t xml:space="preserve">    </w:t>
      </w:r>
      <w:r w:rsidR="00A72FF1" w:rsidRPr="00D828F3">
        <w:rPr>
          <w:sz w:val="44"/>
          <w:szCs w:val="44"/>
        </w:rPr>
        <w:t xml:space="preserve">         </w:t>
      </w:r>
      <w:r>
        <w:rPr>
          <w:sz w:val="44"/>
          <w:szCs w:val="44"/>
        </w:rPr>
        <w:t xml:space="preserve"> </w:t>
      </w:r>
      <w:r w:rsidR="00A72FF1" w:rsidRPr="00D828F3">
        <w:rPr>
          <w:sz w:val="44"/>
          <w:szCs w:val="44"/>
        </w:rPr>
        <w:t xml:space="preserve">       </w:t>
      </w:r>
      <w:r w:rsidR="00A72FF1" w:rsidRPr="001D5FF7">
        <w:rPr>
          <w:color w:val="FF0000"/>
          <w:sz w:val="52"/>
          <w:szCs w:val="52"/>
        </w:rPr>
        <w:t>L’aspect</w:t>
      </w:r>
      <w:r w:rsidR="00A72FF1" w:rsidRPr="001D5FF7">
        <w:rPr>
          <w:color w:val="FF0000"/>
        </w:rPr>
        <w:t xml:space="preserve"> </w:t>
      </w:r>
      <w:r w:rsidR="00FB6B1E" w:rsidRPr="001D5FF7">
        <w:rPr>
          <w:color w:val="FF0000"/>
        </w:rPr>
        <w:t xml:space="preserve"> </w:t>
      </w:r>
      <w:r w:rsidR="00FB6B1E">
        <w:t xml:space="preserve">           </w:t>
      </w:r>
      <w:r w:rsidR="007A610D">
        <w:t xml:space="preserve">      </w:t>
      </w:r>
      <w:r w:rsidR="00FB6B1E">
        <w:t xml:space="preserve">     </w:t>
      </w:r>
      <w:r w:rsidR="00A72FF1" w:rsidRPr="00D97AF9">
        <w:rPr>
          <w:color w:val="FF0000"/>
          <w:sz w:val="40"/>
        </w:rPr>
        <w:t>mécanique et constructif</w:t>
      </w:r>
    </w:p>
    <w:p w:rsidR="00873631" w:rsidRDefault="00413998" w:rsidP="007A610D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>
        <w:rPr>
          <w:rFonts w:ascii="Times New Roman" w:hAnsi="Times New Roman" w:cs="Times New Roman"/>
          <w:sz w:val="44"/>
          <w:szCs w:val="44"/>
        </w:rPr>
        <w:t>Partie 4</w:t>
      </w:r>
      <w:r w:rsidR="00A72FF1">
        <w:rPr>
          <w:rFonts w:ascii="Times New Roman" w:hAnsi="Times New Roman" w:cs="Times New Roman"/>
          <w:sz w:val="44"/>
          <w:szCs w:val="44"/>
        </w:rPr>
        <w:t xml:space="preserve"> </w:t>
      </w:r>
      <w:r w:rsidR="00A72FF1" w:rsidRPr="00D828F3">
        <w:rPr>
          <w:rFonts w:ascii="Times New Roman" w:hAnsi="Times New Roman" w:cs="Times New Roman"/>
          <w:sz w:val="44"/>
          <w:szCs w:val="44"/>
        </w:rPr>
        <w:t xml:space="preserve">                   </w:t>
      </w:r>
      <w:r w:rsidR="00A72FF1" w:rsidRPr="00FB6B1E">
        <w:rPr>
          <w:rFonts w:ascii="Times New Roman" w:hAnsi="Times New Roman" w:cs="Times New Roman"/>
          <w:color w:val="FF0000"/>
          <w:sz w:val="52"/>
          <w:szCs w:val="52"/>
        </w:rPr>
        <w:t>L’aspect</w:t>
      </w:r>
      <w:r w:rsidR="00A72FF1" w:rsidRPr="00FB6B1E">
        <w:rPr>
          <w:rFonts w:ascii="Times New Roman" w:hAnsi="Times New Roman" w:cs="Times New Roman"/>
          <w:b/>
          <w:bCs/>
          <w:color w:val="FF0000"/>
          <w:sz w:val="52"/>
          <w:szCs w:val="52"/>
        </w:rPr>
        <w:t xml:space="preserve"> </w:t>
      </w:r>
      <w:r w:rsidR="00FB6B1E">
        <w:rPr>
          <w:rFonts w:ascii="Times New Roman" w:hAnsi="Times New Roman" w:cs="Times New Roman"/>
          <w:b/>
          <w:bCs/>
          <w:color w:val="FF0000"/>
          <w:sz w:val="52"/>
          <w:szCs w:val="52"/>
        </w:rPr>
        <w:t xml:space="preserve">            </w:t>
      </w:r>
      <w:r w:rsidR="00A72FF1" w:rsidRPr="00FB6B1E">
        <w:rPr>
          <w:rFonts w:ascii="Times New Roman" w:hAnsi="Times New Roman" w:cs="Times New Roman"/>
          <w:b/>
          <w:bCs/>
          <w:color w:val="FF0000"/>
          <w:sz w:val="56"/>
          <w:szCs w:val="56"/>
        </w:rPr>
        <w:t>turbomachine</w:t>
      </w:r>
    </w:p>
    <w:p w:rsidR="007A610D" w:rsidRDefault="007A610D" w:rsidP="007A610D">
      <w:pPr>
        <w:spacing w:after="0" w:line="240" w:lineRule="auto"/>
        <w:ind w:firstLine="709"/>
        <w:rPr>
          <w:rFonts w:ascii="Times New Roman" w:hAnsi="Times New Roman" w:cs="Times New Roman"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sz w:val="44"/>
          <w:szCs w:val="44"/>
        </w:rPr>
        <w:t xml:space="preserve">Partie 5 </w:t>
      </w:r>
      <w:r w:rsidRPr="00D828F3">
        <w:rPr>
          <w:rFonts w:ascii="Times New Roman" w:hAnsi="Times New Roman" w:cs="Times New Roman"/>
          <w:sz w:val="44"/>
          <w:szCs w:val="44"/>
        </w:rPr>
        <w:t xml:space="preserve">                   </w:t>
      </w:r>
      <w:r w:rsidRPr="00FB6B1E">
        <w:rPr>
          <w:rFonts w:ascii="Times New Roman" w:hAnsi="Times New Roman" w:cs="Times New Roman"/>
          <w:color w:val="FF0000"/>
          <w:sz w:val="52"/>
          <w:szCs w:val="52"/>
        </w:rPr>
        <w:t>L’aspect</w:t>
      </w:r>
      <w:r w:rsidRPr="00FB6B1E">
        <w:rPr>
          <w:rFonts w:ascii="Times New Roman" w:hAnsi="Times New Roman" w:cs="Times New Roman"/>
          <w:b/>
          <w:bCs/>
          <w:color w:val="FF0000"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52"/>
          <w:szCs w:val="52"/>
        </w:rPr>
        <w:t xml:space="preserve">            </w:t>
      </w:r>
      <w:r w:rsidRPr="007A610D">
        <w:rPr>
          <w:rFonts w:ascii="Times New Roman" w:hAnsi="Times New Roman" w:cs="Times New Roman"/>
          <w:bCs/>
          <w:color w:val="FF0000"/>
          <w:sz w:val="36"/>
          <w:szCs w:val="36"/>
        </w:rPr>
        <w:t>électrique</w:t>
      </w:r>
    </w:p>
    <w:p w:rsidR="00D97AF9" w:rsidRPr="00D97AF9" w:rsidRDefault="00D97AF9" w:rsidP="007A610D">
      <w:pPr>
        <w:spacing w:after="0" w:line="240" w:lineRule="auto"/>
        <w:ind w:firstLine="709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color w:val="FF0000"/>
          <w:sz w:val="36"/>
          <w:szCs w:val="36"/>
        </w:rPr>
        <w:t xml:space="preserve">                                                                                                                         </w:t>
      </w:r>
      <w:r w:rsidRPr="00D97AF9">
        <w:rPr>
          <w:rFonts w:ascii="Times New Roman" w:hAnsi="Times New Roman" w:cs="Times New Roman"/>
          <w:bCs/>
          <w:sz w:val="36"/>
          <w:szCs w:val="36"/>
        </w:rPr>
        <w:t>E. Mahfoudi</w:t>
      </w:r>
    </w:p>
    <w:p w:rsidR="007A610D" w:rsidRDefault="007A610D" w:rsidP="007A610D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</w:p>
    <w:p w:rsidR="002D2EB7" w:rsidRPr="007A610D" w:rsidRDefault="002D2EB7" w:rsidP="00873631">
      <w:pPr>
        <w:spacing w:line="240" w:lineRule="auto"/>
        <w:ind w:firstLine="709"/>
        <w:rPr>
          <w:rFonts w:ascii="Times New Roman" w:hAnsi="Times New Roman" w:cs="Times New Roman"/>
          <w:color w:val="FF0000"/>
          <w:sz w:val="52"/>
          <w:szCs w:val="32"/>
        </w:rPr>
      </w:pPr>
      <w:r w:rsidRPr="007A610D">
        <w:rPr>
          <w:rFonts w:ascii="Times New Roman" w:hAnsi="Times New Roman" w:cs="Times New Roman"/>
          <w:color w:val="FF0000"/>
          <w:sz w:val="52"/>
          <w:szCs w:val="32"/>
        </w:rPr>
        <w:lastRenderedPageBreak/>
        <w:t xml:space="preserve">Références </w:t>
      </w:r>
    </w:p>
    <w:p w:rsidR="002D2EB7" w:rsidRDefault="002D2EB7" w:rsidP="00C734E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30DDA" w:rsidRDefault="00030DDA" w:rsidP="00C734E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A610D" w:rsidRDefault="007A610D" w:rsidP="00C734E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A610D" w:rsidRDefault="007A610D" w:rsidP="00C734E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A610D" w:rsidRDefault="007A610D" w:rsidP="00C734E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A610D" w:rsidRDefault="007A610D" w:rsidP="00C734E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A610D" w:rsidRDefault="007A610D" w:rsidP="00C734E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A610D" w:rsidRDefault="007A610D" w:rsidP="00C734E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A610D" w:rsidRDefault="007A610D" w:rsidP="00C734E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A610D" w:rsidRDefault="007A610D" w:rsidP="00C734E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A610D" w:rsidRDefault="007A610D" w:rsidP="00C734E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A610D" w:rsidRDefault="007A610D" w:rsidP="00C734E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A610D" w:rsidRDefault="007A610D" w:rsidP="00C734E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A610D" w:rsidRDefault="007A610D" w:rsidP="00C734E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A610D" w:rsidRDefault="007A610D" w:rsidP="00C734E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D2EB7" w:rsidRDefault="002D2EB7" w:rsidP="00C734E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D2EB7" w:rsidRPr="00E34E56" w:rsidRDefault="009B1D34" w:rsidP="00C734E1">
      <w:pPr>
        <w:rPr>
          <w:rFonts w:ascii="Times New Roman" w:hAnsi="Times New Roman" w:cs="Times New Roman"/>
          <w:i/>
          <w:iCs/>
          <w:color w:val="FF0000"/>
          <w:sz w:val="40"/>
          <w:szCs w:val="40"/>
        </w:rPr>
      </w:pPr>
      <w:r w:rsidRPr="00E34E56">
        <w:rPr>
          <w:rFonts w:ascii="Times New Roman" w:hAnsi="Times New Roman" w:cs="Times New Roman"/>
          <w:i/>
          <w:iCs/>
          <w:color w:val="FF0000"/>
          <w:sz w:val="40"/>
          <w:szCs w:val="40"/>
        </w:rPr>
        <w:lastRenderedPageBreak/>
        <w:t xml:space="preserve">Systèmes </w:t>
      </w:r>
      <w:r w:rsidR="007F13C8">
        <w:rPr>
          <w:rFonts w:ascii="Times New Roman" w:hAnsi="Times New Roman" w:cs="Times New Roman"/>
          <w:i/>
          <w:iCs/>
          <w:color w:val="FF0000"/>
          <w:sz w:val="40"/>
          <w:szCs w:val="40"/>
        </w:rPr>
        <w:t xml:space="preserve">mécaniques </w:t>
      </w:r>
      <w:r w:rsidRPr="00E34E56">
        <w:rPr>
          <w:rFonts w:ascii="Times New Roman" w:hAnsi="Times New Roman" w:cs="Times New Roman"/>
          <w:i/>
          <w:iCs/>
          <w:color w:val="FF0000"/>
          <w:sz w:val="40"/>
          <w:szCs w:val="40"/>
        </w:rPr>
        <w:t>énergétiques</w:t>
      </w:r>
      <w:r w:rsidR="000B7412">
        <w:rPr>
          <w:rFonts w:ascii="Times New Roman" w:hAnsi="Times New Roman" w:cs="Times New Roman"/>
          <w:i/>
          <w:iCs/>
          <w:color w:val="FF0000"/>
          <w:sz w:val="40"/>
          <w:szCs w:val="40"/>
        </w:rPr>
        <w:t xml:space="preserve">-Turbomachines </w:t>
      </w:r>
      <w:r w:rsidRPr="00E34E56">
        <w:rPr>
          <w:rFonts w:ascii="Times New Roman" w:hAnsi="Times New Roman" w:cs="Times New Roman"/>
          <w:i/>
          <w:iCs/>
          <w:color w:val="FF0000"/>
          <w:sz w:val="40"/>
          <w:szCs w:val="40"/>
        </w:rPr>
        <w:t xml:space="preserve"> </w:t>
      </w:r>
    </w:p>
    <w:p w:rsidR="005A2615" w:rsidRDefault="005A2615" w:rsidP="000B7412">
      <w:pPr>
        <w:jc w:val="center"/>
        <w:rPr>
          <w:rFonts w:ascii="Times New Roman" w:hAnsi="Times New Roman" w:cs="Times New Roman"/>
          <w:color w:val="FF0000"/>
          <w:sz w:val="96"/>
          <w:szCs w:val="96"/>
        </w:rPr>
      </w:pPr>
      <w:r w:rsidRPr="00270E88">
        <w:rPr>
          <w:rFonts w:ascii="Times New Roman" w:hAnsi="Times New Roman" w:cs="Times New Roman"/>
          <w:b/>
          <w:bCs/>
          <w:sz w:val="56"/>
          <w:szCs w:val="56"/>
        </w:rPr>
        <w:t>L’invité de cette séance est</w:t>
      </w:r>
      <w:r w:rsidR="004C4BFF">
        <w:rPr>
          <w:rFonts w:ascii="Times New Roman" w:hAnsi="Times New Roman" w:cs="Times New Roman"/>
          <w:b/>
          <w:bCs/>
          <w:sz w:val="56"/>
          <w:szCs w:val="56"/>
        </w:rPr>
        <w:t xml:space="preserve">  </w:t>
      </w:r>
      <w:r w:rsidRPr="000C779F">
        <w:rPr>
          <w:rFonts w:ascii="Times New Roman" w:hAnsi="Times New Roman" w:cs="Times New Roman"/>
          <w:color w:val="FF0000"/>
          <w:sz w:val="96"/>
          <w:szCs w:val="96"/>
          <w:highlight w:val="yellow"/>
        </w:rPr>
        <w:t xml:space="preserve"> la pompe</w:t>
      </w:r>
      <w:r w:rsidR="005B3861" w:rsidRPr="000C779F">
        <w:rPr>
          <w:rFonts w:ascii="Times New Roman" w:hAnsi="Times New Roman" w:cs="Times New Roman"/>
          <w:color w:val="FF0000"/>
          <w:sz w:val="96"/>
          <w:szCs w:val="96"/>
          <w:highlight w:val="yellow"/>
        </w:rPr>
        <w:t xml:space="preserve"> </w:t>
      </w:r>
    </w:p>
    <w:p w:rsidR="000C779F" w:rsidRPr="000C779F" w:rsidRDefault="005B1A1E" w:rsidP="00270E88">
      <w:pPr>
        <w:tabs>
          <w:tab w:val="left" w:pos="1698"/>
        </w:tabs>
        <w:ind w:left="142" w:hanging="142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4212590</wp:posOffset>
            </wp:positionH>
            <wp:positionV relativeFrom="paragraph">
              <wp:posOffset>275590</wp:posOffset>
            </wp:positionV>
            <wp:extent cx="5073650" cy="3987800"/>
            <wp:effectExtent l="19050" t="0" r="0" b="0"/>
            <wp:wrapNone/>
            <wp:docPr id="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398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6F2">
        <w:rPr>
          <w:rFonts w:ascii="Times New Roman" w:hAnsi="Times New Roman" w:cs="Times New Roman"/>
          <w:noProof/>
          <w:color w:val="FF0000"/>
          <w:sz w:val="28"/>
          <w:szCs w:val="28"/>
          <w:lang w:eastAsia="fr-F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275589</wp:posOffset>
            </wp:positionV>
            <wp:extent cx="2571750" cy="2164205"/>
            <wp:effectExtent l="19050" t="0" r="0" b="0"/>
            <wp:wrapNone/>
            <wp:docPr id="1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16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0E88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270E88" w:rsidRDefault="009B1D34" w:rsidP="009B1D34">
      <w:pPr>
        <w:tabs>
          <w:tab w:val="left" w:pos="4213"/>
        </w:tabs>
        <w:ind w:firstLine="567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270E88" w:rsidRDefault="00270E88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270E88" w:rsidRDefault="00270E88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270E88" w:rsidRDefault="00270E88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270E88" w:rsidRDefault="00270E88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270E88" w:rsidRDefault="00FB7B00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288290</wp:posOffset>
            </wp:positionV>
            <wp:extent cx="3524250" cy="1955800"/>
            <wp:effectExtent l="19050" t="0" r="0" b="0"/>
            <wp:wrapNone/>
            <wp:docPr id="1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E88" w:rsidRDefault="007A610D" w:rsidP="007A610D">
      <w:pPr>
        <w:tabs>
          <w:tab w:val="left" w:pos="1739"/>
        </w:tabs>
        <w:ind w:firstLine="567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7A610D" w:rsidRDefault="007A610D" w:rsidP="007A610D">
      <w:pPr>
        <w:tabs>
          <w:tab w:val="left" w:pos="1739"/>
        </w:tabs>
        <w:ind w:firstLine="567"/>
        <w:rPr>
          <w:rFonts w:ascii="Times New Roman" w:hAnsi="Times New Roman" w:cs="Times New Roman"/>
          <w:sz w:val="44"/>
          <w:szCs w:val="44"/>
        </w:rPr>
      </w:pPr>
    </w:p>
    <w:p w:rsidR="007A610D" w:rsidRDefault="007A610D" w:rsidP="00AF04C2">
      <w:pPr>
        <w:ind w:firstLine="567"/>
        <w:rPr>
          <w:rFonts w:ascii="Times New Roman" w:hAnsi="Times New Roman" w:cs="Times New Roman"/>
          <w:sz w:val="44"/>
          <w:szCs w:val="44"/>
        </w:rPr>
      </w:pPr>
    </w:p>
    <w:p w:rsidR="00C32751" w:rsidRDefault="00AF04C2" w:rsidP="00AF04C2">
      <w:pPr>
        <w:ind w:firstLine="567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Discussion ou </w:t>
      </w:r>
      <w:r w:rsidR="00E34E56">
        <w:rPr>
          <w:rFonts w:ascii="Times New Roman" w:hAnsi="Times New Roman" w:cs="Times New Roman"/>
          <w:sz w:val="44"/>
          <w:szCs w:val="44"/>
        </w:rPr>
        <w:t xml:space="preserve">débat </w:t>
      </w:r>
      <w:r>
        <w:rPr>
          <w:rFonts w:ascii="Times New Roman" w:hAnsi="Times New Roman" w:cs="Times New Roman"/>
          <w:sz w:val="44"/>
          <w:szCs w:val="44"/>
        </w:rPr>
        <w:t xml:space="preserve">avec la pompe  </w:t>
      </w:r>
    </w:p>
    <w:p w:rsidR="00C32751" w:rsidRDefault="00C32751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000930" w:rsidRDefault="00301ED9" w:rsidP="004C4BFF">
      <w:pPr>
        <w:tabs>
          <w:tab w:val="left" w:pos="1418"/>
        </w:tabs>
        <w:ind w:firstLine="567"/>
        <w:jc w:val="center"/>
        <w:rPr>
          <w:rFonts w:ascii="Times New Roman" w:hAnsi="Times New Roman" w:cs="Times New Roman"/>
          <w:sz w:val="72"/>
          <w:szCs w:val="72"/>
        </w:rPr>
      </w:pPr>
      <w:r w:rsidRPr="00000930">
        <w:rPr>
          <w:rFonts w:ascii="Times New Roman" w:hAnsi="Times New Roman" w:cs="Times New Roman"/>
          <w:sz w:val="72"/>
          <w:szCs w:val="72"/>
        </w:rPr>
        <w:t xml:space="preserve">Quelles sont </w:t>
      </w:r>
      <w:r w:rsidRPr="00000930"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les questions </w:t>
      </w:r>
      <w:r w:rsidR="00696D78" w:rsidRPr="00000930">
        <w:rPr>
          <w:rFonts w:ascii="Times New Roman" w:hAnsi="Times New Roman" w:cs="Times New Roman"/>
          <w:b/>
          <w:bCs/>
          <w:color w:val="FF0000"/>
          <w:sz w:val="72"/>
          <w:szCs w:val="72"/>
        </w:rPr>
        <w:t>techniques</w:t>
      </w:r>
      <w:r w:rsidR="00696D78" w:rsidRPr="00000930">
        <w:rPr>
          <w:rFonts w:ascii="Times New Roman" w:hAnsi="Times New Roman" w:cs="Times New Roman"/>
          <w:sz w:val="72"/>
          <w:szCs w:val="72"/>
        </w:rPr>
        <w:t xml:space="preserve"> </w:t>
      </w:r>
    </w:p>
    <w:p w:rsidR="00301ED9" w:rsidRPr="00000930" w:rsidRDefault="00000930" w:rsidP="006F2A2A">
      <w:pPr>
        <w:ind w:firstLine="567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2306320</wp:posOffset>
            </wp:positionH>
            <wp:positionV relativeFrom="paragraph">
              <wp:posOffset>601980</wp:posOffset>
            </wp:positionV>
            <wp:extent cx="4655820" cy="3752850"/>
            <wp:effectExtent l="19050" t="0" r="0" b="0"/>
            <wp:wrapNone/>
            <wp:docPr id="1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6F2A2A" w:rsidRPr="00000930">
        <w:rPr>
          <w:rFonts w:ascii="Times New Roman" w:hAnsi="Times New Roman" w:cs="Times New Roman"/>
          <w:sz w:val="72"/>
          <w:szCs w:val="72"/>
        </w:rPr>
        <w:t>a</w:t>
      </w:r>
      <w:proofErr w:type="gramEnd"/>
      <w:r w:rsidR="00301ED9" w:rsidRPr="00000930">
        <w:rPr>
          <w:rFonts w:ascii="Times New Roman" w:hAnsi="Times New Roman" w:cs="Times New Roman"/>
          <w:sz w:val="72"/>
          <w:szCs w:val="72"/>
        </w:rPr>
        <w:t xml:space="preserve"> poser à une pompe ?</w:t>
      </w:r>
    </w:p>
    <w:p w:rsidR="00C32751" w:rsidRDefault="00C32751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C32751" w:rsidRDefault="00000930" w:rsidP="00000930">
      <w:pPr>
        <w:tabs>
          <w:tab w:val="left" w:pos="2751"/>
        </w:tabs>
        <w:ind w:firstLine="567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C32751" w:rsidRDefault="00C32751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C32751" w:rsidRDefault="00C32751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C32751" w:rsidRDefault="00C32751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C32751" w:rsidRDefault="00C32751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C32751" w:rsidRDefault="00C32751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873631" w:rsidRDefault="00873631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E34E56" w:rsidRDefault="001F207E" w:rsidP="001F207E">
      <w:pPr>
        <w:ind w:firstLine="567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Photos </w:t>
      </w:r>
      <w:r w:rsidR="008B3485">
        <w:rPr>
          <w:rFonts w:ascii="Times New Roman" w:hAnsi="Times New Roman" w:cs="Times New Roman"/>
          <w:sz w:val="44"/>
          <w:szCs w:val="44"/>
        </w:rPr>
        <w:t xml:space="preserve">et images </w:t>
      </w:r>
      <w:r w:rsidR="004C4BFF">
        <w:rPr>
          <w:rFonts w:ascii="Times New Roman" w:hAnsi="Times New Roman" w:cs="Times New Roman"/>
          <w:sz w:val="44"/>
          <w:szCs w:val="44"/>
        </w:rPr>
        <w:t xml:space="preserve">de pompes </w:t>
      </w:r>
    </w:p>
    <w:p w:rsidR="00E34E56" w:rsidRDefault="00E34E56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E34E56" w:rsidRDefault="00E34E56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E34E56" w:rsidRDefault="00F1787E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fr-FR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1992630</wp:posOffset>
            </wp:positionH>
            <wp:positionV relativeFrom="paragraph">
              <wp:posOffset>46355</wp:posOffset>
            </wp:positionV>
            <wp:extent cx="4552950" cy="2674620"/>
            <wp:effectExtent l="19050" t="0" r="0" b="0"/>
            <wp:wrapNone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4E56" w:rsidRDefault="00E34E56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E34E56" w:rsidRDefault="00E34E56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E34E56" w:rsidRDefault="00E34E56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E34E56" w:rsidRDefault="00E34E56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E34E56" w:rsidRDefault="00E34E56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E34E56" w:rsidRDefault="00E34E56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E34E56" w:rsidRDefault="00E34E56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AF7E63" w:rsidRDefault="00AF7E63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DA57CC" w:rsidRDefault="00DA57CC" w:rsidP="00301ED9">
      <w:pPr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E34E56" w:rsidRDefault="00E34E56" w:rsidP="001F207E">
      <w:pPr>
        <w:spacing w:after="0" w:line="240" w:lineRule="auto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Partie 1 </w:t>
      </w:r>
      <w:r w:rsidR="001F207E">
        <w:rPr>
          <w:rFonts w:ascii="Times New Roman" w:hAnsi="Times New Roman" w:cs="Times New Roman"/>
          <w:sz w:val="44"/>
          <w:szCs w:val="44"/>
        </w:rPr>
        <w:t xml:space="preserve">                   </w:t>
      </w:r>
      <w:r w:rsidRPr="00E34E56">
        <w:rPr>
          <w:rFonts w:ascii="Times New Roman" w:hAnsi="Times New Roman" w:cs="Times New Roman"/>
          <w:color w:val="FF0000"/>
          <w:sz w:val="48"/>
          <w:szCs w:val="48"/>
          <w:highlight w:val="yellow"/>
        </w:rPr>
        <w:t xml:space="preserve">L’aspect </w:t>
      </w:r>
      <w:r w:rsidR="00826D8E">
        <w:rPr>
          <w:rFonts w:ascii="Times New Roman" w:hAnsi="Times New Roman" w:cs="Times New Roman"/>
          <w:color w:val="FF0000"/>
          <w:sz w:val="48"/>
          <w:szCs w:val="48"/>
          <w:highlight w:val="yellow"/>
        </w:rPr>
        <w:t xml:space="preserve">hydraulique </w:t>
      </w:r>
      <w:r w:rsidRPr="00E34E56">
        <w:rPr>
          <w:rFonts w:ascii="Times New Roman" w:hAnsi="Times New Roman" w:cs="Times New Roman"/>
          <w:color w:val="FF0000"/>
          <w:sz w:val="48"/>
          <w:szCs w:val="48"/>
          <w:highlight w:val="yellow"/>
        </w:rPr>
        <w:t xml:space="preserve"> de la pompe</w:t>
      </w:r>
    </w:p>
    <w:p w:rsidR="001F207E" w:rsidRDefault="001F207E" w:rsidP="001F207E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48"/>
          <w:szCs w:val="48"/>
        </w:rPr>
      </w:pPr>
    </w:p>
    <w:p w:rsidR="00030DDA" w:rsidRDefault="00836117" w:rsidP="001F207E">
      <w:pPr>
        <w:pStyle w:val="Paragraphedeliste"/>
        <w:numPr>
          <w:ilvl w:val="0"/>
          <w:numId w:val="2"/>
        </w:numPr>
        <w:spacing w:after="0" w:line="480" w:lineRule="auto"/>
        <w:ind w:left="567" w:hanging="567"/>
        <w:rPr>
          <w:rFonts w:ascii="Times New Roman" w:hAnsi="Times New Roman" w:cs="Times New Roman"/>
          <w:color w:val="FF0000"/>
          <w:sz w:val="52"/>
          <w:szCs w:val="52"/>
        </w:rPr>
      </w:pPr>
      <w:r>
        <w:rPr>
          <w:rFonts w:ascii="Times New Roman" w:hAnsi="Times New Roman" w:cs="Times New Roman"/>
          <w:color w:val="FF0000"/>
          <w:sz w:val="72"/>
          <w:szCs w:val="72"/>
        </w:rPr>
        <w:t xml:space="preserve">  </w:t>
      </w:r>
      <w:r w:rsidR="00030DDA" w:rsidRPr="00836117">
        <w:rPr>
          <w:rFonts w:ascii="Times New Roman" w:hAnsi="Times New Roman" w:cs="Times New Roman"/>
          <w:color w:val="FF0000"/>
          <w:sz w:val="52"/>
          <w:szCs w:val="52"/>
        </w:rPr>
        <w:t>Présentation de la pompe</w:t>
      </w:r>
    </w:p>
    <w:p w:rsidR="0019532A" w:rsidRPr="001F207E" w:rsidRDefault="0019532A" w:rsidP="001F207E">
      <w:pPr>
        <w:spacing w:line="480" w:lineRule="auto"/>
        <w:ind w:left="360" w:firstLine="4885"/>
        <w:rPr>
          <w:rFonts w:ascii="Times New Roman" w:hAnsi="Times New Roman" w:cs="Times New Roman"/>
          <w:sz w:val="56"/>
          <w:szCs w:val="56"/>
        </w:rPr>
      </w:pPr>
      <w:r w:rsidRPr="001F207E">
        <w:rPr>
          <w:rFonts w:ascii="Times New Roman" w:hAnsi="Times New Roman" w:cs="Times New Roman"/>
          <w:sz w:val="56"/>
          <w:szCs w:val="56"/>
          <w:highlight w:val="cyan"/>
        </w:rPr>
        <w:t>Question  1</w:t>
      </w:r>
    </w:p>
    <w:p w:rsidR="0019532A" w:rsidRPr="001F207E" w:rsidRDefault="001F207E" w:rsidP="001F207E">
      <w:pPr>
        <w:spacing w:line="480" w:lineRule="auto"/>
        <w:ind w:left="36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fr-FR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1908719</wp:posOffset>
            </wp:positionH>
            <wp:positionV relativeFrom="paragraph">
              <wp:posOffset>1164541</wp:posOffset>
            </wp:positionV>
            <wp:extent cx="5241086" cy="2909454"/>
            <wp:effectExtent l="0" t="0" r="0" b="0"/>
            <wp:wrapNone/>
            <wp:docPr id="1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086" cy="2909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32A" w:rsidRPr="001F207E">
        <w:rPr>
          <w:rFonts w:ascii="Times New Roman" w:hAnsi="Times New Roman" w:cs="Times New Roman"/>
          <w:sz w:val="56"/>
          <w:szCs w:val="56"/>
        </w:rPr>
        <w:t xml:space="preserve">    </w:t>
      </w:r>
      <w:r w:rsidR="0019532A" w:rsidRPr="001F207E">
        <w:rPr>
          <w:rFonts w:ascii="Times New Roman" w:hAnsi="Times New Roman" w:cs="Times New Roman"/>
          <w:sz w:val="72"/>
          <w:szCs w:val="72"/>
        </w:rPr>
        <w:t xml:space="preserve">Quel est le rôle ou </w:t>
      </w:r>
      <w:r w:rsidR="0019532A" w:rsidRPr="001F207E">
        <w:rPr>
          <w:rFonts w:ascii="Times New Roman" w:hAnsi="Times New Roman" w:cs="Times New Roman"/>
          <w:b/>
          <w:bCs/>
          <w:color w:val="FF0000"/>
          <w:sz w:val="76"/>
          <w:szCs w:val="76"/>
          <w:u w:val="single"/>
        </w:rPr>
        <w:t>le travail</w:t>
      </w:r>
      <w:r w:rsidR="0019532A" w:rsidRPr="001F207E">
        <w:rPr>
          <w:rFonts w:ascii="Times New Roman" w:hAnsi="Times New Roman" w:cs="Times New Roman"/>
          <w:sz w:val="72"/>
          <w:szCs w:val="72"/>
        </w:rPr>
        <w:t xml:space="preserve"> d’</w:t>
      </w:r>
      <w:r w:rsidR="0019532A" w:rsidRPr="001F207E">
        <w:rPr>
          <w:rFonts w:ascii="Times New Roman" w:hAnsi="Times New Roman" w:cs="Times New Roman"/>
          <w:b/>
          <w:bCs/>
          <w:sz w:val="72"/>
          <w:szCs w:val="72"/>
        </w:rPr>
        <w:t>une pompe</w:t>
      </w:r>
      <w:r w:rsidR="0019532A" w:rsidRPr="001F207E">
        <w:rPr>
          <w:rFonts w:ascii="Times New Roman" w:hAnsi="Times New Roman" w:cs="Times New Roman"/>
          <w:sz w:val="72"/>
          <w:szCs w:val="72"/>
        </w:rPr>
        <w:t> ?</w:t>
      </w:r>
    </w:p>
    <w:p w:rsidR="001F207E" w:rsidRDefault="001F207E" w:rsidP="001F207E">
      <w:pPr>
        <w:spacing w:line="480" w:lineRule="auto"/>
        <w:ind w:left="360"/>
        <w:rPr>
          <w:rFonts w:ascii="Times New Roman" w:hAnsi="Times New Roman" w:cs="Times New Roman"/>
          <w:sz w:val="36"/>
          <w:szCs w:val="36"/>
        </w:rPr>
      </w:pPr>
    </w:p>
    <w:p w:rsidR="001F207E" w:rsidRDefault="001F207E" w:rsidP="0019532A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1F207E" w:rsidRDefault="001F207E" w:rsidP="0019532A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1F207E" w:rsidRDefault="001F207E" w:rsidP="0019532A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1F207E" w:rsidRDefault="001F207E" w:rsidP="0019532A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1F207E" w:rsidRPr="0019532A" w:rsidRDefault="001F207E" w:rsidP="001F207E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</w:p>
    <w:p w:rsidR="0019532A" w:rsidRPr="00C90D51" w:rsidRDefault="0019532A" w:rsidP="0019532A">
      <w:pPr>
        <w:ind w:left="360"/>
        <w:rPr>
          <w:rFonts w:ascii="Times New Roman" w:hAnsi="Times New Roman" w:cs="Times New Roman"/>
          <w:sz w:val="40"/>
          <w:szCs w:val="36"/>
          <w:highlight w:val="green"/>
        </w:rPr>
      </w:pPr>
      <w:r w:rsidRPr="00C90D51">
        <w:rPr>
          <w:rFonts w:ascii="Times New Roman" w:hAnsi="Times New Roman" w:cs="Times New Roman"/>
          <w:sz w:val="40"/>
          <w:szCs w:val="36"/>
          <w:highlight w:val="green"/>
        </w:rPr>
        <w:lastRenderedPageBreak/>
        <w:t>Réponse</w:t>
      </w:r>
      <w:r w:rsidR="00421484" w:rsidRPr="00C90D51">
        <w:rPr>
          <w:rFonts w:ascii="Times New Roman" w:hAnsi="Times New Roman" w:cs="Times New Roman"/>
          <w:sz w:val="40"/>
          <w:szCs w:val="36"/>
          <w:highlight w:val="green"/>
        </w:rPr>
        <w:t xml:space="preserve"> </w:t>
      </w:r>
      <w:r w:rsidRPr="00C90D51">
        <w:rPr>
          <w:rFonts w:ascii="Times New Roman" w:hAnsi="Times New Roman" w:cs="Times New Roman"/>
          <w:sz w:val="40"/>
          <w:szCs w:val="36"/>
          <w:highlight w:val="green"/>
        </w:rPr>
        <w:t xml:space="preserve"> 1</w:t>
      </w:r>
    </w:p>
    <w:p w:rsidR="00505DC5" w:rsidRPr="00836117" w:rsidRDefault="00836117" w:rsidP="00505DC5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FF0000"/>
          <w:sz w:val="56"/>
          <w:szCs w:val="56"/>
        </w:rPr>
        <w:t xml:space="preserve">  </w:t>
      </w:r>
      <w:r w:rsidR="00505DC5" w:rsidRPr="00421484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Le rôle </w:t>
      </w:r>
      <w:r w:rsidR="00270E88" w:rsidRPr="00421484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ou le travail </w:t>
      </w:r>
      <w:r w:rsidR="00505DC5" w:rsidRPr="00421484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de la pompe </w:t>
      </w:r>
    </w:p>
    <w:p w:rsidR="00030DDA" w:rsidRPr="00836117" w:rsidRDefault="00E96F13" w:rsidP="000B7412">
      <w:pPr>
        <w:spacing w:line="360" w:lineRule="auto"/>
        <w:ind w:firstLine="567"/>
        <w:jc w:val="center"/>
        <w:rPr>
          <w:rFonts w:asciiTheme="minorBidi" w:hAnsiTheme="minorBidi"/>
          <w:sz w:val="56"/>
          <w:szCs w:val="56"/>
        </w:rPr>
      </w:pPr>
      <w:r>
        <w:rPr>
          <w:noProof/>
          <w:lang w:eastAsia="fr-FR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page">
              <wp:posOffset>3535433</wp:posOffset>
            </wp:positionH>
            <wp:positionV relativeFrom="paragraph">
              <wp:posOffset>1229542</wp:posOffset>
            </wp:positionV>
            <wp:extent cx="3811979" cy="2850938"/>
            <wp:effectExtent l="0" t="0" r="0" b="6985"/>
            <wp:wrapNone/>
            <wp:docPr id="19" name="il_fi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79" cy="285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0DDA" w:rsidRPr="000B7412">
        <w:rPr>
          <w:rFonts w:asciiTheme="minorBidi" w:hAnsiTheme="minorBidi"/>
          <w:sz w:val="56"/>
          <w:szCs w:val="56"/>
          <w:highlight w:val="yellow"/>
          <w:u w:val="single"/>
        </w:rPr>
        <w:t>La pompe</w:t>
      </w:r>
      <w:r w:rsidR="00030DDA" w:rsidRPr="00D076F2">
        <w:rPr>
          <w:rFonts w:asciiTheme="minorBidi" w:hAnsiTheme="minorBidi"/>
          <w:sz w:val="56"/>
          <w:szCs w:val="56"/>
          <w:highlight w:val="yellow"/>
        </w:rPr>
        <w:t xml:space="preserve"> est un </w:t>
      </w:r>
      <w:r w:rsidR="00030DDA" w:rsidRPr="000B7412">
        <w:rPr>
          <w:rFonts w:asciiTheme="minorBidi" w:hAnsiTheme="minorBidi"/>
          <w:i/>
          <w:iCs/>
          <w:sz w:val="56"/>
          <w:szCs w:val="56"/>
          <w:highlight w:val="yellow"/>
        </w:rPr>
        <w:t xml:space="preserve">système </w:t>
      </w:r>
      <w:r w:rsidR="007F13C8">
        <w:rPr>
          <w:rFonts w:asciiTheme="minorBidi" w:hAnsiTheme="minorBidi"/>
          <w:i/>
          <w:iCs/>
          <w:sz w:val="56"/>
          <w:szCs w:val="56"/>
          <w:highlight w:val="yellow"/>
        </w:rPr>
        <w:t xml:space="preserve">mécanique </w:t>
      </w:r>
      <w:r w:rsidR="00030DDA" w:rsidRPr="000B7412">
        <w:rPr>
          <w:rFonts w:asciiTheme="minorBidi" w:hAnsiTheme="minorBidi"/>
          <w:i/>
          <w:iCs/>
          <w:sz w:val="56"/>
          <w:szCs w:val="56"/>
          <w:highlight w:val="yellow"/>
        </w:rPr>
        <w:t>énergétique</w:t>
      </w:r>
      <w:r w:rsidR="00270E88">
        <w:rPr>
          <w:rFonts w:asciiTheme="minorBidi" w:hAnsiTheme="minorBidi"/>
          <w:sz w:val="56"/>
          <w:szCs w:val="56"/>
          <w:highlight w:val="yellow"/>
        </w:rPr>
        <w:t xml:space="preserve"> </w:t>
      </w:r>
      <w:r w:rsidR="00030DDA" w:rsidRPr="00D076F2">
        <w:rPr>
          <w:rFonts w:asciiTheme="minorBidi" w:hAnsiTheme="minorBidi"/>
          <w:sz w:val="56"/>
          <w:szCs w:val="56"/>
          <w:highlight w:val="yellow"/>
        </w:rPr>
        <w:t xml:space="preserve"> qui a pour fonction </w:t>
      </w:r>
      <w:r w:rsidR="00030DDA" w:rsidRPr="00421484">
        <w:rPr>
          <w:rFonts w:asciiTheme="minorBidi" w:hAnsiTheme="minorBidi"/>
          <w:b/>
          <w:bCs/>
          <w:color w:val="FF0000"/>
          <w:sz w:val="56"/>
          <w:szCs w:val="56"/>
          <w:highlight w:val="yellow"/>
          <w:u w:val="single"/>
        </w:rPr>
        <w:t>le transport</w:t>
      </w:r>
      <w:r w:rsidR="00030DDA" w:rsidRPr="00D076F2">
        <w:rPr>
          <w:rFonts w:asciiTheme="minorBidi" w:hAnsiTheme="minorBidi"/>
          <w:sz w:val="56"/>
          <w:szCs w:val="56"/>
          <w:highlight w:val="yellow"/>
        </w:rPr>
        <w:t xml:space="preserve"> des </w:t>
      </w:r>
      <w:r w:rsidR="00030DDA" w:rsidRPr="000B7412">
        <w:rPr>
          <w:rFonts w:asciiTheme="minorBidi" w:hAnsiTheme="minorBidi"/>
          <w:b/>
          <w:bCs/>
          <w:i/>
          <w:iCs/>
          <w:color w:val="002060"/>
          <w:sz w:val="56"/>
          <w:szCs w:val="56"/>
          <w:highlight w:val="yellow"/>
          <w:u w:val="single"/>
        </w:rPr>
        <w:t>liquides</w:t>
      </w:r>
      <w:r w:rsidR="00030DDA" w:rsidRPr="00D076F2">
        <w:rPr>
          <w:rFonts w:asciiTheme="minorBidi" w:hAnsiTheme="minorBidi"/>
          <w:sz w:val="56"/>
          <w:szCs w:val="56"/>
          <w:highlight w:val="yellow"/>
        </w:rPr>
        <w:t>.</w:t>
      </w:r>
    </w:p>
    <w:p w:rsidR="006272CB" w:rsidRPr="000C779F" w:rsidRDefault="006272CB" w:rsidP="00783A8D">
      <w:pPr>
        <w:ind w:firstLine="567"/>
        <w:rPr>
          <w:rFonts w:ascii="Times New Roman" w:hAnsi="Times New Roman" w:cs="Times New Roman"/>
          <w:sz w:val="40"/>
          <w:szCs w:val="40"/>
        </w:rPr>
      </w:pPr>
    </w:p>
    <w:p w:rsidR="00DC155F" w:rsidRPr="000C779F" w:rsidRDefault="005B367E" w:rsidP="005B367E">
      <w:pPr>
        <w:tabs>
          <w:tab w:val="left" w:pos="3946"/>
        </w:tabs>
        <w:ind w:firstLine="567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DC155F" w:rsidRPr="000C779F" w:rsidRDefault="005B367E" w:rsidP="005B367E">
      <w:pPr>
        <w:tabs>
          <w:tab w:val="left" w:pos="5835"/>
        </w:tabs>
        <w:ind w:firstLine="567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DC155F" w:rsidRPr="005B367E" w:rsidRDefault="005B367E" w:rsidP="005B367E">
      <w:pPr>
        <w:tabs>
          <w:tab w:val="left" w:pos="10611"/>
        </w:tabs>
        <w:ind w:firstLine="567"/>
        <w:rPr>
          <w:rFonts w:ascii="Times New Roman" w:hAnsi="Times New Roman" w:cs="Times New Roman"/>
          <w:sz w:val="16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  <w:r w:rsidRPr="005B367E">
        <w:rPr>
          <w:rFonts w:ascii="Times New Roman" w:hAnsi="Times New Roman" w:cs="Times New Roman"/>
          <w:sz w:val="160"/>
          <w:szCs w:val="40"/>
        </w:rPr>
        <w:t>?</w:t>
      </w:r>
    </w:p>
    <w:p w:rsidR="002D6CB5" w:rsidRDefault="002D6CB5" w:rsidP="002D6CB5">
      <w:pPr>
        <w:ind w:firstLine="567"/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FF0000"/>
          <w:sz w:val="48"/>
          <w:szCs w:val="48"/>
          <w:highlight w:val="yellow"/>
        </w:rPr>
        <w:t>L</w:t>
      </w:r>
      <w:r w:rsidRPr="00491FDF">
        <w:rPr>
          <w:rFonts w:ascii="Times New Roman" w:hAnsi="Times New Roman" w:cs="Times New Roman"/>
          <w:b/>
          <w:bCs/>
          <w:color w:val="FF0000"/>
          <w:sz w:val="48"/>
          <w:szCs w:val="48"/>
          <w:highlight w:val="yellow"/>
        </w:rPr>
        <w:t>e transport des liquides</w:t>
      </w:r>
    </w:p>
    <w:p w:rsidR="00780301" w:rsidRDefault="00780301" w:rsidP="00783A8D">
      <w:pPr>
        <w:ind w:firstLine="567"/>
        <w:rPr>
          <w:rFonts w:ascii="Times New Roman" w:hAnsi="Times New Roman" w:cs="Times New Roman"/>
          <w:sz w:val="40"/>
          <w:szCs w:val="40"/>
          <w:highlight w:val="yellow"/>
        </w:rPr>
      </w:pPr>
    </w:p>
    <w:p w:rsidR="00F014A3" w:rsidRDefault="00F014A3" w:rsidP="00783A8D">
      <w:pPr>
        <w:ind w:firstLine="567"/>
        <w:rPr>
          <w:rFonts w:ascii="Times New Roman" w:hAnsi="Times New Roman" w:cs="Times New Roman"/>
          <w:sz w:val="40"/>
          <w:szCs w:val="40"/>
          <w:highlight w:val="yellow"/>
        </w:rPr>
      </w:pPr>
    </w:p>
    <w:p w:rsidR="00F014A3" w:rsidRDefault="00F014A3" w:rsidP="00783A8D">
      <w:pPr>
        <w:ind w:firstLine="567"/>
        <w:rPr>
          <w:rFonts w:ascii="Times New Roman" w:hAnsi="Times New Roman" w:cs="Times New Roman"/>
          <w:sz w:val="40"/>
          <w:szCs w:val="40"/>
          <w:highlight w:val="yellow"/>
        </w:rPr>
      </w:pPr>
    </w:p>
    <w:p w:rsidR="00F014A3" w:rsidRDefault="00F014A3" w:rsidP="00783A8D">
      <w:pPr>
        <w:ind w:firstLine="567"/>
        <w:rPr>
          <w:rFonts w:ascii="Times New Roman" w:hAnsi="Times New Roman" w:cs="Times New Roman"/>
          <w:sz w:val="40"/>
          <w:szCs w:val="40"/>
          <w:highlight w:val="yellow"/>
        </w:rPr>
      </w:pPr>
    </w:p>
    <w:p w:rsidR="000B7412" w:rsidRPr="00F014A3" w:rsidRDefault="000B7412" w:rsidP="00783A8D">
      <w:pPr>
        <w:ind w:firstLine="567"/>
        <w:rPr>
          <w:rFonts w:ascii="Times New Roman" w:hAnsi="Times New Roman" w:cs="Times New Roman"/>
          <w:sz w:val="48"/>
          <w:szCs w:val="40"/>
        </w:rPr>
      </w:pPr>
      <w:r w:rsidRPr="00F014A3">
        <w:rPr>
          <w:rFonts w:ascii="Times New Roman" w:hAnsi="Times New Roman" w:cs="Times New Roman"/>
          <w:sz w:val="48"/>
          <w:szCs w:val="40"/>
          <w:highlight w:val="yellow"/>
        </w:rPr>
        <w:t>Conclusion 1</w:t>
      </w:r>
    </w:p>
    <w:p w:rsidR="00836117" w:rsidRPr="00F014A3" w:rsidRDefault="00421484" w:rsidP="00783A8D">
      <w:pPr>
        <w:ind w:firstLine="567"/>
        <w:rPr>
          <w:rFonts w:ascii="Times New Roman" w:hAnsi="Times New Roman" w:cs="Times New Roman"/>
          <w:b/>
          <w:bCs/>
          <w:color w:val="FF0000"/>
          <w:sz w:val="56"/>
          <w:szCs w:val="48"/>
        </w:rPr>
      </w:pPr>
      <w:r w:rsidRPr="00F014A3">
        <w:rPr>
          <w:rFonts w:ascii="Times New Roman" w:hAnsi="Times New Roman" w:cs="Times New Roman"/>
          <w:b/>
          <w:bCs/>
          <w:sz w:val="48"/>
          <w:szCs w:val="40"/>
        </w:rPr>
        <w:t>Domaine pratique</w:t>
      </w:r>
      <w:r w:rsidRPr="00F014A3">
        <w:rPr>
          <w:rFonts w:ascii="Times New Roman" w:hAnsi="Times New Roman" w:cs="Times New Roman"/>
          <w:sz w:val="48"/>
          <w:szCs w:val="40"/>
        </w:rPr>
        <w:t xml:space="preserve"> :     </w:t>
      </w:r>
      <w:r w:rsidRPr="00F014A3">
        <w:rPr>
          <w:rFonts w:ascii="Times New Roman" w:hAnsi="Times New Roman" w:cs="Times New Roman"/>
          <w:b/>
          <w:bCs/>
          <w:color w:val="FF0000"/>
          <w:sz w:val="56"/>
          <w:szCs w:val="48"/>
          <w:highlight w:val="yellow"/>
        </w:rPr>
        <w:t>le transport des liquides</w:t>
      </w:r>
    </w:p>
    <w:p w:rsidR="008B3485" w:rsidRPr="00F014A3" w:rsidRDefault="008B3485" w:rsidP="00783A8D">
      <w:pPr>
        <w:ind w:firstLine="567"/>
        <w:rPr>
          <w:rFonts w:ascii="Times New Roman" w:hAnsi="Times New Roman" w:cs="Times New Roman"/>
          <w:b/>
          <w:bCs/>
          <w:color w:val="FF0000"/>
          <w:sz w:val="56"/>
          <w:szCs w:val="48"/>
        </w:rPr>
      </w:pPr>
      <w:r w:rsidRPr="00F014A3">
        <w:rPr>
          <w:rFonts w:ascii="Times New Roman" w:hAnsi="Times New Roman" w:cs="Times New Roman"/>
          <w:b/>
          <w:bCs/>
          <w:sz w:val="56"/>
          <w:szCs w:val="48"/>
        </w:rPr>
        <w:t>Deux mots clés</w:t>
      </w:r>
      <w:r w:rsidRPr="00F014A3">
        <w:rPr>
          <w:rFonts w:ascii="Times New Roman" w:hAnsi="Times New Roman" w:cs="Times New Roman"/>
          <w:b/>
          <w:bCs/>
          <w:color w:val="FF0000"/>
          <w:sz w:val="56"/>
          <w:szCs w:val="48"/>
        </w:rPr>
        <w:t xml:space="preserve"> :      Liquides    +     Transport </w:t>
      </w:r>
    </w:p>
    <w:p w:rsidR="00CA455A" w:rsidRPr="00F014A3" w:rsidRDefault="00CA455A" w:rsidP="00783A8D">
      <w:pPr>
        <w:ind w:firstLine="567"/>
        <w:rPr>
          <w:rFonts w:ascii="Times New Roman" w:hAnsi="Times New Roman" w:cs="Times New Roman"/>
          <w:color w:val="FF0000"/>
          <w:sz w:val="48"/>
          <w:szCs w:val="40"/>
        </w:rPr>
      </w:pPr>
    </w:p>
    <w:p w:rsidR="00F014A3" w:rsidRDefault="00F014A3" w:rsidP="00783A8D">
      <w:pPr>
        <w:ind w:firstLine="567"/>
        <w:rPr>
          <w:rFonts w:ascii="Times New Roman" w:hAnsi="Times New Roman" w:cs="Times New Roman"/>
          <w:color w:val="FF0000"/>
          <w:sz w:val="40"/>
          <w:szCs w:val="40"/>
        </w:rPr>
      </w:pPr>
    </w:p>
    <w:p w:rsidR="00F014A3" w:rsidRDefault="00F014A3" w:rsidP="00783A8D">
      <w:pPr>
        <w:ind w:firstLine="567"/>
        <w:rPr>
          <w:rFonts w:ascii="Times New Roman" w:hAnsi="Times New Roman" w:cs="Times New Roman"/>
          <w:color w:val="FF0000"/>
          <w:sz w:val="40"/>
          <w:szCs w:val="40"/>
        </w:rPr>
      </w:pPr>
    </w:p>
    <w:p w:rsidR="00F014A3" w:rsidRDefault="00F014A3" w:rsidP="00783A8D">
      <w:pPr>
        <w:ind w:firstLine="567"/>
        <w:rPr>
          <w:rFonts w:ascii="Times New Roman" w:hAnsi="Times New Roman" w:cs="Times New Roman"/>
          <w:color w:val="FF0000"/>
          <w:sz w:val="40"/>
          <w:szCs w:val="40"/>
        </w:rPr>
      </w:pPr>
    </w:p>
    <w:p w:rsidR="00F014A3" w:rsidRDefault="00F014A3" w:rsidP="00783A8D">
      <w:pPr>
        <w:ind w:firstLine="567"/>
        <w:rPr>
          <w:rFonts w:ascii="Times New Roman" w:hAnsi="Times New Roman" w:cs="Times New Roman"/>
          <w:color w:val="FF0000"/>
          <w:sz w:val="40"/>
          <w:szCs w:val="40"/>
        </w:rPr>
      </w:pPr>
    </w:p>
    <w:p w:rsidR="00F014A3" w:rsidRDefault="00F014A3" w:rsidP="00783A8D">
      <w:pPr>
        <w:ind w:firstLine="567"/>
        <w:rPr>
          <w:rFonts w:ascii="Times New Roman" w:hAnsi="Times New Roman" w:cs="Times New Roman"/>
          <w:color w:val="FF0000"/>
          <w:sz w:val="40"/>
          <w:szCs w:val="40"/>
        </w:rPr>
      </w:pPr>
    </w:p>
    <w:p w:rsidR="00F014A3" w:rsidRDefault="00F014A3" w:rsidP="00783A8D">
      <w:pPr>
        <w:ind w:firstLine="567"/>
        <w:rPr>
          <w:rFonts w:ascii="Times New Roman" w:hAnsi="Times New Roman" w:cs="Times New Roman"/>
          <w:color w:val="FF0000"/>
          <w:sz w:val="40"/>
          <w:szCs w:val="40"/>
        </w:rPr>
      </w:pPr>
    </w:p>
    <w:p w:rsidR="00505DC5" w:rsidRPr="00D076F2" w:rsidRDefault="00505DC5" w:rsidP="00505DC5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D076F2">
        <w:rPr>
          <w:rFonts w:ascii="Times New Roman" w:hAnsi="Times New Roman" w:cs="Times New Roman"/>
          <w:b/>
          <w:bCs/>
          <w:color w:val="FF0000"/>
          <w:sz w:val="36"/>
          <w:szCs w:val="36"/>
        </w:rPr>
        <w:lastRenderedPageBreak/>
        <w:t xml:space="preserve"> </w:t>
      </w:r>
      <w:r w:rsidRPr="00456046">
        <w:rPr>
          <w:rFonts w:ascii="Times New Roman" w:hAnsi="Times New Roman" w:cs="Times New Roman"/>
          <w:b/>
          <w:bCs/>
          <w:color w:val="FF0000"/>
          <w:sz w:val="40"/>
          <w:szCs w:val="40"/>
        </w:rPr>
        <w:t>Les liquides</w:t>
      </w:r>
    </w:p>
    <w:p w:rsidR="00DC155F" w:rsidRPr="00D076F2" w:rsidRDefault="008D585C" w:rsidP="00491FDF">
      <w:pPr>
        <w:ind w:firstLine="1134"/>
        <w:rPr>
          <w:rFonts w:ascii="Times New Roman" w:hAnsi="Times New Roman" w:cs="Times New Roman"/>
          <w:sz w:val="36"/>
          <w:szCs w:val="36"/>
        </w:rPr>
      </w:pPr>
      <w:r w:rsidRPr="00491FDF">
        <w:rPr>
          <w:rFonts w:ascii="Times New Roman" w:hAnsi="Times New Roman" w:cs="Times New Roman"/>
          <w:sz w:val="36"/>
          <w:szCs w:val="36"/>
          <w:highlight w:val="cyan"/>
        </w:rPr>
        <w:t>Question</w:t>
      </w:r>
      <w:r w:rsidR="00491FDF" w:rsidRPr="00491FDF">
        <w:rPr>
          <w:rFonts w:ascii="Times New Roman" w:hAnsi="Times New Roman" w:cs="Times New Roman"/>
          <w:sz w:val="36"/>
          <w:szCs w:val="36"/>
          <w:highlight w:val="cyan"/>
        </w:rPr>
        <w:t xml:space="preserve">  2</w:t>
      </w:r>
      <w:r w:rsidR="001A43E1" w:rsidRPr="00491FDF">
        <w:rPr>
          <w:rFonts w:ascii="Times New Roman" w:hAnsi="Times New Roman" w:cs="Times New Roman"/>
          <w:sz w:val="36"/>
          <w:szCs w:val="36"/>
          <w:highlight w:val="cyan"/>
        </w:rPr>
        <w:t xml:space="preserve"> </w:t>
      </w:r>
    </w:p>
    <w:p w:rsidR="00377B51" w:rsidRPr="00D076F2" w:rsidRDefault="00377B51" w:rsidP="00491FDF">
      <w:pPr>
        <w:ind w:firstLine="1985"/>
        <w:rPr>
          <w:rFonts w:ascii="Times New Roman" w:hAnsi="Times New Roman" w:cs="Times New Roman"/>
          <w:sz w:val="36"/>
          <w:szCs w:val="36"/>
        </w:rPr>
      </w:pPr>
      <w:r w:rsidRPr="00D076F2">
        <w:rPr>
          <w:rFonts w:ascii="Times New Roman" w:hAnsi="Times New Roman" w:cs="Times New Roman"/>
          <w:sz w:val="36"/>
          <w:szCs w:val="36"/>
        </w:rPr>
        <w:t xml:space="preserve">Quels sont les liquides les plus transportés </w:t>
      </w:r>
      <w:r w:rsidR="000D3E4B" w:rsidRPr="00D076F2">
        <w:rPr>
          <w:rFonts w:ascii="Times New Roman" w:hAnsi="Times New Roman" w:cs="Times New Roman"/>
          <w:sz w:val="36"/>
          <w:szCs w:val="36"/>
        </w:rPr>
        <w:t xml:space="preserve"> quotidiennement </w:t>
      </w:r>
      <w:r w:rsidRPr="00D076F2">
        <w:rPr>
          <w:rFonts w:ascii="Times New Roman" w:hAnsi="Times New Roman" w:cs="Times New Roman"/>
          <w:sz w:val="36"/>
          <w:szCs w:val="36"/>
        </w:rPr>
        <w:t xml:space="preserve"> par  les pompes</w:t>
      </w:r>
      <w:r w:rsidR="000D3E4B" w:rsidRPr="00D076F2">
        <w:rPr>
          <w:rFonts w:ascii="Times New Roman" w:hAnsi="Times New Roman" w:cs="Times New Roman"/>
          <w:sz w:val="36"/>
          <w:szCs w:val="36"/>
        </w:rPr>
        <w:t> ?</w:t>
      </w:r>
    </w:p>
    <w:p w:rsidR="0065388D" w:rsidRPr="00D076F2" w:rsidRDefault="0065388D" w:rsidP="00491FDF">
      <w:pPr>
        <w:ind w:firstLine="1985"/>
        <w:rPr>
          <w:rFonts w:ascii="Times New Roman" w:hAnsi="Times New Roman" w:cs="Times New Roman"/>
          <w:sz w:val="36"/>
          <w:szCs w:val="36"/>
        </w:rPr>
      </w:pPr>
      <w:r w:rsidRPr="00D076F2">
        <w:rPr>
          <w:rFonts w:ascii="Times New Roman" w:hAnsi="Times New Roman" w:cs="Times New Roman"/>
          <w:sz w:val="36"/>
          <w:szCs w:val="36"/>
        </w:rPr>
        <w:t>Quel  est le liquide pompé par cette pompe ?</w:t>
      </w:r>
    </w:p>
    <w:p w:rsidR="00377B51" w:rsidRDefault="00377B51" w:rsidP="00491FDF">
      <w:pPr>
        <w:ind w:firstLine="1134"/>
        <w:rPr>
          <w:rFonts w:ascii="Times New Roman" w:hAnsi="Times New Roman" w:cs="Times New Roman"/>
          <w:sz w:val="36"/>
          <w:szCs w:val="36"/>
        </w:rPr>
      </w:pPr>
      <w:r w:rsidRPr="00491FDF">
        <w:rPr>
          <w:rFonts w:ascii="Times New Roman" w:hAnsi="Times New Roman" w:cs="Times New Roman"/>
          <w:sz w:val="36"/>
          <w:szCs w:val="36"/>
          <w:highlight w:val="green"/>
        </w:rPr>
        <w:t>Réponse</w:t>
      </w:r>
      <w:r w:rsidR="00491FDF" w:rsidRPr="00491FDF">
        <w:rPr>
          <w:rFonts w:ascii="Times New Roman" w:hAnsi="Times New Roman" w:cs="Times New Roman"/>
          <w:sz w:val="36"/>
          <w:szCs w:val="36"/>
          <w:highlight w:val="green"/>
        </w:rPr>
        <w:t xml:space="preserve"> 2</w:t>
      </w:r>
    </w:p>
    <w:p w:rsidR="006E0387" w:rsidRPr="00D076F2" w:rsidRDefault="006E0387" w:rsidP="006E0387">
      <w:pPr>
        <w:ind w:left="198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Les </w:t>
      </w:r>
      <w:r w:rsidRPr="00D076F2">
        <w:rPr>
          <w:rFonts w:ascii="Times New Roman" w:hAnsi="Times New Roman" w:cs="Times New Roman"/>
          <w:sz w:val="36"/>
          <w:szCs w:val="36"/>
        </w:rPr>
        <w:t xml:space="preserve">liquides les plus transportés  quotidiennement  </w:t>
      </w:r>
      <w:r>
        <w:rPr>
          <w:rFonts w:ascii="Times New Roman" w:hAnsi="Times New Roman" w:cs="Times New Roman"/>
          <w:sz w:val="36"/>
          <w:szCs w:val="36"/>
        </w:rPr>
        <w:t>sont : l’eau, les combustibles liquides, les huiles.  On distingue donc :</w:t>
      </w:r>
    </w:p>
    <w:p w:rsidR="00377B51" w:rsidRPr="00491FDF" w:rsidRDefault="00377B51" w:rsidP="006E0387">
      <w:pPr>
        <w:pStyle w:val="Paragraphedeliste"/>
        <w:numPr>
          <w:ilvl w:val="0"/>
          <w:numId w:val="6"/>
        </w:numPr>
        <w:ind w:firstLine="131"/>
        <w:rPr>
          <w:rFonts w:ascii="Times New Roman" w:hAnsi="Times New Roman" w:cs="Times New Roman"/>
          <w:sz w:val="36"/>
          <w:szCs w:val="36"/>
        </w:rPr>
      </w:pPr>
      <w:r w:rsidRPr="00491FDF">
        <w:rPr>
          <w:rFonts w:ascii="Times New Roman" w:hAnsi="Times New Roman" w:cs="Times New Roman"/>
          <w:sz w:val="36"/>
          <w:szCs w:val="36"/>
        </w:rPr>
        <w:t>Les pompes à eau</w:t>
      </w:r>
    </w:p>
    <w:p w:rsidR="00377B51" w:rsidRPr="00491FDF" w:rsidRDefault="00377B51" w:rsidP="006E0387">
      <w:pPr>
        <w:pStyle w:val="Paragraphedeliste"/>
        <w:numPr>
          <w:ilvl w:val="0"/>
          <w:numId w:val="6"/>
        </w:numPr>
        <w:ind w:firstLine="131"/>
        <w:rPr>
          <w:rFonts w:ascii="Times New Roman" w:hAnsi="Times New Roman" w:cs="Times New Roman"/>
          <w:sz w:val="36"/>
          <w:szCs w:val="36"/>
        </w:rPr>
      </w:pPr>
      <w:r w:rsidRPr="00491FDF">
        <w:rPr>
          <w:rFonts w:ascii="Times New Roman" w:hAnsi="Times New Roman" w:cs="Times New Roman"/>
          <w:sz w:val="36"/>
          <w:szCs w:val="36"/>
        </w:rPr>
        <w:t xml:space="preserve">Les pompes à essence et à mazoute </w:t>
      </w:r>
    </w:p>
    <w:p w:rsidR="00377B51" w:rsidRDefault="00377B51" w:rsidP="006E0387">
      <w:pPr>
        <w:pStyle w:val="Paragraphedeliste"/>
        <w:numPr>
          <w:ilvl w:val="0"/>
          <w:numId w:val="6"/>
        </w:numPr>
        <w:ind w:firstLine="131"/>
        <w:rPr>
          <w:rFonts w:ascii="Times New Roman" w:hAnsi="Times New Roman" w:cs="Times New Roman"/>
          <w:sz w:val="36"/>
          <w:szCs w:val="36"/>
        </w:rPr>
      </w:pPr>
      <w:r w:rsidRPr="00491FDF">
        <w:rPr>
          <w:rFonts w:ascii="Times New Roman" w:hAnsi="Times New Roman" w:cs="Times New Roman"/>
          <w:sz w:val="36"/>
          <w:szCs w:val="36"/>
        </w:rPr>
        <w:t>Les pompes à l’huile</w:t>
      </w:r>
    </w:p>
    <w:p w:rsidR="00FD5967" w:rsidRPr="00491FDF" w:rsidRDefault="00F1787E" w:rsidP="006E0387">
      <w:pPr>
        <w:pStyle w:val="Paragraphedeliste"/>
        <w:numPr>
          <w:ilvl w:val="0"/>
          <w:numId w:val="6"/>
        </w:numPr>
        <w:ind w:firstLine="13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fr-FR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4231166</wp:posOffset>
            </wp:positionH>
            <wp:positionV relativeFrom="paragraph">
              <wp:posOffset>338474</wp:posOffset>
            </wp:positionV>
            <wp:extent cx="1605034" cy="1596788"/>
            <wp:effectExtent l="1905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034" cy="1596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5967">
        <w:rPr>
          <w:rFonts w:ascii="Times New Roman" w:hAnsi="Times New Roman" w:cs="Times New Roman"/>
          <w:sz w:val="36"/>
          <w:szCs w:val="36"/>
        </w:rPr>
        <w:t>….</w:t>
      </w:r>
    </w:p>
    <w:p w:rsidR="003A64B9" w:rsidRDefault="00491FDF" w:rsidP="00A245B9">
      <w:pPr>
        <w:tabs>
          <w:tab w:val="center" w:pos="5670"/>
        </w:tabs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6646251</wp:posOffset>
            </wp:positionH>
            <wp:positionV relativeFrom="paragraph">
              <wp:posOffset>235604</wp:posOffset>
            </wp:positionV>
            <wp:extent cx="1522730" cy="1391920"/>
            <wp:effectExtent l="19050" t="0" r="127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1318260</wp:posOffset>
            </wp:positionH>
            <wp:positionV relativeFrom="paragraph">
              <wp:posOffset>287655</wp:posOffset>
            </wp:positionV>
            <wp:extent cx="1719580" cy="1383665"/>
            <wp:effectExtent l="1905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58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45B9">
        <w:rPr>
          <w:rFonts w:ascii="Times New Roman" w:hAnsi="Times New Roman" w:cs="Times New Roman"/>
          <w:sz w:val="24"/>
          <w:szCs w:val="24"/>
        </w:rPr>
        <w:tab/>
      </w:r>
    </w:p>
    <w:p w:rsidR="003A64B9" w:rsidRDefault="005B3861" w:rsidP="005B3861">
      <w:pPr>
        <w:tabs>
          <w:tab w:val="center" w:pos="5670"/>
        </w:tabs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A64B9" w:rsidRDefault="003A64B9" w:rsidP="00377B51">
      <w:pPr>
        <w:ind w:firstLine="1701"/>
        <w:rPr>
          <w:rFonts w:ascii="Times New Roman" w:hAnsi="Times New Roman" w:cs="Times New Roman"/>
          <w:sz w:val="24"/>
          <w:szCs w:val="24"/>
        </w:rPr>
      </w:pPr>
    </w:p>
    <w:p w:rsidR="003A64B9" w:rsidRDefault="003A64B9" w:rsidP="00377B51">
      <w:pPr>
        <w:ind w:firstLine="1701"/>
        <w:rPr>
          <w:rFonts w:ascii="Times New Roman" w:hAnsi="Times New Roman" w:cs="Times New Roman"/>
          <w:sz w:val="24"/>
          <w:szCs w:val="24"/>
        </w:rPr>
      </w:pPr>
    </w:p>
    <w:p w:rsidR="003A64B9" w:rsidRDefault="003A64B9" w:rsidP="00377B51">
      <w:pPr>
        <w:ind w:firstLine="1701"/>
        <w:rPr>
          <w:rFonts w:ascii="Times New Roman" w:hAnsi="Times New Roman" w:cs="Times New Roman"/>
          <w:sz w:val="24"/>
          <w:szCs w:val="24"/>
        </w:rPr>
      </w:pPr>
    </w:p>
    <w:p w:rsidR="00377B51" w:rsidRDefault="006E0387" w:rsidP="00856961">
      <w:pPr>
        <w:ind w:firstLine="567"/>
        <w:jc w:val="center"/>
        <w:rPr>
          <w:rFonts w:ascii="Times New Roman" w:hAnsi="Times New Roman" w:cs="Times New Roman"/>
          <w:sz w:val="36"/>
          <w:szCs w:val="36"/>
        </w:rPr>
      </w:pPr>
      <w:r w:rsidRPr="006E0387">
        <w:rPr>
          <w:rFonts w:ascii="Times New Roman" w:hAnsi="Times New Roman" w:cs="Times New Roman"/>
          <w:sz w:val="36"/>
          <w:szCs w:val="36"/>
        </w:rPr>
        <w:t>Fig</w:t>
      </w:r>
      <w:r w:rsidR="00856961">
        <w:rPr>
          <w:rFonts w:ascii="Times New Roman" w:hAnsi="Times New Roman" w:cs="Times New Roman"/>
          <w:sz w:val="36"/>
          <w:szCs w:val="36"/>
        </w:rPr>
        <w:t>ure :</w:t>
      </w:r>
      <w:r w:rsidRPr="006E0387">
        <w:rPr>
          <w:rFonts w:ascii="Times New Roman" w:hAnsi="Times New Roman" w:cs="Times New Roman"/>
          <w:sz w:val="36"/>
          <w:szCs w:val="36"/>
        </w:rPr>
        <w:t xml:space="preserve"> </w:t>
      </w:r>
      <w:r w:rsidR="00856961">
        <w:rPr>
          <w:rFonts w:ascii="Times New Roman" w:hAnsi="Times New Roman" w:cs="Times New Roman"/>
          <w:sz w:val="36"/>
          <w:szCs w:val="36"/>
        </w:rPr>
        <w:t>Exemples de</w:t>
      </w:r>
      <w:r w:rsidRPr="006E0387">
        <w:rPr>
          <w:rFonts w:ascii="Times New Roman" w:hAnsi="Times New Roman" w:cs="Times New Roman"/>
          <w:sz w:val="36"/>
          <w:szCs w:val="36"/>
        </w:rPr>
        <w:t xml:space="preserve"> pompes</w:t>
      </w:r>
    </w:p>
    <w:p w:rsidR="00716C18" w:rsidRPr="006E0387" w:rsidRDefault="00716C18" w:rsidP="00783A8D">
      <w:pPr>
        <w:ind w:firstLine="567"/>
        <w:rPr>
          <w:rFonts w:ascii="Times New Roman" w:hAnsi="Times New Roman" w:cs="Times New Roman"/>
          <w:sz w:val="36"/>
          <w:szCs w:val="36"/>
        </w:rPr>
      </w:pPr>
    </w:p>
    <w:p w:rsidR="006E0387" w:rsidRPr="00D076F2" w:rsidRDefault="006E0387" w:rsidP="006E0387">
      <w:pPr>
        <w:ind w:firstLine="1134"/>
        <w:rPr>
          <w:rFonts w:ascii="Times New Roman" w:hAnsi="Times New Roman" w:cs="Times New Roman"/>
          <w:sz w:val="36"/>
          <w:szCs w:val="36"/>
        </w:rPr>
      </w:pPr>
      <w:r w:rsidRPr="00491FDF">
        <w:rPr>
          <w:rFonts w:ascii="Times New Roman" w:hAnsi="Times New Roman" w:cs="Times New Roman"/>
          <w:sz w:val="36"/>
          <w:szCs w:val="36"/>
          <w:highlight w:val="cyan"/>
        </w:rPr>
        <w:t xml:space="preserve">Question  </w:t>
      </w:r>
      <w:r>
        <w:rPr>
          <w:rFonts w:ascii="Times New Roman" w:hAnsi="Times New Roman" w:cs="Times New Roman"/>
          <w:sz w:val="36"/>
          <w:szCs w:val="36"/>
          <w:highlight w:val="cyan"/>
        </w:rPr>
        <w:t>3</w:t>
      </w:r>
      <w:r w:rsidRPr="00491FDF">
        <w:rPr>
          <w:rFonts w:ascii="Times New Roman" w:hAnsi="Times New Roman" w:cs="Times New Roman"/>
          <w:sz w:val="36"/>
          <w:szCs w:val="36"/>
          <w:highlight w:val="cyan"/>
        </w:rPr>
        <w:t xml:space="preserve"> </w:t>
      </w:r>
    </w:p>
    <w:p w:rsidR="006E0387" w:rsidRPr="006E0387" w:rsidRDefault="006E0387" w:rsidP="006E0387">
      <w:pPr>
        <w:ind w:left="1985"/>
        <w:rPr>
          <w:rFonts w:ascii="Times New Roman" w:hAnsi="Times New Roman" w:cs="Times New Roman"/>
          <w:sz w:val="36"/>
          <w:szCs w:val="36"/>
        </w:rPr>
      </w:pPr>
      <w:r w:rsidRPr="006E0387">
        <w:rPr>
          <w:rFonts w:ascii="Times New Roman" w:hAnsi="Times New Roman" w:cs="Times New Roman"/>
          <w:sz w:val="36"/>
          <w:szCs w:val="36"/>
        </w:rPr>
        <w:t>Est-ce</w:t>
      </w:r>
      <w:r>
        <w:rPr>
          <w:rFonts w:ascii="Times New Roman" w:hAnsi="Times New Roman" w:cs="Times New Roman"/>
          <w:sz w:val="36"/>
          <w:szCs w:val="36"/>
        </w:rPr>
        <w:t>-</w:t>
      </w:r>
      <w:r w:rsidRPr="006E0387">
        <w:rPr>
          <w:rFonts w:ascii="Times New Roman" w:hAnsi="Times New Roman" w:cs="Times New Roman"/>
          <w:sz w:val="36"/>
          <w:szCs w:val="36"/>
        </w:rPr>
        <w:t xml:space="preserve"> que les liquides transportés ont </w:t>
      </w:r>
      <w:r w:rsidR="00C21206" w:rsidRPr="006E0387">
        <w:rPr>
          <w:rFonts w:ascii="Times New Roman" w:hAnsi="Times New Roman" w:cs="Times New Roman"/>
          <w:sz w:val="36"/>
          <w:szCs w:val="36"/>
        </w:rPr>
        <w:t>les mêmes propriétés</w:t>
      </w:r>
      <w:r w:rsidRPr="006E0387">
        <w:rPr>
          <w:rFonts w:ascii="Times New Roman" w:hAnsi="Times New Roman" w:cs="Times New Roman"/>
          <w:sz w:val="36"/>
          <w:szCs w:val="36"/>
        </w:rPr>
        <w:t xml:space="preserve"> ? </w:t>
      </w:r>
    </w:p>
    <w:p w:rsidR="006E0387" w:rsidRDefault="006E0387" w:rsidP="006E0387">
      <w:pPr>
        <w:ind w:firstLine="1134"/>
        <w:rPr>
          <w:rFonts w:ascii="Times New Roman" w:hAnsi="Times New Roman" w:cs="Times New Roman"/>
          <w:sz w:val="36"/>
          <w:szCs w:val="36"/>
        </w:rPr>
      </w:pPr>
      <w:r w:rsidRPr="00491FDF">
        <w:rPr>
          <w:rFonts w:ascii="Times New Roman" w:hAnsi="Times New Roman" w:cs="Times New Roman"/>
          <w:sz w:val="36"/>
          <w:szCs w:val="36"/>
          <w:highlight w:val="green"/>
        </w:rPr>
        <w:t>Réponse</w:t>
      </w:r>
      <w:r>
        <w:rPr>
          <w:rFonts w:ascii="Times New Roman" w:hAnsi="Times New Roman" w:cs="Times New Roman"/>
          <w:sz w:val="36"/>
          <w:szCs w:val="36"/>
          <w:highlight w:val="green"/>
        </w:rPr>
        <w:t xml:space="preserve"> 3</w:t>
      </w:r>
      <w:r w:rsidRPr="00491FDF">
        <w:rPr>
          <w:rFonts w:ascii="Times New Roman" w:hAnsi="Times New Roman" w:cs="Times New Roman"/>
          <w:sz w:val="36"/>
          <w:szCs w:val="36"/>
          <w:highlight w:val="green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537DB2" w:rsidRDefault="00537DB2" w:rsidP="006E0387">
      <w:pPr>
        <w:ind w:firstLine="113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Le transport → le poids   P =</w:t>
      </w:r>
      <w:r w:rsidR="00856961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m*g</w:t>
      </w:r>
    </w:p>
    <w:p w:rsidR="00537DB2" w:rsidRDefault="00537DB2" w:rsidP="006E0387">
      <w:pPr>
        <w:ind w:firstLine="113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Point commun </w:t>
      </w:r>
    </w:p>
    <w:p w:rsidR="00537DB2" w:rsidRPr="00537DB2" w:rsidRDefault="00537DB2" w:rsidP="00537D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eastAsiaTheme="minorEastAsia" w:hAnsiTheme="majorBidi" w:cstheme="majorBidi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m:oMath>
        <m:r>
          <w:rPr>
            <w:rFonts w:ascii="Cambria Math" w:hAnsi="Cambria Math" w:cstheme="majorBidi"/>
            <w:sz w:val="52"/>
            <w:szCs w:val="52"/>
          </w:rPr>
          <m:t>g</m:t>
        </m:r>
      </m:oMath>
      <w:r w:rsidRPr="0018053E">
        <w:rPr>
          <w:rFonts w:asciiTheme="majorBidi" w:eastAsiaTheme="minorEastAsia" w:hAnsiTheme="majorBidi" w:cstheme="majorBidi"/>
          <w:sz w:val="36"/>
          <w:szCs w:val="36"/>
        </w:rPr>
        <w:t xml:space="preserve"> </w:t>
      </w:r>
      <w:proofErr w:type="gramStart"/>
      <w:r w:rsidRPr="0018053E">
        <w:rPr>
          <w:rFonts w:asciiTheme="majorBidi" w:eastAsiaTheme="minorEastAsia" w:hAnsiTheme="majorBidi" w:cstheme="majorBidi"/>
          <w:sz w:val="36"/>
          <w:szCs w:val="36"/>
        </w:rPr>
        <w:t>est</w:t>
      </w:r>
      <w:proofErr w:type="gramEnd"/>
      <w:r w:rsidRPr="0018053E">
        <w:rPr>
          <w:rFonts w:asciiTheme="majorBidi" w:eastAsiaTheme="minorEastAsia" w:hAnsiTheme="majorBidi" w:cstheme="majorBidi"/>
          <w:sz w:val="36"/>
          <w:szCs w:val="36"/>
        </w:rPr>
        <w:t xml:space="preserve"> l’accélération de pesanteur soit 9,81 m.s</w:t>
      </w:r>
      <w:r w:rsidRPr="00537DB2">
        <w:rPr>
          <w:rFonts w:asciiTheme="majorBidi" w:eastAsiaTheme="minorEastAsia" w:hAnsiTheme="majorBidi" w:cstheme="majorBidi"/>
          <w:sz w:val="36"/>
          <w:szCs w:val="36"/>
          <w:vertAlign w:val="superscript"/>
        </w:rPr>
        <w:t>−2</w:t>
      </w:r>
    </w:p>
    <w:p w:rsidR="00537DB2" w:rsidRDefault="00537DB2" w:rsidP="006E0387">
      <w:pPr>
        <w:ind w:firstLine="1134"/>
        <w:rPr>
          <w:rFonts w:ascii="Times New Roman" w:hAnsi="Times New Roman" w:cs="Times New Roman"/>
          <w:sz w:val="36"/>
          <w:szCs w:val="36"/>
        </w:rPr>
      </w:pPr>
    </w:p>
    <w:p w:rsidR="00856961" w:rsidRDefault="00856961" w:rsidP="006E0387">
      <w:pPr>
        <w:ind w:firstLine="1134"/>
        <w:rPr>
          <w:rFonts w:ascii="Times New Roman" w:hAnsi="Times New Roman" w:cs="Times New Roman"/>
          <w:sz w:val="36"/>
          <w:szCs w:val="36"/>
        </w:rPr>
      </w:pPr>
    </w:p>
    <w:p w:rsidR="006E0387" w:rsidRPr="006E0387" w:rsidRDefault="006E0387" w:rsidP="006E0387">
      <w:pPr>
        <w:ind w:left="1985"/>
        <w:rPr>
          <w:rFonts w:ascii="Times New Roman" w:hAnsi="Times New Roman" w:cs="Times New Roman"/>
          <w:sz w:val="36"/>
          <w:szCs w:val="36"/>
        </w:rPr>
      </w:pPr>
      <w:r w:rsidRPr="006E0387">
        <w:rPr>
          <w:rFonts w:ascii="Times New Roman" w:hAnsi="Times New Roman" w:cs="Times New Roman"/>
          <w:sz w:val="36"/>
          <w:szCs w:val="36"/>
        </w:rPr>
        <w:t xml:space="preserve">Chaque liquide a </w:t>
      </w:r>
      <w:r w:rsidR="005E6F3B" w:rsidRPr="006E0387">
        <w:rPr>
          <w:rFonts w:ascii="Times New Roman" w:hAnsi="Times New Roman" w:cs="Times New Roman"/>
          <w:sz w:val="36"/>
          <w:szCs w:val="36"/>
        </w:rPr>
        <w:t>ces propres propriétés</w:t>
      </w:r>
      <w:r>
        <w:rPr>
          <w:rFonts w:ascii="Times New Roman" w:hAnsi="Times New Roman" w:cs="Times New Roman"/>
          <w:sz w:val="36"/>
          <w:szCs w:val="36"/>
        </w:rPr>
        <w:t>.</w:t>
      </w:r>
      <w:r w:rsidR="005E6F3B">
        <w:rPr>
          <w:rFonts w:ascii="Times New Roman" w:hAnsi="Times New Roman" w:cs="Times New Roman"/>
          <w:sz w:val="36"/>
          <w:szCs w:val="36"/>
        </w:rPr>
        <w:t xml:space="preserve"> Ces propriétés sont : </w:t>
      </w:r>
    </w:p>
    <w:p w:rsidR="008D585C" w:rsidRPr="005E6F3B" w:rsidRDefault="008D585C" w:rsidP="005E6F3B">
      <w:pPr>
        <w:pStyle w:val="Paragraphedeliste"/>
        <w:numPr>
          <w:ilvl w:val="0"/>
          <w:numId w:val="7"/>
        </w:numPr>
        <w:spacing w:after="0"/>
        <w:ind w:left="2977" w:hanging="709"/>
        <w:rPr>
          <w:rFonts w:ascii="Times New Roman" w:hAnsi="Times New Roman" w:cs="Times New Roman"/>
          <w:sz w:val="40"/>
          <w:szCs w:val="40"/>
        </w:rPr>
      </w:pPr>
      <w:r w:rsidRPr="005E6F3B">
        <w:rPr>
          <w:rFonts w:ascii="Times New Roman" w:hAnsi="Times New Roman" w:cs="Times New Roman"/>
          <w:sz w:val="40"/>
          <w:szCs w:val="40"/>
        </w:rPr>
        <w:t>Le nom</w:t>
      </w:r>
    </w:p>
    <w:p w:rsidR="008D585C" w:rsidRPr="005E6F3B" w:rsidRDefault="008D585C" w:rsidP="005E6F3B">
      <w:pPr>
        <w:pStyle w:val="Paragraphedeliste"/>
        <w:numPr>
          <w:ilvl w:val="0"/>
          <w:numId w:val="7"/>
        </w:numPr>
        <w:spacing w:after="0"/>
        <w:ind w:left="2977" w:hanging="709"/>
        <w:rPr>
          <w:rFonts w:ascii="Times New Roman" w:hAnsi="Times New Roman" w:cs="Times New Roman"/>
          <w:sz w:val="40"/>
          <w:szCs w:val="40"/>
        </w:rPr>
      </w:pPr>
      <w:r w:rsidRPr="005E6F3B">
        <w:rPr>
          <w:rFonts w:ascii="Times New Roman" w:hAnsi="Times New Roman" w:cs="Times New Roman"/>
          <w:sz w:val="40"/>
          <w:szCs w:val="40"/>
        </w:rPr>
        <w:t xml:space="preserve">La masse volumique  </w:t>
      </w:r>
      <w:r w:rsidR="00E77E50" w:rsidRPr="005E6F3B">
        <w:rPr>
          <w:rFonts w:ascii="Times New Roman" w:hAnsi="Times New Roman" w:cs="Times New Roman"/>
          <w:sz w:val="40"/>
          <w:szCs w:val="40"/>
        </w:rPr>
        <w:t xml:space="preserve"> </w:t>
      </w:r>
      <w:r w:rsidRPr="005E6F3B">
        <w:rPr>
          <w:i/>
          <w:iCs/>
          <w:sz w:val="48"/>
          <w:szCs w:val="48"/>
        </w:rPr>
        <w:sym w:font="Symbol" w:char="F072"/>
      </w:r>
    </w:p>
    <w:p w:rsidR="000D3E4B" w:rsidRPr="005E6F3B" w:rsidRDefault="008D585C" w:rsidP="005E6F3B">
      <w:pPr>
        <w:pStyle w:val="Paragraphedeliste"/>
        <w:numPr>
          <w:ilvl w:val="0"/>
          <w:numId w:val="7"/>
        </w:numPr>
        <w:spacing w:after="0"/>
        <w:ind w:left="2977" w:hanging="709"/>
        <w:rPr>
          <w:rFonts w:ascii="Times New Roman" w:hAnsi="Times New Roman" w:cs="Times New Roman"/>
          <w:sz w:val="40"/>
          <w:szCs w:val="40"/>
        </w:rPr>
      </w:pPr>
      <w:r w:rsidRPr="005E6F3B">
        <w:rPr>
          <w:rFonts w:ascii="Times New Roman" w:hAnsi="Times New Roman" w:cs="Times New Roman"/>
          <w:sz w:val="40"/>
          <w:szCs w:val="40"/>
        </w:rPr>
        <w:t>La viscosité</w:t>
      </w:r>
      <w:r w:rsidR="00E77E50" w:rsidRPr="005E6F3B">
        <w:rPr>
          <w:rFonts w:ascii="Times New Roman" w:hAnsi="Times New Roman" w:cs="Times New Roman"/>
          <w:sz w:val="40"/>
          <w:szCs w:val="40"/>
        </w:rPr>
        <w:t xml:space="preserve">   </w:t>
      </w:r>
      <w:r w:rsidRPr="005E6F3B">
        <w:rPr>
          <w:rFonts w:ascii="Times New Roman" w:hAnsi="Times New Roman" w:cs="Times New Roman"/>
          <w:sz w:val="40"/>
          <w:szCs w:val="40"/>
        </w:rPr>
        <w:t xml:space="preserve"> </w:t>
      </w:r>
      <w:r w:rsidRPr="005E6F3B">
        <w:rPr>
          <w:i/>
          <w:iCs/>
          <w:sz w:val="48"/>
          <w:szCs w:val="48"/>
        </w:rPr>
        <w:sym w:font="Symbol" w:char="F06D"/>
      </w:r>
    </w:p>
    <w:p w:rsidR="00241889" w:rsidRDefault="00241889" w:rsidP="00105F24">
      <w:pPr>
        <w:spacing w:after="0"/>
        <w:ind w:firstLine="1418"/>
        <w:rPr>
          <w:rFonts w:ascii="Times New Roman" w:hAnsi="Times New Roman" w:cs="Times New Roman"/>
          <w:sz w:val="24"/>
          <w:szCs w:val="24"/>
        </w:rPr>
      </w:pPr>
    </w:p>
    <w:p w:rsidR="00D076F2" w:rsidRDefault="00D076F2" w:rsidP="00105F24">
      <w:pPr>
        <w:spacing w:after="0"/>
        <w:ind w:firstLine="1418"/>
        <w:rPr>
          <w:rFonts w:ascii="Times New Roman" w:hAnsi="Times New Roman" w:cs="Times New Roman"/>
          <w:sz w:val="24"/>
          <w:szCs w:val="24"/>
        </w:rPr>
      </w:pPr>
    </w:p>
    <w:p w:rsidR="00D076F2" w:rsidRPr="00856961" w:rsidRDefault="005E6F3B" w:rsidP="00105F24">
      <w:pPr>
        <w:spacing w:after="0"/>
        <w:ind w:firstLine="1418"/>
        <w:rPr>
          <w:rFonts w:ascii="Times New Roman" w:hAnsi="Times New Roman" w:cs="Times New Roman"/>
          <w:sz w:val="44"/>
          <w:szCs w:val="24"/>
        </w:rPr>
      </w:pPr>
      <w:r w:rsidRPr="00856961">
        <w:rPr>
          <w:rFonts w:ascii="Times New Roman" w:hAnsi="Times New Roman" w:cs="Times New Roman"/>
          <w:sz w:val="44"/>
          <w:szCs w:val="24"/>
        </w:rPr>
        <w:t>Exemples</w:t>
      </w:r>
    </w:p>
    <w:p w:rsidR="00716C18" w:rsidRDefault="00716C18" w:rsidP="00105F24">
      <w:pPr>
        <w:spacing w:after="0"/>
        <w:ind w:firstLine="1418"/>
        <w:rPr>
          <w:rFonts w:ascii="Times New Roman" w:hAnsi="Times New Roman" w:cs="Times New Roman"/>
          <w:sz w:val="24"/>
          <w:szCs w:val="24"/>
        </w:rPr>
      </w:pPr>
    </w:p>
    <w:p w:rsidR="00D076F2" w:rsidRDefault="00456046" w:rsidP="00456046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456046">
        <w:rPr>
          <w:rFonts w:ascii="Times New Roman" w:hAnsi="Times New Roman" w:cs="Times New Roman"/>
          <w:b/>
          <w:bCs/>
          <w:color w:val="FF0000"/>
          <w:sz w:val="40"/>
          <w:szCs w:val="40"/>
        </w:rPr>
        <w:t>L</w:t>
      </w: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e transport des </w:t>
      </w:r>
      <w:r w:rsidRPr="00456046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liquides</w:t>
      </w:r>
    </w:p>
    <w:p w:rsidR="00856961" w:rsidRPr="00856961" w:rsidRDefault="00856961" w:rsidP="00856961">
      <w:pPr>
        <w:spacing w:after="0"/>
        <w:ind w:left="414"/>
        <w:jc w:val="center"/>
        <w:rPr>
          <w:rFonts w:ascii="Times New Roman" w:hAnsi="Times New Roman" w:cs="Times New Roman"/>
          <w:sz w:val="44"/>
          <w:szCs w:val="24"/>
        </w:rPr>
      </w:pPr>
      <w:r w:rsidRPr="00856961">
        <w:rPr>
          <w:rFonts w:ascii="Times New Roman" w:hAnsi="Times New Roman" w:cs="Times New Roman"/>
          <w:sz w:val="44"/>
          <w:szCs w:val="24"/>
          <w:highlight w:val="yellow"/>
        </w:rPr>
        <w:t>TP    N1 Circuit de transport des liquides</w:t>
      </w:r>
    </w:p>
    <w:p w:rsidR="00856961" w:rsidRPr="00856961" w:rsidRDefault="00856961" w:rsidP="00856961">
      <w:pPr>
        <w:ind w:left="414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456046" w:rsidRPr="00D076F2" w:rsidRDefault="00456046" w:rsidP="004560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D076F2">
        <w:rPr>
          <w:rFonts w:ascii="Times New Roman" w:hAnsi="Times New Roman" w:cs="Times New Roman"/>
          <w:sz w:val="40"/>
          <w:szCs w:val="40"/>
        </w:rPr>
        <w:t xml:space="preserve">       Pour transporter un liquide d’un lieu à un autre, on a deux possibilités :</w:t>
      </w:r>
    </w:p>
    <w:p w:rsidR="00456046" w:rsidRPr="00D076F2" w:rsidRDefault="00456046" w:rsidP="00456046">
      <w:pPr>
        <w:pStyle w:val="Default"/>
        <w:rPr>
          <w:sz w:val="40"/>
          <w:szCs w:val="40"/>
        </w:rPr>
      </w:pPr>
    </w:p>
    <w:p w:rsidR="00456046" w:rsidRPr="00456046" w:rsidRDefault="00456046" w:rsidP="0045604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366CC"/>
          <w:sz w:val="40"/>
          <w:szCs w:val="40"/>
        </w:rPr>
      </w:pPr>
      <w:r>
        <w:rPr>
          <w:rFonts w:ascii="Times New Roman" w:hAnsi="Times New Roman" w:cs="Times New Roman"/>
          <w:color w:val="3366CC"/>
          <w:sz w:val="40"/>
          <w:szCs w:val="40"/>
        </w:rPr>
        <w:t xml:space="preserve">  </w:t>
      </w:r>
      <w:r w:rsidRPr="00456046">
        <w:rPr>
          <w:rFonts w:ascii="Times New Roman" w:hAnsi="Times New Roman" w:cs="Times New Roman"/>
          <w:color w:val="3366CC"/>
          <w:sz w:val="40"/>
          <w:szCs w:val="40"/>
        </w:rPr>
        <w:t>Soit par gravité</w:t>
      </w:r>
      <w:r>
        <w:rPr>
          <w:rFonts w:ascii="Times New Roman" w:hAnsi="Times New Roman" w:cs="Times New Roman"/>
          <w:color w:val="3366CC"/>
          <w:sz w:val="40"/>
          <w:szCs w:val="40"/>
        </w:rPr>
        <w:t xml:space="preserve"> </w:t>
      </w:r>
      <w:r w:rsidR="00451E41">
        <w:rPr>
          <w:rFonts w:ascii="Times New Roman" w:hAnsi="Times New Roman" w:cs="Times New Roman"/>
          <w:color w:val="3366CC"/>
          <w:sz w:val="40"/>
          <w:szCs w:val="40"/>
        </w:rPr>
        <w:t>(transport gratuit)</w:t>
      </w:r>
    </w:p>
    <w:p w:rsidR="00456046" w:rsidRPr="00EA6D92" w:rsidRDefault="00456046" w:rsidP="004560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6F2">
        <w:rPr>
          <w:rFonts w:ascii="Times New Roman" w:hAnsi="Times New Roman" w:cs="Times New Roman"/>
          <w:noProof/>
          <w:sz w:val="40"/>
          <w:szCs w:val="40"/>
          <w:lang w:eastAsia="fr-FR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1901409</wp:posOffset>
            </wp:positionH>
            <wp:positionV relativeFrom="paragraph">
              <wp:posOffset>153232</wp:posOffset>
            </wp:positionV>
            <wp:extent cx="4490632" cy="3034490"/>
            <wp:effectExtent l="19050" t="0" r="5168" b="0"/>
            <wp:wrapNone/>
            <wp:docPr id="8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632" cy="30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6046" w:rsidRPr="00EA6D92" w:rsidRDefault="00456046" w:rsidP="004560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046" w:rsidRDefault="00A92195" w:rsidP="004560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9" o:spid="_x0000_s1026" type="#_x0000_t32" style="position:absolute;left:0;text-align:left;margin-left:267.65pt;margin-top:14.5pt;width:340.1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2SKwIAAFQEAAAOAAAAZHJzL2Uyb0RvYy54bWysVMGOmzAQvVfqP1i+J0BCtgGFrFaQ9LLt&#10;RtrtBzi2AatgW7YTElX9945NEmXbS1WVgxnjmTdvZp5ZPZ76Dh25sULJAifTGCMuqWJCNgX+9rad&#10;LDGyjkhGOiV5gc/c4sf1xw+rQed8plrVMW4QgEibD7rArXM6jyJLW94TO1WaSzislemJg61pImbI&#10;AOh9F83i+CEalGHaKMqtha/VeIjXAb+uOXUvdW25Q12BgZsLqwnr3q/RekXyxhDdCnqhQf6BRU+E&#10;hKQ3qIo4gg5G/AHVC2qUVbWbUtVHqq4F5aEGqCaJf6vmtSWah1qgOVbf2mT/Hyz9etwZJFiB59Ae&#10;SXqY0dPBqZAaZb4/g7Y5uJVyZ3yF9CRf9bOi3y2SqmyJbHhwfjtriE18RPQuxG+shiz74Yti4EMA&#10;PzTrVJveQ0Ib0CnM5HybCT85ROFjOk+yLF5gRK9nEcmvgdpY95mrHnmjwNYZIprWlUpKmLwySUhD&#10;js/WeVokvwb4rFJtRdcFAXQSDQXOFrNFCLCqE8wfejdrmn3ZGXQkXkLhCTXCyb2bR66IbUc/Btao&#10;LaMOkoUkLSdsc7EdEd1oA6lO+jxQMNC8WKN2fmRxtllulukknT1sJmlcVZOnbZlOHrbJp0U1r8qy&#10;Sn56ykmat4IxLj3rq46T9O90crlRowJvSr61J3qPHvoIZK/vQDpM3A95lMtesfPOXJUA0g3Ol2vm&#10;78b9Huz7n8H6FwAAAP//AwBQSwMEFAAGAAgAAAAhAO7QlKfgAAAACgEAAA8AAABkcnMvZG93bnJl&#10;di54bWxMj8tOwzAQRfdI/IM1ldhRpykJNI1TIRBCPBYQULt142kcEY8j223D3+OKBSxn5ujOueVq&#10;ND07oPOdJQGzaQIMqbGqo1bA58fD5Q0wHyQp2VtCAd/oYVWdn5WyUPZI73ioQ8tiCPlCCtAhDAXn&#10;vtFopJ/aASnedtYZGeLoWq6cPMZw0/M0SXJuZEfxg5YD3mlsvuq9EXD1tqvd5umVv9znz6l71OuN&#10;vjZCXEzG2yWwgGP4g+GkH9Whik5buyflWS8gm2fziApIF7HTCUhnWQ5s+7vhVcn/V6h+AAAA//8D&#10;AFBLAQItABQABgAIAAAAIQC2gziS/gAAAOEBAAATAAAAAAAAAAAAAAAAAAAAAABbQ29udGVudF9U&#10;eXBlc10ueG1sUEsBAi0AFAAGAAgAAAAhADj9If/WAAAAlAEAAAsAAAAAAAAAAAAAAAAALwEAAF9y&#10;ZWxzLy5yZWxzUEsBAi0AFAAGAAgAAAAhAIWpDZIrAgAAVAQAAA4AAAAAAAAAAAAAAAAALgIAAGRy&#10;cy9lMm9Eb2MueG1sUEsBAi0AFAAGAAgAAAAhAO7QlKfgAAAACgEAAA8AAAAAAAAAAAAAAAAAhQQA&#10;AGRycy9kb3ducmV2LnhtbFBLBQYAAAAABAAEAPMAAACSBQAAAAA=&#10;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AutoShape 10" o:spid="_x0000_s1034" type="#_x0000_t32" style="position:absolute;left:0;text-align:left;margin-left:547.75pt;margin-top:14.5pt;width:0;height:126.6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fLPNgIAAIEEAAAOAAAAZHJzL2Uyb0RvYy54bWysVNuO2jAQfa/Uf7D8DklooBARVqsE+rLt&#10;Iu32A4ztJFYd27INAVX9947NpaV9WVXlwfgyc2bmzJksH469RAdundCqxNk4xYgrqplQbYm/vm5G&#10;c4ycJ4oRqRUv8Yk7/LB6/245mIJPdKcl4xYBiHLFYErceW+KJHG04z1xY224gsdG2554ONo2YZYM&#10;gN7LZJKms2TQlhmrKXcObuvzI15F/Kbh1D83jeMeyRJDbj6uNq67sCarJSlaS0wn6CUN8g9Z9EQo&#10;CHqDqoknaG/FX1C9oFY73fgx1X2im0ZQHmuAarL0j2peOmJ4rAXIceZGk/t/sPTLYWuRYCWezDBS&#10;pIcePe69jqFRFgkajCvArlJbG0qkR/VinjT95pDSVUdUy6P168mAcxYoTe5cwsEZCLMbPmsGNgQC&#10;RLaOje0DJPCAjrEpp1tT+NEjer6kcJvN0nk+nUZ0UlwdjXX+E9c9CpsSO2+JaDtfaaWg9dpmMQw5&#10;PDkf0iLF1SFEVXojpIwKkAoNJV5MJ9Po4LQULDwGM2fbXSUtOpCgofi7ZHFnZvVesQjWccLWiiEf&#10;CfFWAEWS4xCh5wwjyWFUwi5aeyLkW62hAKlCTkAOlHTZnYX2fZEu1vP1PB/lk9l6lKd1PXrcVPlo&#10;tsk+TusPdVXV2Y9QXpYXnWCMq1DhVfRZ/jZRXcbvLNeb7G9UJvfokXNI9vofk47qCIIIU+qKnWan&#10;rQ3tCSfQeTS+zGQYpN/P0erXl2P1EwAA//8DAFBLAwQUAAYACAAAACEAMuX25N8AAAAMAQAADwAA&#10;AGRycy9kb3ducmV2LnhtbEyPT0vDQBDF74LfYRnBm90YaWljNkX8A9KLWK3gbZodk2B2NmQ3TfTT&#10;O8WDHt+bH2/ey9eTa9WB+tB4NnA5S0ARl942XBl4fXm4WIIKEdli65kMfFGAdXF6kmNm/cjPdNjG&#10;SkkIhwwN1DF2mdahrMlhmPmOWG4fvncYRfaVtj2OEu5anSbJQjtsWD7U2NFtTeXndnAGWt493b/h&#10;Y9gshol2m/dv7cY7Y87PpptrUJGm+AfDsb5Uh0I67f3ANqhWdLKaz4U1kK5k1JH4dfbiLNMr0EWu&#10;/48ofgAAAP//AwBQSwECLQAUAAYACAAAACEAtoM4kv4AAADhAQAAEwAAAAAAAAAAAAAAAAAAAAAA&#10;W0NvbnRlbnRfVHlwZXNdLnhtbFBLAQItABQABgAIAAAAIQA4/SH/1gAAAJQBAAALAAAAAAAAAAAA&#10;AAAAAC8BAABfcmVscy8ucmVsc1BLAQItABQABgAIAAAAIQBC+fLPNgIAAIEEAAAOAAAAAAAAAAAA&#10;AAAAAC4CAABkcnMvZTJvRG9jLnhtbFBLAQItABQABgAIAAAAIQAy5fbk3wAAAAwBAAAPAAAAAAAA&#10;AAAAAAAAAJAEAABkcnMvZG93bnJldi54bWxQSwUGAAAAAAQABADzAAAAnAUAAAAA&#10;">
            <v:stroke startarrow="block" endarrow="block"/>
          </v:shape>
        </w:pict>
      </w: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046" w:rsidRDefault="00A92195" w:rsidP="004560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33" type="#_x0000_t202" style="position:absolute;left:0;text-align:left;margin-left:566.8pt;margin-top:4.15pt;width:157.7pt;height:42.2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ne7hQIAABEFAAAOAAAAZHJzL2Uyb0RvYy54bWysVNuO2yAQfa/Uf0C8Z32ps4mtOKvNblNV&#10;2l6k3X4AARyjYqBAYm+r/nsHnGSzvUhVVT9gYIbDnDkzLK6GTqI9t05oVePsIsWIK6qZUNsaf3pY&#10;T+YYOU8UI1IrXuNH7vDV8uWLRW8qnutWS8YtAhDlqt7UuPXeVEniaMs74i604QqMjbYd8bC024RZ&#10;0gN6J5M8TS+TXltmrKbcOdi9HY14GfGbhlP/oWkc90jWGGLzcbRx3IQxWS5ItbXEtIIewiD/EEVH&#10;hIJLT1C3xBO0s+IXqE5Qq51u/AXVXaKbRlAeOQCbLP2JzX1LDI9cIDnOnNLk/h8sfb//aJFgNc4L&#10;jBTpQKMHPni00gPKspCf3rgK3O4NOPoB9kHnyNWZO00/O6T0TUvUll9bq/uWEwbxxZPJ2dERxwWQ&#10;Tf9OM7iH7LyOQENju5A8SAcCdNDp8aRNiIXCJoidz0owUbBNX03LIoqXkOp42ljn33DdoTCpsQXt&#10;IzrZ3zkPPMD16BIuc1oKthZSxoXdbm6kRXsCdbKOX6AOR565SRWclQ7HRvO4A0HCHcEWwo26fyuz&#10;vEhXeTlZX85nk2JdTCflLJ1P0qxclZdpURa36+8hwKyoWsEYV3dC8WMNZsXfaXzohrF6YhWivsbl&#10;NJ+OEv2RZBq/35HshIeWlKKr8fzkRKog7GvFgDapPBFynCfPw48pgxwc/zErsQyC8mMN+GEzAEqo&#10;jY1mj1AQVoNeIC28IzBptf2KUQ89WWP3ZUcsx0i+VVBUZVaA6sjHRTGd5bCw55bNuYUoClA19hiN&#10;0xs/Nv7OWLFt4aaxjJW+hkJsRKyRp6iAQlhA30UyhzciNPb5Ono9vWTLHwAAAP//AwBQSwMEFAAG&#10;AAgAAAAhAAULsgLeAAAACgEAAA8AAABkcnMvZG93bnJldi54bWxMj0FugzAQRfeVegdrInVTNSaB&#10;QqCYqK3UKtukOcAADqDgMcJOILfvZNUuv+bpz/v5dja9uOrRdZYUrJYBCE2VrTtqFBx/vl42IJxH&#10;qrG3pBXctINt8fiQY1bbifb6evCN4BJyGSpovR8yKV3VaoNuaQdNfDvZ0aDnODayHnHictPLdRDE&#10;0mBH/KHFQX+2ujofLkbBaTc9v6ZT+e2PyT6KP7BLSntT6mkxv7+B8Hr2fzDc9VkdCnYq7YVqJ3rO&#10;qzCMmVWwCUHcgShKeV2pIF0nIItc/p9Q/AIAAP//AwBQSwECLQAUAAYACAAAACEAtoM4kv4AAADh&#10;AQAAEwAAAAAAAAAAAAAAAAAAAAAAW0NvbnRlbnRfVHlwZXNdLnhtbFBLAQItABQABgAIAAAAIQA4&#10;/SH/1gAAAJQBAAALAAAAAAAAAAAAAAAAAC8BAABfcmVscy8ucmVsc1BLAQItABQABgAIAAAAIQDA&#10;lne7hQIAABEFAAAOAAAAAAAAAAAAAAAAAC4CAABkcnMvZTJvRG9jLnhtbFBLAQItABQABgAIAAAA&#10;IQAFC7IC3gAAAAoBAAAPAAAAAAAAAAAAAAAAAN8EAABkcnMvZG93bnJldi54bWxQSwUGAAAAAAQA&#10;BADzAAAA6gUAAAAA&#10;" stroked="f">
            <v:textbox>
              <w:txbxContent>
                <w:p w:rsidR="002D6CB5" w:rsidRPr="002D6CB5" w:rsidRDefault="002D6CB5">
                  <w:pPr>
                    <w:rPr>
                      <w:sz w:val="40"/>
                      <w:szCs w:val="40"/>
                    </w:rPr>
                  </w:pPr>
                  <w:r w:rsidRPr="002D6CB5">
                    <w:rPr>
                      <w:sz w:val="40"/>
                      <w:szCs w:val="40"/>
                    </w:rPr>
                    <w:t xml:space="preserve">Hauteur  </w:t>
                  </w:r>
                  <w:r w:rsidRPr="002D6CB5">
                    <w:rPr>
                      <w:b/>
                      <w:bCs/>
                      <w:color w:val="FF0000"/>
                      <w:sz w:val="40"/>
                      <w:szCs w:val="40"/>
                    </w:rPr>
                    <w:t>H</w:t>
                  </w:r>
                </w:p>
              </w:txbxContent>
            </v:textbox>
          </v:shape>
        </w:pict>
      </w: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046" w:rsidRDefault="00A92195" w:rsidP="004560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AutoShape 8" o:spid="_x0000_s1032" type="#_x0000_t32" style="position:absolute;left:0;text-align:left;margin-left:458.8pt;margin-top:16.95pt;width:149pt;height:1.25pt;flip:y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uE7NgIAAGIEAAAOAAAAZHJzL2Uyb0RvYy54bWysVE2P2yAQvVfqf0C+J/7YJOtYcVYrO+ll&#10;20babe8EcIyKAQGJE1X97x2wN9u0l6qqD3gwb2bezDy8ejh3Ap2YsVzJMkqnSYSYJIpyeSijLy/b&#10;SR4h67CkWCjJyujCbPSwfv9u1euCZapVgjKDIIi0Ra/LqHVOF3FsScs6bKdKMwmHjTIddrA1h5ga&#10;3EP0TsRZkiziXhmqjSLMWvhaD4fROsRvGkbc56axzCFRRsDNhdWEde/XeL3CxcFg3XIy0sD/wKLD&#10;XELSa6gaO4yOhv8RquPEKKsaNyWqi1XTcMJCDVBNmvxWzXOLNQu1QHOsvrbJ/r+w5NNpZxCnZZRB&#10;eyTuYEaPR6dCapT7/vTaFgCr5M74CslZPusnRb5ZJFXVYnlgAfxy0eCbeo/4xsVvrIYs+/6jooDB&#10;ED8069yYDjWC66/e0QeHhqBzmM7lOh12dojAxzRfZncJsCRwls7z+3nIhQsfxjtrY90HpjrkjTKy&#10;zmB+aF2lpAQdKDOkwKcn6zzJNwfvLNWWCxHkICTqy2g5z+aBk1WCU3/oYdYc9pUw6IS9oMIzsriB&#10;eQY1tu2Ao2B5FC6MOkoarJZhuhlth7kYbCAlpAdC0UBztAYlfV8my02+yWeTWbbYTGZJXU8et9Vs&#10;stim9/P6rq6qOv3hKaezouWUMulZv6o6nf2dasb7Nejxqutre+Lb6KGPQPb1HUiH+fuRD+LZK3rZ&#10;Gd9yLwUQcgCPl87flF/3AfX2a1j/BAAA//8DAFBLAwQUAAYACAAAACEAeKQpC98AAAAKAQAADwAA&#10;AGRycy9kb3ducmV2LnhtbEyPwU7DMAyG70i8Q2QkbiztxgorTacJgbhwgI4duHlNaCsSp2rStbw9&#10;3gmO/v3r8+diOzsrTmYInScF6SIBYaj2uqNGwcf++eYeRIhIGq0no+DHBNiWlxcF5tpP9G5OVWwE&#10;QyjkqKCNsc+lDHVrHIaF7w3x7ssPDiOPQyP1gBPDnZXLJMmkw474Qou9eWxN/V2NTsFq9xSqaext&#10;ejgg7l8+m/Xr+KbU9dW8ewARzRz/ynDWZ3Uo2enoR9JBWAWb9C7jKsNWGxDnwjJdc3LkJLsFWRby&#10;/wvlLwAAAP//AwBQSwECLQAUAAYACAAAACEAtoM4kv4AAADhAQAAEwAAAAAAAAAAAAAAAAAAAAAA&#10;W0NvbnRlbnRfVHlwZXNdLnhtbFBLAQItABQABgAIAAAAIQA4/SH/1gAAAJQBAAALAAAAAAAAAAAA&#10;AAAAAC8BAABfcmVscy8ucmVsc1BLAQItABQABgAIAAAAIQAa1uE7NgIAAGIEAAAOAAAAAAAAAAAA&#10;AAAAAC4CAABkcnMvZTJvRG9jLnhtbFBLAQItABQABgAIAAAAIQB4pCkL3wAAAAoBAAAPAAAAAAAA&#10;AAAAAAAAAJAEAABkcnMvZG93bnJldi54bWxQSwUGAAAAAAQABADzAAAAnAUAAAAA&#10;">
            <v:stroke dashstyle="dash"/>
          </v:shape>
        </w:pict>
      </w: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046" w:rsidRPr="00EA6D92" w:rsidRDefault="00456046" w:rsidP="004560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046" w:rsidRPr="00EA6D92" w:rsidRDefault="00456046" w:rsidP="004560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D9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076F2">
        <w:rPr>
          <w:rFonts w:ascii="Times New Roman" w:hAnsi="Times New Roman" w:cs="Times New Roman"/>
          <w:sz w:val="40"/>
          <w:szCs w:val="40"/>
        </w:rPr>
        <w:t xml:space="preserve">  Le niveau dans </w:t>
      </w:r>
      <w:r w:rsidRPr="002D6CB5">
        <w:rPr>
          <w:rFonts w:ascii="Times New Roman" w:hAnsi="Times New Roman" w:cs="Times New Roman"/>
          <w:b/>
          <w:bCs/>
          <w:sz w:val="40"/>
          <w:szCs w:val="40"/>
        </w:rPr>
        <w:t>la source</w:t>
      </w:r>
      <w:r w:rsidRPr="00D076F2">
        <w:rPr>
          <w:rFonts w:ascii="Times New Roman" w:hAnsi="Times New Roman" w:cs="Times New Roman"/>
          <w:sz w:val="40"/>
          <w:szCs w:val="40"/>
        </w:rPr>
        <w:t xml:space="preserve"> est supérieur au niveau de </w:t>
      </w:r>
      <w:r w:rsidRPr="002D6CB5">
        <w:rPr>
          <w:rFonts w:ascii="Times New Roman" w:hAnsi="Times New Roman" w:cs="Times New Roman"/>
          <w:b/>
          <w:bCs/>
          <w:sz w:val="40"/>
          <w:szCs w:val="40"/>
        </w:rPr>
        <w:t>destination</w:t>
      </w:r>
      <w:r w:rsidRPr="00D076F2">
        <w:rPr>
          <w:rFonts w:ascii="Times New Roman" w:hAnsi="Times New Roman" w:cs="Times New Roman"/>
          <w:sz w:val="40"/>
          <w:szCs w:val="40"/>
        </w:rPr>
        <w:t>.</w:t>
      </w: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046" w:rsidRPr="00D076F2" w:rsidRDefault="00456046" w:rsidP="0045604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366CC"/>
          <w:sz w:val="44"/>
          <w:szCs w:val="44"/>
        </w:rPr>
      </w:pPr>
      <w:r>
        <w:rPr>
          <w:rFonts w:ascii="Times New Roman" w:hAnsi="Times New Roman" w:cs="Times New Roman"/>
          <w:color w:val="3366CC"/>
          <w:sz w:val="44"/>
          <w:szCs w:val="44"/>
        </w:rPr>
        <w:t xml:space="preserve">  </w:t>
      </w:r>
      <w:r w:rsidRPr="00D076F2">
        <w:rPr>
          <w:rFonts w:ascii="Times New Roman" w:hAnsi="Times New Roman" w:cs="Times New Roman"/>
          <w:color w:val="3366CC"/>
          <w:sz w:val="44"/>
          <w:szCs w:val="44"/>
        </w:rPr>
        <w:t xml:space="preserve">Ou par </w:t>
      </w:r>
      <w:r w:rsidRPr="00456046">
        <w:rPr>
          <w:rFonts w:ascii="Times New Roman" w:hAnsi="Times New Roman" w:cs="Times New Roman"/>
          <w:b/>
          <w:bCs/>
          <w:color w:val="3366CC"/>
          <w:sz w:val="44"/>
          <w:szCs w:val="44"/>
        </w:rPr>
        <w:t>pompage</w:t>
      </w:r>
      <w:r w:rsidRPr="00D076F2">
        <w:rPr>
          <w:rFonts w:ascii="Times New Roman" w:hAnsi="Times New Roman" w:cs="Times New Roman"/>
          <w:color w:val="3366CC"/>
          <w:sz w:val="44"/>
          <w:szCs w:val="44"/>
        </w:rPr>
        <w:t xml:space="preserve"> </w:t>
      </w:r>
      <w:r w:rsidR="00451E41">
        <w:rPr>
          <w:rFonts w:ascii="Times New Roman" w:hAnsi="Times New Roman" w:cs="Times New Roman"/>
          <w:color w:val="3366CC"/>
          <w:sz w:val="44"/>
          <w:szCs w:val="44"/>
        </w:rPr>
        <w:t>(Transport payant)</w:t>
      </w:r>
    </w:p>
    <w:p w:rsidR="00456046" w:rsidRPr="00D076F2" w:rsidRDefault="00456046" w:rsidP="0045604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</w:t>
      </w:r>
      <w:r w:rsidRPr="00D076F2">
        <w:rPr>
          <w:rFonts w:ascii="Times New Roman" w:hAnsi="Times New Roman" w:cs="Times New Roman"/>
          <w:sz w:val="44"/>
          <w:szCs w:val="44"/>
        </w:rPr>
        <w:t xml:space="preserve"> Une pompe assure le transport du liquide.</w:t>
      </w: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noProof/>
          <w:sz w:val="20"/>
          <w:szCs w:val="20"/>
          <w:lang w:eastAsia="fr-FR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563492</wp:posOffset>
            </wp:positionH>
            <wp:positionV relativeFrom="paragraph">
              <wp:posOffset>137407</wp:posOffset>
            </wp:positionV>
            <wp:extent cx="7198404" cy="2921330"/>
            <wp:effectExtent l="0" t="0" r="2540" b="0"/>
            <wp:wrapNone/>
            <wp:docPr id="9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257" cy="292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rPr>
          <w:rFonts w:ascii="MyriadPro-Regular" w:hAnsi="MyriadPro-Regular" w:cs="MyriadPro-Regular"/>
          <w:sz w:val="20"/>
          <w:szCs w:val="20"/>
        </w:rPr>
      </w:pP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rPr>
          <w:rFonts w:ascii="MyriadPro-Regular" w:hAnsi="MyriadPro-Regular" w:cs="MyriadPro-Regular"/>
          <w:sz w:val="20"/>
          <w:szCs w:val="20"/>
        </w:rPr>
      </w:pP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rPr>
          <w:rFonts w:ascii="MyriadPro-Regular" w:hAnsi="MyriadPro-Regular" w:cs="MyriadPro-Regular"/>
          <w:sz w:val="20"/>
          <w:szCs w:val="20"/>
        </w:rPr>
      </w:pP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rPr>
          <w:rFonts w:ascii="MyriadPro-Regular" w:hAnsi="MyriadPro-Regular" w:cs="MyriadPro-Regular"/>
          <w:sz w:val="20"/>
          <w:szCs w:val="20"/>
        </w:rPr>
      </w:pP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rPr>
          <w:rFonts w:ascii="MyriadPro-Regular" w:hAnsi="MyriadPro-Regular" w:cs="MyriadPro-Regular"/>
          <w:sz w:val="20"/>
          <w:szCs w:val="20"/>
        </w:rPr>
      </w:pP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rPr>
          <w:rFonts w:ascii="MyriadPro-Regular" w:hAnsi="MyriadPro-Regular" w:cs="MyriadPro-Regular"/>
          <w:sz w:val="20"/>
          <w:szCs w:val="20"/>
        </w:rPr>
      </w:pP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rPr>
          <w:rFonts w:ascii="MyriadPro-Regular" w:hAnsi="MyriadPro-Regular" w:cs="MyriadPro-Regular"/>
          <w:sz w:val="20"/>
          <w:szCs w:val="20"/>
        </w:rPr>
      </w:pP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rPr>
          <w:rFonts w:ascii="MyriadPro-Regular" w:hAnsi="MyriadPro-Regular" w:cs="MyriadPro-Regular"/>
          <w:sz w:val="20"/>
          <w:szCs w:val="20"/>
        </w:rPr>
      </w:pP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0"/>
          <w:szCs w:val="20"/>
        </w:rPr>
      </w:pP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456046" w:rsidRPr="00D076F2" w:rsidRDefault="00456046" w:rsidP="004560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D076F2">
        <w:rPr>
          <w:rFonts w:ascii="Times New Roman" w:hAnsi="Times New Roman" w:cs="Times New Roman"/>
          <w:sz w:val="40"/>
          <w:szCs w:val="40"/>
        </w:rPr>
        <w:t>Une pompe permet  d’amener un fluide d’un point A  à un point  B.</w:t>
      </w:r>
    </w:p>
    <w:p w:rsidR="00456046" w:rsidRDefault="00456046" w:rsidP="004560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D076F2">
        <w:rPr>
          <w:rFonts w:ascii="Times New Roman" w:hAnsi="Times New Roman" w:cs="Times New Roman"/>
          <w:sz w:val="40"/>
          <w:szCs w:val="40"/>
        </w:rPr>
        <w:t xml:space="preserve">En général :    Altitude du point A      </w:t>
      </w:r>
      <w:r w:rsidRPr="00D076F2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&lt; </w:t>
      </w:r>
      <w:r w:rsidRPr="00D076F2">
        <w:rPr>
          <w:rFonts w:ascii="Times New Roman" w:hAnsi="Times New Roman" w:cs="Times New Roman"/>
          <w:sz w:val="40"/>
          <w:szCs w:val="40"/>
        </w:rPr>
        <w:t xml:space="preserve">    Altitude du point B</w:t>
      </w:r>
    </w:p>
    <w:p w:rsidR="00451E41" w:rsidRDefault="00451E41" w:rsidP="004560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26D8E" w:rsidRDefault="00826D8E" w:rsidP="00826D8E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0"/>
          <w:szCs w:val="20"/>
        </w:rPr>
      </w:pPr>
    </w:p>
    <w:p w:rsidR="00826D8E" w:rsidRDefault="00826D8E" w:rsidP="00826D8E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0"/>
          <w:szCs w:val="20"/>
        </w:rPr>
      </w:pPr>
    </w:p>
    <w:p w:rsidR="00826D8E" w:rsidRPr="00826D8E" w:rsidRDefault="00826D8E" w:rsidP="00826D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826D8E">
        <w:rPr>
          <w:rFonts w:ascii="Times New Roman" w:hAnsi="Times New Roman" w:cs="Times New Roman"/>
          <w:b/>
          <w:bCs/>
          <w:color w:val="FF0000"/>
          <w:sz w:val="36"/>
          <w:szCs w:val="36"/>
        </w:rPr>
        <w:t>Le circuit de transport de liquide</w:t>
      </w:r>
    </w:p>
    <w:p w:rsidR="00826D8E" w:rsidRPr="00826D8E" w:rsidRDefault="00826D8E" w:rsidP="00826D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826D8E">
        <w:rPr>
          <w:rFonts w:ascii="Times New Roman" w:hAnsi="Times New Roman" w:cs="Times New Roman"/>
          <w:sz w:val="36"/>
          <w:szCs w:val="36"/>
        </w:rPr>
        <w:t xml:space="preserve">   Un circuit de transport de liquide se compose essentiellement :</w:t>
      </w:r>
    </w:p>
    <w:p w:rsidR="00826D8E" w:rsidRPr="00826D8E" w:rsidRDefault="00826D8E" w:rsidP="00826D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826D8E">
        <w:rPr>
          <w:rFonts w:ascii="Times New Roman" w:hAnsi="Times New Roman" w:cs="Times New Roman"/>
          <w:noProof/>
          <w:sz w:val="36"/>
          <w:szCs w:val="36"/>
          <w:lang w:eastAsia="fr-FR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1042249</wp:posOffset>
            </wp:positionH>
            <wp:positionV relativeFrom="paragraph">
              <wp:posOffset>201039</wp:posOffset>
            </wp:positionV>
            <wp:extent cx="6515335" cy="2434441"/>
            <wp:effectExtent l="0" t="0" r="0" b="4445"/>
            <wp:wrapNone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335" cy="243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D8E" w:rsidRPr="00826D8E" w:rsidRDefault="00826D8E" w:rsidP="00826D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826D8E" w:rsidRPr="00826D8E" w:rsidRDefault="00826D8E" w:rsidP="00826D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826D8E" w:rsidRPr="00826D8E" w:rsidRDefault="00826D8E" w:rsidP="00826D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826D8E" w:rsidRPr="00826D8E" w:rsidRDefault="00826D8E" w:rsidP="00826D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826D8E" w:rsidRPr="00826D8E" w:rsidRDefault="00826D8E" w:rsidP="00826D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826D8E" w:rsidRPr="00826D8E" w:rsidRDefault="00826D8E" w:rsidP="00826D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826D8E" w:rsidRPr="00826D8E" w:rsidRDefault="00826D8E" w:rsidP="00826D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826D8E" w:rsidRPr="00826D8E" w:rsidRDefault="00826D8E" w:rsidP="00826D8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418" w:hanging="710"/>
        <w:rPr>
          <w:rFonts w:ascii="Times New Roman" w:hAnsi="Times New Roman" w:cs="Times New Roman"/>
          <w:sz w:val="36"/>
          <w:szCs w:val="36"/>
        </w:rPr>
      </w:pPr>
      <w:r w:rsidRPr="00826D8E">
        <w:rPr>
          <w:rFonts w:ascii="Times New Roman" w:hAnsi="Times New Roman" w:cs="Times New Roman"/>
          <w:sz w:val="36"/>
          <w:szCs w:val="36"/>
        </w:rPr>
        <w:t xml:space="preserve">d’un </w:t>
      </w:r>
      <w:r w:rsidRPr="00870762">
        <w:rPr>
          <w:rFonts w:ascii="Times New Roman" w:hAnsi="Times New Roman" w:cs="Times New Roman"/>
          <w:b/>
          <w:color w:val="FF0000"/>
          <w:sz w:val="36"/>
          <w:szCs w:val="36"/>
        </w:rPr>
        <w:t>réservoir source</w:t>
      </w:r>
      <w:r w:rsidRPr="00870762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826D8E">
        <w:rPr>
          <w:rFonts w:ascii="Times New Roman" w:hAnsi="Times New Roman" w:cs="Times New Roman"/>
          <w:sz w:val="36"/>
          <w:szCs w:val="36"/>
        </w:rPr>
        <w:t>de liquide (</w:t>
      </w:r>
      <w:r w:rsidRPr="00870762">
        <w:rPr>
          <w:rFonts w:ascii="Times New Roman" w:hAnsi="Times New Roman" w:cs="Times New Roman"/>
          <w:b/>
          <w:color w:val="FF0000"/>
          <w:sz w:val="36"/>
          <w:szCs w:val="36"/>
        </w:rPr>
        <w:t>puits</w:t>
      </w:r>
      <w:r w:rsidRPr="00826D8E">
        <w:rPr>
          <w:rFonts w:ascii="Times New Roman" w:hAnsi="Times New Roman" w:cs="Times New Roman"/>
          <w:sz w:val="36"/>
          <w:szCs w:val="36"/>
        </w:rPr>
        <w:t>).</w:t>
      </w:r>
    </w:p>
    <w:p w:rsidR="00826D8E" w:rsidRPr="00826D8E" w:rsidRDefault="00826D8E" w:rsidP="00826D8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418" w:hanging="710"/>
        <w:rPr>
          <w:rFonts w:ascii="Times New Roman" w:hAnsi="Times New Roman" w:cs="Times New Roman"/>
          <w:sz w:val="36"/>
          <w:szCs w:val="36"/>
        </w:rPr>
      </w:pPr>
      <w:r w:rsidRPr="00826D8E">
        <w:rPr>
          <w:rFonts w:ascii="Times New Roman" w:hAnsi="Times New Roman" w:cs="Times New Roman"/>
          <w:sz w:val="36"/>
          <w:szCs w:val="36"/>
        </w:rPr>
        <w:t xml:space="preserve">d’une </w:t>
      </w:r>
      <w:r w:rsidRPr="00870762">
        <w:rPr>
          <w:rFonts w:ascii="Times New Roman" w:hAnsi="Times New Roman" w:cs="Times New Roman"/>
          <w:b/>
          <w:color w:val="FF0000"/>
          <w:sz w:val="36"/>
          <w:szCs w:val="36"/>
        </w:rPr>
        <w:t>pompe</w:t>
      </w:r>
      <w:r w:rsidRPr="00826D8E">
        <w:rPr>
          <w:rFonts w:ascii="Times New Roman" w:hAnsi="Times New Roman" w:cs="Times New Roman"/>
          <w:sz w:val="36"/>
          <w:szCs w:val="36"/>
        </w:rPr>
        <w:t>.</w:t>
      </w:r>
    </w:p>
    <w:p w:rsidR="00826D8E" w:rsidRPr="00826D8E" w:rsidRDefault="00826D8E" w:rsidP="00826D8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418" w:hanging="710"/>
        <w:rPr>
          <w:rFonts w:ascii="Times New Roman" w:hAnsi="Times New Roman" w:cs="Times New Roman"/>
          <w:sz w:val="36"/>
          <w:szCs w:val="36"/>
        </w:rPr>
      </w:pPr>
      <w:r w:rsidRPr="00826D8E">
        <w:rPr>
          <w:rFonts w:ascii="Times New Roman" w:hAnsi="Times New Roman" w:cs="Times New Roman"/>
          <w:sz w:val="36"/>
          <w:szCs w:val="36"/>
        </w:rPr>
        <w:t xml:space="preserve">d’un </w:t>
      </w:r>
      <w:r w:rsidRPr="00870762">
        <w:rPr>
          <w:rFonts w:ascii="Times New Roman" w:hAnsi="Times New Roman" w:cs="Times New Roman"/>
          <w:b/>
          <w:color w:val="FF0000"/>
          <w:sz w:val="36"/>
          <w:szCs w:val="36"/>
        </w:rPr>
        <w:t>réservoir de stockage</w:t>
      </w:r>
      <w:r w:rsidRPr="00870762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826D8E">
        <w:rPr>
          <w:rFonts w:ascii="Times New Roman" w:hAnsi="Times New Roman" w:cs="Times New Roman"/>
          <w:sz w:val="36"/>
          <w:szCs w:val="36"/>
        </w:rPr>
        <w:t>(</w:t>
      </w:r>
      <w:r w:rsidRPr="00870762">
        <w:rPr>
          <w:rFonts w:ascii="Times New Roman" w:hAnsi="Times New Roman" w:cs="Times New Roman"/>
          <w:b/>
          <w:sz w:val="36"/>
          <w:szCs w:val="36"/>
        </w:rPr>
        <w:t>citerne</w:t>
      </w:r>
      <w:r w:rsidRPr="00826D8E">
        <w:rPr>
          <w:rFonts w:ascii="Times New Roman" w:hAnsi="Times New Roman" w:cs="Times New Roman"/>
          <w:sz w:val="36"/>
          <w:szCs w:val="36"/>
        </w:rPr>
        <w:t>).</w:t>
      </w:r>
    </w:p>
    <w:p w:rsidR="00826D8E" w:rsidRPr="00826D8E" w:rsidRDefault="00826D8E" w:rsidP="00826D8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418" w:hanging="710"/>
        <w:jc w:val="both"/>
        <w:rPr>
          <w:rFonts w:ascii="Times New Roman" w:hAnsi="Times New Roman" w:cs="Times New Roman"/>
          <w:sz w:val="36"/>
          <w:szCs w:val="36"/>
        </w:rPr>
      </w:pPr>
      <w:r w:rsidRPr="00826D8E">
        <w:rPr>
          <w:rFonts w:ascii="Times New Roman" w:hAnsi="Times New Roman" w:cs="Times New Roman"/>
          <w:sz w:val="36"/>
          <w:szCs w:val="36"/>
        </w:rPr>
        <w:t xml:space="preserve">d’une </w:t>
      </w:r>
      <w:r w:rsidRPr="00870762">
        <w:rPr>
          <w:rFonts w:ascii="Times New Roman" w:hAnsi="Times New Roman" w:cs="Times New Roman"/>
          <w:b/>
          <w:i/>
          <w:sz w:val="36"/>
          <w:szCs w:val="36"/>
        </w:rPr>
        <w:t>tuyauterie</w:t>
      </w:r>
      <w:r w:rsidRPr="00826D8E">
        <w:rPr>
          <w:rFonts w:ascii="Times New Roman" w:hAnsi="Times New Roman" w:cs="Times New Roman"/>
          <w:sz w:val="36"/>
          <w:szCs w:val="36"/>
        </w:rPr>
        <w:t xml:space="preserve"> qui relie les différents constituants.</w:t>
      </w:r>
    </w:p>
    <w:p w:rsidR="00870762" w:rsidRPr="00856961" w:rsidRDefault="00870762" w:rsidP="008707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40"/>
          <w:szCs w:val="32"/>
        </w:rPr>
      </w:pPr>
      <w:r w:rsidRPr="00856961">
        <w:rPr>
          <w:rFonts w:ascii="Times New Roman" w:hAnsi="Times New Roman" w:cs="Times New Roman"/>
          <w:sz w:val="40"/>
          <w:szCs w:val="32"/>
        </w:rPr>
        <w:t>Un circuit de transport de liquide peut comprendre aussi :</w:t>
      </w:r>
    </w:p>
    <w:p w:rsidR="00870762" w:rsidRDefault="00870762" w:rsidP="0087076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870762" w:rsidRPr="00D828F3" w:rsidRDefault="00870762" w:rsidP="0087076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fr-FR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1882775</wp:posOffset>
            </wp:positionH>
            <wp:positionV relativeFrom="paragraph">
              <wp:posOffset>12700</wp:posOffset>
            </wp:positionV>
            <wp:extent cx="4396740" cy="2076450"/>
            <wp:effectExtent l="19050" t="0" r="3810" b="0"/>
            <wp:wrapNone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0762" w:rsidRPr="00D828F3" w:rsidRDefault="00870762" w:rsidP="0087076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870762" w:rsidRPr="00D828F3" w:rsidRDefault="00870762" w:rsidP="0087076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870762" w:rsidRPr="00D828F3" w:rsidRDefault="00870762" w:rsidP="0087076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870762" w:rsidRPr="00D828F3" w:rsidRDefault="00870762" w:rsidP="0087076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870762" w:rsidRPr="00D828F3" w:rsidRDefault="00870762" w:rsidP="0087076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870762" w:rsidRPr="00D828F3" w:rsidRDefault="00870762" w:rsidP="0087076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70762" w:rsidRPr="00856961" w:rsidRDefault="00870762" w:rsidP="0087076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6"/>
          <w:szCs w:val="32"/>
        </w:rPr>
      </w:pPr>
      <w:r w:rsidRPr="00856961">
        <w:rPr>
          <w:rFonts w:ascii="Times New Roman" w:hAnsi="Times New Roman" w:cs="Times New Roman"/>
          <w:sz w:val="36"/>
          <w:szCs w:val="32"/>
        </w:rPr>
        <w:t xml:space="preserve">Une </w:t>
      </w:r>
      <w:r w:rsidRPr="00856961">
        <w:rPr>
          <w:rFonts w:ascii="Times New Roman" w:hAnsi="Times New Roman" w:cs="Times New Roman"/>
          <w:color w:val="FF0000"/>
          <w:sz w:val="36"/>
          <w:szCs w:val="32"/>
        </w:rPr>
        <w:t xml:space="preserve">vanne de réglage de débit </w:t>
      </w:r>
      <w:r w:rsidRPr="00856961">
        <w:rPr>
          <w:rFonts w:ascii="Times New Roman" w:hAnsi="Times New Roman" w:cs="Times New Roman"/>
          <w:sz w:val="36"/>
          <w:szCs w:val="32"/>
        </w:rPr>
        <w:t xml:space="preserve">placé sur </w:t>
      </w:r>
      <w:r w:rsidRPr="00856961">
        <w:rPr>
          <w:rFonts w:ascii="Times New Roman" w:hAnsi="Times New Roman" w:cs="Times New Roman"/>
          <w:color w:val="FF0000"/>
          <w:sz w:val="36"/>
          <w:szCs w:val="32"/>
        </w:rPr>
        <w:t>la conduite de refoulement</w:t>
      </w:r>
      <w:r w:rsidRPr="00856961">
        <w:rPr>
          <w:rFonts w:ascii="Times New Roman" w:hAnsi="Times New Roman" w:cs="Times New Roman"/>
          <w:sz w:val="36"/>
          <w:szCs w:val="32"/>
        </w:rPr>
        <w:t>.</w:t>
      </w:r>
    </w:p>
    <w:p w:rsidR="00870762" w:rsidRPr="00856961" w:rsidRDefault="00870762" w:rsidP="0087076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6"/>
          <w:szCs w:val="32"/>
        </w:rPr>
      </w:pPr>
      <w:r w:rsidRPr="00856961">
        <w:rPr>
          <w:rFonts w:ascii="Times New Roman" w:hAnsi="Times New Roman" w:cs="Times New Roman"/>
          <w:sz w:val="36"/>
          <w:szCs w:val="32"/>
        </w:rPr>
        <w:t xml:space="preserve">Une </w:t>
      </w:r>
      <w:r w:rsidRPr="00856961">
        <w:rPr>
          <w:rFonts w:ascii="Times New Roman" w:hAnsi="Times New Roman" w:cs="Times New Roman"/>
          <w:color w:val="FF0000"/>
          <w:sz w:val="36"/>
          <w:szCs w:val="32"/>
        </w:rPr>
        <w:t>crépine</w:t>
      </w:r>
      <w:r w:rsidRPr="00856961">
        <w:rPr>
          <w:rFonts w:ascii="Times New Roman" w:hAnsi="Times New Roman" w:cs="Times New Roman"/>
          <w:sz w:val="36"/>
          <w:szCs w:val="32"/>
        </w:rPr>
        <w:t xml:space="preserve"> et </w:t>
      </w:r>
      <w:r w:rsidRPr="00856961">
        <w:rPr>
          <w:rFonts w:ascii="Times New Roman" w:hAnsi="Times New Roman" w:cs="Times New Roman"/>
          <w:color w:val="FF0000"/>
          <w:sz w:val="36"/>
          <w:szCs w:val="32"/>
        </w:rPr>
        <w:t xml:space="preserve">un clapet </w:t>
      </w:r>
      <w:r w:rsidRPr="00856961">
        <w:rPr>
          <w:rFonts w:ascii="Times New Roman" w:hAnsi="Times New Roman" w:cs="Times New Roman"/>
          <w:sz w:val="36"/>
          <w:szCs w:val="32"/>
        </w:rPr>
        <w:t xml:space="preserve">de pied placé à l’extrémité basse de </w:t>
      </w:r>
      <w:r w:rsidRPr="00856961">
        <w:rPr>
          <w:rFonts w:ascii="Times New Roman" w:hAnsi="Times New Roman" w:cs="Times New Roman"/>
          <w:color w:val="FF0000"/>
          <w:sz w:val="36"/>
          <w:szCs w:val="32"/>
        </w:rPr>
        <w:t>la conduite d’aspiration</w:t>
      </w:r>
      <w:r w:rsidRPr="00856961">
        <w:rPr>
          <w:rFonts w:ascii="Times New Roman" w:hAnsi="Times New Roman" w:cs="Times New Roman"/>
          <w:sz w:val="36"/>
          <w:szCs w:val="32"/>
        </w:rPr>
        <w:t>.</w:t>
      </w:r>
    </w:p>
    <w:p w:rsidR="00870762" w:rsidRPr="00856961" w:rsidRDefault="00870762" w:rsidP="0087076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6"/>
          <w:szCs w:val="32"/>
        </w:rPr>
      </w:pPr>
      <w:r w:rsidRPr="00856961">
        <w:rPr>
          <w:rFonts w:ascii="Times New Roman" w:hAnsi="Times New Roman" w:cs="Times New Roman"/>
          <w:sz w:val="36"/>
          <w:szCs w:val="32"/>
        </w:rPr>
        <w:t>Un clapet de retenu placé à la sortie de la pompe pour empêcher le retour du liquide, il est utilisé pour des grandes hauteurs de refoulement.</w:t>
      </w:r>
    </w:p>
    <w:p w:rsidR="00870762" w:rsidRPr="00856961" w:rsidRDefault="00870762" w:rsidP="00870762">
      <w:pPr>
        <w:rPr>
          <w:sz w:val="32"/>
          <w:szCs w:val="28"/>
        </w:rPr>
      </w:pPr>
    </w:p>
    <w:p w:rsidR="00870762" w:rsidRPr="00856961" w:rsidRDefault="00870762" w:rsidP="008707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  <w:r w:rsidRPr="00856961">
        <w:rPr>
          <w:rFonts w:ascii="Times New Roman" w:hAnsi="Times New Roman" w:cs="Times New Roman"/>
          <w:sz w:val="36"/>
          <w:szCs w:val="32"/>
        </w:rPr>
        <w:t xml:space="preserve">Pour le transport des liquides, les pompes les plus utilisées sont de type </w:t>
      </w:r>
      <w:r w:rsidRPr="00856961">
        <w:rPr>
          <w:rFonts w:ascii="Times New Roman" w:hAnsi="Times New Roman" w:cs="Times New Roman"/>
          <w:b/>
          <w:bCs/>
          <w:color w:val="FF0000"/>
          <w:sz w:val="36"/>
          <w:szCs w:val="32"/>
        </w:rPr>
        <w:t>centrifuge</w:t>
      </w:r>
      <w:r w:rsidRPr="00856961">
        <w:rPr>
          <w:rFonts w:ascii="Times New Roman" w:hAnsi="Times New Roman" w:cs="Times New Roman"/>
          <w:sz w:val="36"/>
          <w:szCs w:val="32"/>
        </w:rPr>
        <w:t xml:space="preserve"> qui est caractérisées par des débits importants et des pressions faibles (quelques dizaines de bar).</w:t>
      </w:r>
    </w:p>
    <w:p w:rsidR="00826D8E" w:rsidRDefault="00826D8E" w:rsidP="00826D8E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826D8E" w:rsidRDefault="00826D8E" w:rsidP="00826D8E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826D8E" w:rsidRDefault="00826D8E" w:rsidP="00826D8E">
      <w:pPr>
        <w:spacing w:after="0" w:line="240" w:lineRule="auto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Partie 2                    </w:t>
      </w:r>
      <w:r w:rsidRPr="00E34E56">
        <w:rPr>
          <w:rFonts w:ascii="Times New Roman" w:hAnsi="Times New Roman" w:cs="Times New Roman"/>
          <w:color w:val="FF0000"/>
          <w:sz w:val="48"/>
          <w:szCs w:val="48"/>
          <w:highlight w:val="yellow"/>
        </w:rPr>
        <w:t>L’aspect énergétique de la pompe</w:t>
      </w:r>
    </w:p>
    <w:p w:rsidR="00451E41" w:rsidRPr="00D076F2" w:rsidRDefault="00451E41" w:rsidP="00451E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:rsidR="000D3E4B" w:rsidRPr="00B145B2" w:rsidRDefault="00B145B2" w:rsidP="00B145B2">
      <w:p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B145B2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Les performances d’une pompe </w:t>
      </w:r>
    </w:p>
    <w:p w:rsidR="00105F24" w:rsidRPr="008807E3" w:rsidRDefault="008807E3" w:rsidP="008807E3">
      <w:p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1 )</w:t>
      </w:r>
      <w:proofErr w:type="gramEnd"/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</w:t>
      </w:r>
      <w:r w:rsidR="00505DC5" w:rsidRPr="008807E3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Le débit volumique de la pompe </w:t>
      </w:r>
    </w:p>
    <w:p w:rsidR="008B0C0B" w:rsidRPr="00EA6D92" w:rsidRDefault="008B0C0B" w:rsidP="009720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14A" w:rsidRPr="00B145B2" w:rsidRDefault="00CE414A" w:rsidP="00B145B2">
      <w:pPr>
        <w:ind w:firstLine="1134"/>
        <w:rPr>
          <w:rFonts w:ascii="Times New Roman" w:hAnsi="Times New Roman" w:cs="Times New Roman"/>
          <w:sz w:val="36"/>
          <w:szCs w:val="36"/>
          <w:highlight w:val="cyan"/>
        </w:rPr>
      </w:pPr>
      <w:r w:rsidRPr="00B145B2">
        <w:rPr>
          <w:rFonts w:ascii="Times New Roman" w:hAnsi="Times New Roman" w:cs="Times New Roman"/>
          <w:sz w:val="36"/>
          <w:szCs w:val="36"/>
          <w:highlight w:val="cyan"/>
        </w:rPr>
        <w:t xml:space="preserve">Question </w:t>
      </w:r>
      <w:r w:rsidR="00B145B2">
        <w:rPr>
          <w:rFonts w:ascii="Times New Roman" w:hAnsi="Times New Roman" w:cs="Times New Roman"/>
          <w:sz w:val="36"/>
          <w:szCs w:val="36"/>
          <w:highlight w:val="cyan"/>
        </w:rPr>
        <w:t>4</w:t>
      </w:r>
      <w:r w:rsidRPr="00B145B2">
        <w:rPr>
          <w:rFonts w:ascii="Times New Roman" w:hAnsi="Times New Roman" w:cs="Times New Roman"/>
          <w:sz w:val="36"/>
          <w:szCs w:val="36"/>
          <w:highlight w:val="cyan"/>
        </w:rPr>
        <w:t> </w:t>
      </w:r>
    </w:p>
    <w:p w:rsidR="00CE414A" w:rsidRPr="00D076F2" w:rsidRDefault="00D076F2" w:rsidP="00B145B2">
      <w:pPr>
        <w:autoSpaceDE w:val="0"/>
        <w:autoSpaceDN w:val="0"/>
        <w:adjustRightInd w:val="0"/>
        <w:spacing w:after="0" w:line="360" w:lineRule="auto"/>
        <w:ind w:firstLine="1560"/>
        <w:rPr>
          <w:rFonts w:ascii="Times New Roman" w:hAnsi="Times New Roman" w:cs="Times New Roman"/>
          <w:sz w:val="40"/>
          <w:szCs w:val="40"/>
        </w:rPr>
      </w:pPr>
      <w:r w:rsidRPr="00D076F2">
        <w:rPr>
          <w:rFonts w:ascii="Times New Roman" w:hAnsi="Times New Roman" w:cs="Times New Roman"/>
          <w:sz w:val="40"/>
          <w:szCs w:val="40"/>
        </w:rPr>
        <w:t xml:space="preserve">          </w:t>
      </w:r>
      <w:r w:rsidR="00CE414A" w:rsidRPr="00D076F2">
        <w:rPr>
          <w:rFonts w:ascii="Times New Roman" w:hAnsi="Times New Roman" w:cs="Times New Roman"/>
          <w:sz w:val="40"/>
          <w:szCs w:val="40"/>
        </w:rPr>
        <w:t>Quelle  est la quantité du liquide transportée  par une pompe ?</w:t>
      </w:r>
    </w:p>
    <w:p w:rsidR="00B145B2" w:rsidRPr="008807E3" w:rsidRDefault="00B145B2" w:rsidP="00B145B2">
      <w:pPr>
        <w:ind w:firstLine="1134"/>
        <w:rPr>
          <w:rFonts w:ascii="Times New Roman" w:hAnsi="Times New Roman" w:cs="Times New Roman"/>
          <w:sz w:val="36"/>
          <w:szCs w:val="36"/>
          <w:highlight w:val="green"/>
        </w:rPr>
      </w:pPr>
      <w:r w:rsidRPr="008807E3">
        <w:rPr>
          <w:rFonts w:ascii="Times New Roman" w:hAnsi="Times New Roman" w:cs="Times New Roman"/>
          <w:sz w:val="36"/>
          <w:szCs w:val="36"/>
          <w:highlight w:val="green"/>
        </w:rPr>
        <w:t>Réponse 4</w:t>
      </w:r>
    </w:p>
    <w:p w:rsidR="00CE414A" w:rsidRPr="00D076F2" w:rsidRDefault="00105F24" w:rsidP="008807E3">
      <w:pPr>
        <w:autoSpaceDE w:val="0"/>
        <w:autoSpaceDN w:val="0"/>
        <w:adjustRightInd w:val="0"/>
        <w:spacing w:after="0" w:line="360" w:lineRule="auto"/>
        <w:ind w:left="2268"/>
        <w:rPr>
          <w:rFonts w:ascii="Times New Roman" w:hAnsi="Times New Roman" w:cs="Times New Roman"/>
          <w:sz w:val="40"/>
          <w:szCs w:val="40"/>
        </w:rPr>
      </w:pPr>
      <w:r w:rsidRPr="00D076F2">
        <w:rPr>
          <w:rFonts w:ascii="Times New Roman" w:hAnsi="Times New Roman" w:cs="Times New Roman"/>
          <w:sz w:val="40"/>
          <w:szCs w:val="40"/>
        </w:rPr>
        <w:t xml:space="preserve">La quantité du liquide transportée par la pompe </w:t>
      </w:r>
      <w:r w:rsidR="00415DBC" w:rsidRPr="00D076F2">
        <w:rPr>
          <w:rFonts w:ascii="Times New Roman" w:hAnsi="Times New Roman" w:cs="Times New Roman"/>
          <w:sz w:val="40"/>
          <w:szCs w:val="40"/>
        </w:rPr>
        <w:t xml:space="preserve">est caractérisée par </w:t>
      </w:r>
      <w:r w:rsidRPr="00D076F2">
        <w:rPr>
          <w:rFonts w:ascii="Times New Roman" w:hAnsi="Times New Roman" w:cs="Times New Roman"/>
          <w:sz w:val="40"/>
          <w:szCs w:val="40"/>
        </w:rPr>
        <w:t xml:space="preserve"> </w:t>
      </w:r>
      <w:r w:rsidR="00415DBC" w:rsidRPr="00D076F2">
        <w:rPr>
          <w:rFonts w:ascii="Times New Roman" w:hAnsi="Times New Roman" w:cs="Times New Roman"/>
          <w:b/>
          <w:bCs/>
          <w:color w:val="FF0000"/>
          <w:sz w:val="40"/>
          <w:szCs w:val="40"/>
        </w:rPr>
        <w:t>le</w:t>
      </w:r>
      <w:r w:rsidR="00CE414A" w:rsidRPr="00D076F2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débit volumique</w:t>
      </w:r>
      <w:r w:rsidR="00CE414A" w:rsidRPr="00D076F2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="00415DBC" w:rsidRPr="00D076F2">
        <w:rPr>
          <w:rFonts w:ascii="Times New Roman" w:hAnsi="Times New Roman" w:cs="Times New Roman"/>
          <w:sz w:val="40"/>
          <w:szCs w:val="40"/>
        </w:rPr>
        <w:t xml:space="preserve"> </w:t>
      </w:r>
      <w:r w:rsidR="00CE414A" w:rsidRPr="00D076F2">
        <w:rPr>
          <w:rFonts w:ascii="Times New Roman" w:hAnsi="Times New Roman" w:cs="Times New Roman"/>
          <w:sz w:val="40"/>
          <w:szCs w:val="40"/>
        </w:rPr>
        <w:t>de la</w:t>
      </w:r>
      <w:r w:rsidR="00415DBC" w:rsidRPr="00D076F2">
        <w:rPr>
          <w:rFonts w:ascii="Times New Roman" w:hAnsi="Times New Roman" w:cs="Times New Roman"/>
          <w:sz w:val="40"/>
          <w:szCs w:val="40"/>
        </w:rPr>
        <w:t xml:space="preserve"> pompe. IL est  noté par </w:t>
      </w:r>
      <w:r w:rsidR="00CE414A" w:rsidRPr="00D076F2">
        <w:rPr>
          <w:rFonts w:ascii="Times New Roman" w:hAnsi="Times New Roman" w:cs="Times New Roman"/>
          <w:sz w:val="40"/>
          <w:szCs w:val="40"/>
        </w:rPr>
        <w:t xml:space="preserve">   </w:t>
      </w:r>
      <w:r w:rsidR="00E13E80" w:rsidRPr="00D076F2">
        <w:rPr>
          <w:rFonts w:ascii="Times New Roman" w:hAnsi="Times New Roman" w:cs="Times New Roman"/>
          <w:sz w:val="40"/>
          <w:szCs w:val="40"/>
        </w:rPr>
        <w:t xml:space="preserve">Q. </w:t>
      </w:r>
    </w:p>
    <w:p w:rsidR="00CE414A" w:rsidRPr="00D076F2" w:rsidRDefault="00ED4648" w:rsidP="005B18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D076F2">
        <w:rPr>
          <w:rFonts w:ascii="Times New Roman" w:hAnsi="Times New Roman" w:cs="Times New Roman"/>
          <w:b/>
          <w:bCs/>
          <w:color w:val="FF0000"/>
          <w:sz w:val="48"/>
          <w:szCs w:val="48"/>
        </w:rPr>
        <w:t>Q est le débit volumique exprimé en m</w:t>
      </w:r>
      <w:r w:rsidRPr="00D076F2">
        <w:rPr>
          <w:rFonts w:ascii="Times New Roman" w:hAnsi="Times New Roman" w:cs="Times New Roman"/>
          <w:b/>
          <w:bCs/>
          <w:color w:val="FF0000"/>
          <w:sz w:val="48"/>
          <w:szCs w:val="48"/>
          <w:vertAlign w:val="superscript"/>
        </w:rPr>
        <w:t>3</w:t>
      </w:r>
      <w:r w:rsidRPr="00D076F2">
        <w:rPr>
          <w:rFonts w:ascii="Times New Roman" w:hAnsi="Times New Roman" w:cs="Times New Roman"/>
          <w:b/>
          <w:bCs/>
          <w:color w:val="FF0000"/>
          <w:sz w:val="48"/>
          <w:szCs w:val="48"/>
        </w:rPr>
        <w:t>/s</w:t>
      </w:r>
    </w:p>
    <w:p w:rsidR="00CE414A" w:rsidRPr="00D076F2" w:rsidRDefault="0065388D" w:rsidP="00CE41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r w:rsidRPr="00D076F2">
        <w:rPr>
          <w:rFonts w:ascii="Times New Roman" w:hAnsi="Times New Roman" w:cs="Times New Roman"/>
          <w:sz w:val="40"/>
          <w:szCs w:val="40"/>
        </w:rPr>
        <w:t>Unité </w:t>
      </w:r>
      <w:proofErr w:type="gramStart"/>
      <w:r w:rsidRPr="00D076F2">
        <w:rPr>
          <w:rFonts w:ascii="Times New Roman" w:hAnsi="Times New Roman" w:cs="Times New Roman"/>
          <w:sz w:val="40"/>
          <w:szCs w:val="40"/>
        </w:rPr>
        <w:t>:  m</w:t>
      </w:r>
      <w:r w:rsidRPr="00D076F2">
        <w:rPr>
          <w:rFonts w:ascii="Times New Roman" w:hAnsi="Times New Roman" w:cs="Times New Roman"/>
          <w:sz w:val="40"/>
          <w:szCs w:val="40"/>
          <w:vertAlign w:val="superscript"/>
        </w:rPr>
        <w:t>3</w:t>
      </w:r>
      <w:proofErr w:type="gramEnd"/>
      <w:r w:rsidRPr="00D076F2">
        <w:rPr>
          <w:rFonts w:ascii="Times New Roman" w:hAnsi="Times New Roman" w:cs="Times New Roman"/>
          <w:sz w:val="40"/>
          <w:szCs w:val="40"/>
        </w:rPr>
        <w:t>/h , l/ m</w:t>
      </w:r>
      <w:r w:rsidR="005B18ED" w:rsidRPr="00D076F2">
        <w:rPr>
          <w:rFonts w:ascii="Times New Roman" w:hAnsi="Times New Roman" w:cs="Times New Roman"/>
          <w:sz w:val="40"/>
          <w:szCs w:val="40"/>
        </w:rPr>
        <w:t>n</w:t>
      </w:r>
    </w:p>
    <w:p w:rsidR="00B47204" w:rsidRDefault="00B47204" w:rsidP="00CE41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414A" w:rsidRPr="0018053E" w:rsidRDefault="00CE414A" w:rsidP="00CE41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18053E">
        <w:rPr>
          <w:rFonts w:ascii="Times New Roman" w:hAnsi="Times New Roman" w:cs="Times New Roman"/>
          <w:sz w:val="36"/>
          <w:szCs w:val="36"/>
        </w:rPr>
        <w:t xml:space="preserve"> </w:t>
      </w:r>
      <w:r w:rsidR="0018053E" w:rsidRPr="0018053E">
        <w:rPr>
          <w:rFonts w:ascii="Times New Roman" w:hAnsi="Times New Roman" w:cs="Times New Roman"/>
          <w:sz w:val="36"/>
          <w:szCs w:val="36"/>
        </w:rPr>
        <w:t>La mesure du débit</w:t>
      </w:r>
      <w:r w:rsidR="0018053E">
        <w:rPr>
          <w:rFonts w:ascii="Times New Roman" w:hAnsi="Times New Roman" w:cs="Times New Roman"/>
          <w:sz w:val="36"/>
          <w:szCs w:val="36"/>
        </w:rPr>
        <w:t> ?</w:t>
      </w:r>
      <w:r w:rsidR="00856961">
        <w:rPr>
          <w:rFonts w:ascii="Times New Roman" w:hAnsi="Times New Roman" w:cs="Times New Roman"/>
          <w:sz w:val="36"/>
          <w:szCs w:val="36"/>
        </w:rPr>
        <w:t xml:space="preserve"> TP</w:t>
      </w:r>
    </w:p>
    <w:p w:rsidR="00D076F2" w:rsidRDefault="00D076F2" w:rsidP="008807E3">
      <w:pPr>
        <w:autoSpaceDE w:val="0"/>
        <w:autoSpaceDN w:val="0"/>
        <w:adjustRightInd w:val="0"/>
        <w:spacing w:after="0" w:line="360" w:lineRule="auto"/>
        <w:ind w:right="252"/>
        <w:rPr>
          <w:rFonts w:ascii="Times New Roman" w:hAnsi="Times New Roman" w:cs="Times New Roman"/>
          <w:sz w:val="24"/>
          <w:szCs w:val="24"/>
        </w:rPr>
      </w:pPr>
    </w:p>
    <w:p w:rsidR="00D076F2" w:rsidRDefault="00D076F2" w:rsidP="00CE41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18ED" w:rsidRPr="008807E3" w:rsidRDefault="005B18ED" w:rsidP="008807E3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8807E3">
        <w:rPr>
          <w:rFonts w:ascii="Times New Roman" w:hAnsi="Times New Roman" w:cs="Times New Roman"/>
          <w:b/>
          <w:bCs/>
          <w:color w:val="FF0000"/>
          <w:sz w:val="40"/>
          <w:szCs w:val="40"/>
        </w:rPr>
        <w:lastRenderedPageBreak/>
        <w:t>L’accroissement de pression</w:t>
      </w:r>
      <w:r w:rsidR="00505DC5" w:rsidRPr="008807E3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</w:t>
      </w:r>
    </w:p>
    <w:p w:rsidR="005B18ED" w:rsidRDefault="005B18ED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0"/>
          <w:szCs w:val="20"/>
        </w:rPr>
      </w:pPr>
    </w:p>
    <w:p w:rsidR="00B55F87" w:rsidRPr="0018053E" w:rsidRDefault="002C212D" w:rsidP="0024188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40"/>
          <w:szCs w:val="40"/>
        </w:rPr>
      </w:pPr>
      <w:r w:rsidRPr="0018053E">
        <w:rPr>
          <w:rFonts w:ascii="Times New Roman" w:hAnsi="Times New Roman" w:cs="Times New Roman"/>
          <w:sz w:val="40"/>
          <w:szCs w:val="40"/>
        </w:rPr>
        <w:t>Une pompe permet de mettre un fluide sous pression</w:t>
      </w:r>
    </w:p>
    <w:p w:rsidR="006272CB" w:rsidRDefault="006272CB" w:rsidP="004425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F87" w:rsidRPr="0018053E" w:rsidRDefault="006272CB" w:rsidP="006272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42565" w:rsidRPr="0018053E">
        <w:rPr>
          <w:rFonts w:ascii="Times New Roman" w:hAnsi="Times New Roman" w:cs="Times New Roman"/>
          <w:sz w:val="44"/>
          <w:szCs w:val="44"/>
          <w:highlight w:val="yellow"/>
        </w:rPr>
        <w:t>Pression de refoulement</w:t>
      </w:r>
      <w:r w:rsidR="00442565" w:rsidRPr="0018053E">
        <w:rPr>
          <w:rFonts w:ascii="Times New Roman" w:hAnsi="Times New Roman" w:cs="Times New Roman"/>
          <w:sz w:val="44"/>
          <w:szCs w:val="44"/>
        </w:rPr>
        <w:t xml:space="preserve"> </w:t>
      </w:r>
      <w:r w:rsidRPr="0018053E">
        <w:rPr>
          <w:rFonts w:ascii="Times New Roman" w:hAnsi="Times New Roman" w:cs="Times New Roman"/>
          <w:sz w:val="44"/>
          <w:szCs w:val="44"/>
        </w:rPr>
        <w:t xml:space="preserve"> </w:t>
      </w:r>
      <w:r w:rsidR="00442565" w:rsidRPr="0018053E">
        <w:rPr>
          <w:rFonts w:ascii="Times New Roman" w:hAnsi="Times New Roman" w:cs="Times New Roman"/>
          <w:sz w:val="44"/>
          <w:szCs w:val="44"/>
        </w:rPr>
        <w:t xml:space="preserve">  </w:t>
      </w:r>
      <w:r w:rsidR="00442565" w:rsidRPr="0018053E">
        <w:rPr>
          <w:rFonts w:ascii="Times New Roman" w:hAnsi="Times New Roman" w:cs="Times New Roman"/>
          <w:b/>
          <w:bCs/>
          <w:color w:val="FF0000"/>
          <w:sz w:val="72"/>
          <w:szCs w:val="72"/>
        </w:rPr>
        <w:t>&gt;</w:t>
      </w:r>
      <w:r w:rsidR="00442565" w:rsidRPr="0018053E">
        <w:rPr>
          <w:rFonts w:ascii="Times New Roman" w:hAnsi="Times New Roman" w:cs="Times New Roman"/>
          <w:sz w:val="44"/>
          <w:szCs w:val="44"/>
        </w:rPr>
        <w:t xml:space="preserve">     </w:t>
      </w:r>
      <w:r w:rsidR="00442565" w:rsidRPr="0018053E">
        <w:rPr>
          <w:rFonts w:ascii="Times New Roman" w:hAnsi="Times New Roman" w:cs="Times New Roman"/>
          <w:sz w:val="44"/>
          <w:szCs w:val="44"/>
          <w:highlight w:val="cyan"/>
        </w:rPr>
        <w:t>Pression d’aspiration</w:t>
      </w:r>
      <w:r w:rsidR="00442565" w:rsidRPr="0018053E">
        <w:rPr>
          <w:rFonts w:ascii="Times New Roman" w:hAnsi="Times New Roman" w:cs="Times New Roman"/>
          <w:sz w:val="44"/>
          <w:szCs w:val="44"/>
        </w:rPr>
        <w:t xml:space="preserve"> </w:t>
      </w:r>
    </w:p>
    <w:p w:rsidR="006272CB" w:rsidRPr="0018053E" w:rsidRDefault="006272CB" w:rsidP="006272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44"/>
          <w:szCs w:val="44"/>
        </w:rPr>
      </w:pPr>
      <w:r w:rsidRPr="0018053E">
        <w:rPr>
          <w:rFonts w:ascii="Times New Roman" w:hAnsi="Times New Roman" w:cs="Times New Roman"/>
          <w:sz w:val="44"/>
          <w:szCs w:val="44"/>
        </w:rPr>
        <w:t xml:space="preserve">                                Augmentation de la pression   =   </w:t>
      </w:r>
      <w:r w:rsidRPr="0018053E">
        <w:rPr>
          <w:rFonts w:ascii="Times New Roman" w:hAnsi="Times New Roman" w:cs="Times New Roman"/>
          <w:sz w:val="56"/>
          <w:szCs w:val="56"/>
        </w:rPr>
        <w:sym w:font="Symbol" w:char="F044"/>
      </w:r>
      <w:r w:rsidRPr="0018053E">
        <w:rPr>
          <w:rFonts w:ascii="Times New Roman" w:hAnsi="Times New Roman" w:cs="Times New Roman"/>
          <w:sz w:val="56"/>
          <w:szCs w:val="56"/>
        </w:rPr>
        <w:t>p</w:t>
      </w:r>
    </w:p>
    <w:p w:rsidR="006272CB" w:rsidRPr="0018053E" w:rsidRDefault="006272CB" w:rsidP="006272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44"/>
          <w:szCs w:val="44"/>
        </w:rPr>
      </w:pPr>
      <w:r w:rsidRPr="0018053E">
        <w:rPr>
          <w:rFonts w:ascii="MyriadPro-Regular" w:hAnsi="MyriadPro-Regular" w:cs="MyriadPro-Regular"/>
          <w:noProof/>
          <w:sz w:val="28"/>
          <w:szCs w:val="28"/>
          <w:lang w:eastAsia="fr-FR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3576074</wp:posOffset>
            </wp:positionH>
            <wp:positionV relativeFrom="paragraph">
              <wp:posOffset>365219</wp:posOffset>
            </wp:positionV>
            <wp:extent cx="2013831" cy="1241946"/>
            <wp:effectExtent l="19050" t="0" r="5469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831" cy="124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0C0B" w:rsidRPr="0018053E" w:rsidRDefault="00A92195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8"/>
          <w:szCs w:val="28"/>
        </w:rPr>
      </w:pPr>
      <w:r w:rsidRPr="00A92195">
        <w:rPr>
          <w:noProof/>
          <w:sz w:val="36"/>
          <w:szCs w:val="36"/>
          <w:lang w:eastAsia="fr-FR"/>
        </w:rPr>
        <w:pict>
          <v:shape id="Zone de texte 25" o:spid="_x0000_s1027" type="#_x0000_t202" style="position:absolute;left:0;text-align:left;margin-left:55.1pt;margin-top:9.6pt;width:152.15pt;height:49.25pt;z-index:251664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6VfRQIAAIYEAAAOAAAAZHJzL2Uyb0RvYy54bWysVN9v2jAQfp+0/8Hy+0gI0K4RoWKtmCah&#10;thKdKu3NODaJ5vg825Cwv75nJ1DU7WnaiznnPt+P77tjfts1ihyEdTXogo5HKSVCcyhrvSvo9+fV&#10;p8+UOM90yRRoUdCjcPR28fHDvDW5yKACVQpLMIh2eWsKWnlv8iRxvBINcyMwQqNTgm2Yx6vdJaVl&#10;LUZvVJKl6VXSgi2NBS6cw6/3vZMuYnwpBfePUjrhiSoo1ubjaeO5DWeymLN8Z5mpaj6Uwf6hiobV&#10;GpOeQ90zz8je1n+EampuwYH0Iw5NAlLWXMQesJtx+q6bTcWMiL0gOc6caXL/Lyx/ODxZUpcFzWaU&#10;aNagRj9QKVIK4kXnBcHvSFJrXI7YjUG0775Ah2LHhp1ZA//pEJJcYPoHDtGBlE7aJvxiuwQfog7H&#10;M/eYg/AQ7WaSTVKsgaPvKptNr2Pe5O21sc5/FdCQYBTUoraxAnZYOx/ys/wECck0rGqlor5KkxaD&#10;TmZpfHD24AulA1bESRnChDb6yoPlu20X+RmfaNhCeUQWLPTD5Axf1VjRmjn/xCxOD/aHG+Ef8ZAK&#10;MDMMFiUV2N9/+x7wKCp6KWlxGgvqfu2ZFZSobxrlvhlPp2F842U6u87wYi8920uP3jd3gAM/xt0z&#10;PJoB79XJlBaaF1ycZciKLqY55i6oP5l3vt8RXDwulssIwoE1zK/1xvCT+IHv5+6FWTOIEkbmAU5z&#10;y/J32vTYXp3l3oOso3CB557VYYpw2KOew2KGbbq8R9Tb38fiFQAA//8DAFBLAwQUAAYACAAAACEA&#10;IlFqvd8AAAAKAQAADwAAAGRycy9kb3ducmV2LnhtbEyPT0vDQBDF74LfYRnBm92kVNPGbEoRvQgi&#10;rQXpbZods9H9E7PbNn57pyc9zTze481vquXorDjSELvgFeSTDAT5JujOtwq2b083cxAxoddogycF&#10;PxRhWV9eVFjqcPJrOm5SK7jExxIVmJT6UsrYGHIYJ6Enz95HGBwmlkMr9YAnLndWTrPsTjrsPF8w&#10;2NODoeZrc3AKivlOm8/hedy+v6y+zWsv7SNKpa6vxtU9iERj+gvDGZ/RoWamfTh4HYVlnWdTjvKy&#10;4MmBWT67BbE/O0UBsq7k/xfqXwAAAP//AwBQSwECLQAUAAYACAAAACEAtoM4kv4AAADhAQAAEwAA&#10;AAAAAAAAAAAAAAAAAAAAW0NvbnRlbnRfVHlwZXNdLnhtbFBLAQItABQABgAIAAAAIQA4/SH/1gAA&#10;AJQBAAALAAAAAAAAAAAAAAAAAC8BAABfcmVscy8ucmVsc1BLAQItABQABgAIAAAAIQDtj6VfRQIA&#10;AIYEAAAOAAAAAAAAAAAAAAAAAC4CAABkcnMvZTJvRG9jLnhtbFBLAQItABQABgAIAAAAIQAiUWq9&#10;3wAAAAoBAAAPAAAAAAAAAAAAAAAAAJ8EAABkcnMvZG93bnJldi54bWxQSwUGAAAAAAQABADzAAAA&#10;qwUAAAAA&#10;" filled="f" stroked="f" strokeweight=".5pt">
            <v:path arrowok="t"/>
            <v:textbox>
              <w:txbxContent>
                <w:p w:rsidR="000C779F" w:rsidRPr="006272CB" w:rsidRDefault="000C779F" w:rsidP="006272CB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6272CB">
                    <w:rPr>
                      <w:sz w:val="24"/>
                      <w:szCs w:val="24"/>
                    </w:rPr>
                    <w:t xml:space="preserve">Manomètre </w:t>
                  </w:r>
                </w:p>
                <w:p w:rsidR="000C779F" w:rsidRPr="006272CB" w:rsidRDefault="000C779F" w:rsidP="006272CB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6272CB">
                    <w:rPr>
                      <w:sz w:val="24"/>
                      <w:szCs w:val="24"/>
                    </w:rPr>
                    <w:t>côté</w:t>
                  </w:r>
                  <w:proofErr w:type="gramEnd"/>
                  <w:r w:rsidRPr="006272CB">
                    <w:rPr>
                      <w:sz w:val="24"/>
                      <w:szCs w:val="24"/>
                    </w:rPr>
                    <w:t xml:space="preserve"> aspiration</w:t>
                  </w:r>
                </w:p>
                <w:p w:rsidR="000C779F" w:rsidRPr="006272CB" w:rsidRDefault="000C779F" w:rsidP="006272CB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MyriadPro-Regular" w:hAnsi="MyriadPro-Regular" w:cs="MyriadPro-Regular"/>
          <w:noProof/>
          <w:sz w:val="28"/>
          <w:szCs w:val="28"/>
          <w:lang w:eastAsia="fr-FR"/>
        </w:rPr>
        <w:pict>
          <v:shape id="Connecteur droit avec flèche 23" o:spid="_x0000_s1031" type="#_x0000_t32" style="position:absolute;left:0;text-align:left;margin-left:215.7pt;margin-top:18.45pt;width:61.8pt;height:12.9pt;z-index:2516664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EGEQIAAGIEAAAOAAAAZHJzL2Uyb0RvYy54bWysVEuS0zAQ3VPFHVTaEzsJk0m54swiQ9hM&#10;QYqBAyiyFKvQr1qa2LkR9+BitGTHMHwWUHihstzvdb/XLXlz1xtNzgKCcram81lJibDcNcqeavrp&#10;4/7VmpIQmW2YdlbU9CICvdu+fLHpfCUWrnW6EUAwiQ1V52vaxuirogi8FYaFmfPCYlA6MCziFk5F&#10;A6zD7EYXi7JcFZ2DxoPjIgT8ej8E6Tbnl1Lw+F7KICLRNUVtMa+Q12Nai+2GVSdgvlV8lMH+QYVh&#10;ymLRKdU9i4w8gfollVEcXHAyzrgzhZNScZE9oJt5+ZObx5Z5kb1gc4Kf2hT+X1r+7nwAopqaLpaU&#10;WGZwRjtnLTZOPAFpwKlI2FlwIvXXLzgVgjhsWudDhdydPUCyzXv76B8c/xwwVjwLpk3wA6yXYBIc&#10;fZM+D+EyDUH0kXD8eLt+vV7hqDiG5qvlepmHVLDqSvYQ4lvhDEkvNQ0RmDq1cVTtYJ4Hwc4PISYx&#10;rLoSUmVtSYde1ze3NxkWnFbNXmmdggFOx50GcmZ4Wvb7Ep/kFVM8g0Wm9BvbkHjx2C0G4LoRpu3o&#10;fjCcrceLFkPlD0Jip9HioDCfcTHVY5wLG+dTJkQnmkRtE7EcNKfL8SfiiE9Ukc//35AnRq7sbJzI&#10;RlkHv6se+6tkOeCvHRh8pxYcXXM5wPVg4EHOLR0vXbopP+4z/fuvYfsNAAD//wMAUEsDBBQABgAI&#10;AAAAIQDnis1I4AAAAAkBAAAPAAAAZHJzL2Rvd25yZXYueG1sTI9BT4NAEIXvJv6HzZh4s0tLoYoM&#10;jTHxosZU9NDjwo5AZXeR3VL8944nPU7my3vfy7ez6cVEo++cRVguIhBka6c72yC8vz1cXYPwQVmt&#10;emcJ4Zs8bIvzs1xl2p3sK01laASHWJ8phDaEIZPS1y0Z5RduIMu/DzcaFfgcG6lHdeJw08tVFKXS&#10;qM5yQ6sGum+p/iyPBqH0u/oxTl920f7gp6/nZHN42leIlxfz3S2IQHP4g+FXn9WhYKfKHa32okdY&#10;x8s1owhxegOCgSRJeFyFkK42IItc/l9Q/AAAAP//AwBQSwECLQAUAAYACAAAACEAtoM4kv4AAADh&#10;AQAAEwAAAAAAAAAAAAAAAAAAAAAAW0NvbnRlbnRfVHlwZXNdLnhtbFBLAQItABQABgAIAAAAIQA4&#10;/SH/1gAAAJQBAAALAAAAAAAAAAAAAAAAAC8BAABfcmVscy8ucmVsc1BLAQItABQABgAIAAAAIQBq&#10;jYEGEQIAAGIEAAAOAAAAAAAAAAAAAAAAAC4CAABkcnMvZTJvRG9jLnhtbFBLAQItABQABgAIAAAA&#10;IQDnis1I4AAAAAkBAAAPAAAAAAAAAAAAAAAAAGsEAABkcnMvZG93bnJldi54bWxQSwUGAAAAAAQA&#10;BADzAAAAeAUAAAAA&#10;" strokecolor="red" strokeweight="2.25pt">
            <v:stroke endarrow="open"/>
            <o:lock v:ext="edit" shapetype="f"/>
          </v:shape>
        </w:pict>
      </w:r>
      <w:r w:rsidRPr="00A92195">
        <w:rPr>
          <w:noProof/>
          <w:sz w:val="36"/>
          <w:szCs w:val="36"/>
          <w:lang w:eastAsia="fr-FR"/>
        </w:rPr>
        <w:pict>
          <v:shape id="Connecteur droit avec flèche 27" o:spid="_x0000_s1030" type="#_x0000_t32" style="position:absolute;left:0;text-align:left;margin-left:382.75pt;margin-top:9.6pt;width:84.9pt;height:8.85pt;flip:x y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f0LGAIAAHcEAAAOAAAAZHJzL2Uyb0RvYy54bWysVMGO0zAQvSPxD5bvNElXpSVquocuhcMK&#10;ql12765jNxaObY29TfpH/Ac/xthJAwtICEQOlu2Z92bmzTjr677V5CTAK2sqWsxySoThtlbmWNGH&#10;T7tXK0p8YKZm2hpR0bPw9Hrz8sW6c6WY28bqWgBBEuPLzlW0CcGVWeZ5I1rmZ9YJg0ZpoWUBj3DM&#10;amAdsrc6m+f566yzUDuwXHiPtzeDkW4Sv5SCh49SehGIrijmFtIKaT3ENdusWXkE5hrFxzTYP2TR&#10;MmUw6ER1wwIjT6B+oWoVB+utDDNu28xKqbhINWA1Rf5TNfcNcyLVguJ4N8nk/x8t/3DaA1F1RedL&#10;SgxrsUdbawwKJ56A1GBVIOwkOJH66xfsCkE/FK1zvkTs1uwhls17c+9uLf/s0ZY9M8aDd4NbL6FF&#10;IuXe46zQtHuMu0iBWpA+NeY8NUb0gXC8LPLlan6F/eNoK4r51ZtFTCJjZWSMaAc+vBO2JXFTUR+A&#10;qWMTxlIsDDHY6daHAXgBRLA2pEMBVovlIqXirVb1TmkdjR6Oh60GcmI4Qrtdjt8Y+5lbYEq/NTUJ&#10;Z4cSMgDbjW7ajJIMKiQ9wlmLIfKdkCh/rHEIHQdfTPEY58KEYmJC7wiTmNsEzP8MHP0jVKRH8Tfg&#10;CZEiWxMmcKuMhd9FD/0lZTn4XxQY6o4SHGx93sNlWnC6UzvHlxifz4/nBP/+v9h8AwAA//8DAFBL&#10;AwQUAAYACAAAACEA8bmfIN8AAAAJAQAADwAAAGRycy9kb3ducmV2LnhtbEyPwU7DMBBE70j8g7VI&#10;3KhD0wQS4lQRCIkLUls4cHTixY6I11HsNoGvx5zKcTVPM2+r7WIHdsLJ944E3K4SYEidUz1pAe9v&#10;zzf3wHyQpOTgCAV8o4dtfXlRyVK5mfZ4OgTNYgn5UgowIYwl574zaKVfuREpZp9usjLEc9JcTXKO&#10;5Xbg6yTJuZU9xQUjR3w02H0djlbAZhdePrK5+WmejOYb3b7u9iYIcX21NA/AAi7hDMOfflSHOjq1&#10;7kjKs0HAXZ5lEY1BsQYWgSLNUmCtgDQvgNcV//9B/QsAAP//AwBQSwECLQAUAAYACAAAACEAtoM4&#10;kv4AAADhAQAAEwAAAAAAAAAAAAAAAAAAAAAAW0NvbnRlbnRfVHlwZXNdLnhtbFBLAQItABQABgAI&#10;AAAAIQA4/SH/1gAAAJQBAAALAAAAAAAAAAAAAAAAAC8BAABfcmVscy8ucmVsc1BLAQItABQABgAI&#10;AAAAIQBCef0LGAIAAHcEAAAOAAAAAAAAAAAAAAAAAC4CAABkcnMvZTJvRG9jLnhtbFBLAQItABQA&#10;BgAIAAAAIQDxuZ8g3wAAAAkBAAAPAAAAAAAAAAAAAAAAAHIEAABkcnMvZG93bnJldi54bWxQSwUG&#10;AAAAAAQABADzAAAAfgUAAAAA&#10;" strokecolor="red" strokeweight="2.25pt">
            <v:stroke endarrow="open"/>
            <o:lock v:ext="edit" shapetype="f"/>
          </v:shape>
        </w:pict>
      </w:r>
      <w:r w:rsidRPr="00A92195">
        <w:rPr>
          <w:noProof/>
          <w:sz w:val="36"/>
          <w:szCs w:val="36"/>
          <w:lang w:eastAsia="fr-FR"/>
        </w:rPr>
        <w:pict>
          <v:shape id="Zone de texte 22" o:spid="_x0000_s1028" type="#_x0000_t202" style="position:absolute;left:0;text-align:left;margin-left:429.05pt;margin-top:4.8pt;width:152.15pt;height:38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1GVRgIAAIYEAAAOAAAAZHJzL2Uyb0RvYy54bWysVMtu2zAQvBfoPxC815LlRxPBcuAmcFHA&#10;SAI4RYDeaIq0hFJclqQtpV+fJWU5RtpT0Qu91A73MbPrxU3XKHIU1tWgCzoepZQIzaGs9b6g35/W&#10;n64ocZ7pkinQoqAvwtGb5ccPi9bkIoMKVCkswSDa5a0paOW9yZPE8Uo0zI3ACI1OCbZhHq92n5SW&#10;tRi9UUmWpvOkBVsaC1w4h1/veiddxvhSCu4fpHTCE1VQrM3H08ZzF85kuWD53jJT1fxUBvuHKhpW&#10;a0x6DnXHPCMHW/8Rqqm5BQfSjzg0CUhZcxF7wG7G6btuthUzIvaC5Dhzpsn9v7D8/vhoSV0WNMso&#10;0axBjX6gUqQUxIvOC4LfkaTWuByxW4No332BDsWODTuzAf7TISS5wPQPHKIDKZ20TfjFdgk+RB1e&#10;ztxjDsJDtOtJNklnlHD0Ta+yeRrFSd5eG+v8VwENCUZBLWobK2DHjfMhP8sHSEimYV0rFfVVmrQF&#10;nU9maXxw9uALpQNWxEk5hQlt9JUHy3e7rudnoGEH5QuyYKEfJmf4usaKNsz5R2ZxerA/3Aj/gIdU&#10;gJnhZFFSgf39t+8Bj6Kil5IWp7Gg7teBWUGJ+qZR7uvxdBrGN16ms88ZXuylZ3fp0YfmFnDgx7h7&#10;hkcz4L0aTGmhecbFWYWs6GKaY+6C+sG89f2O4OJxsVpFEA6sYX6jt4YP4ge+n7pnZs1JlDAy9zDM&#10;LcvfadNje3VWBw+yjsIFnntWT1OEwx71PC1m2KbLe0S9/X0sXwEAAP//AwBQSwMEFAAGAAgAAAAh&#10;AAtb2/3dAAAACQEAAA8AAABkcnMvZG93bnJldi54bWxMj0FLxDAQhe+C/yGM4M1Nu2ittemyiF4E&#10;EdcF8TbbjE21mdQku1v/velJj8P3eO+bejXZQRzIh96xgnyRgSBune65U7B9fbgoQYSIrHFwTAp+&#10;KMCqOT2psdLuyC902MROpBIOFSowMY6VlKE1ZDEs3Eic2IfzFmM6fSe1x2Mqt4NcZlkhLfacFgyO&#10;dGeo/drsrYLr8l2bT/84bd+e1t/meZTDPUqlzs+m9S2ISFP8C8Osn9ShSU47t2cdxKCgvCrzFFVw&#10;U4CYeV4sL0HsZlKAbGr5/4PmFwAA//8DAFBLAQItABQABgAIAAAAIQC2gziS/gAAAOEBAAATAAAA&#10;AAAAAAAAAAAAAAAAAABbQ29udGVudF9UeXBlc10ueG1sUEsBAi0AFAAGAAgAAAAhADj9If/WAAAA&#10;lAEAAAsAAAAAAAAAAAAAAAAALwEAAF9yZWxzLy5yZWxzUEsBAi0AFAAGAAgAAAAhACsHUZVGAgAA&#10;hgQAAA4AAAAAAAAAAAAAAAAALgIAAGRycy9lMm9Eb2MueG1sUEsBAi0AFAAGAAgAAAAhAAtb2/3d&#10;AAAACQEAAA8AAAAAAAAAAAAAAAAAoAQAAGRycy9kb3ducmV2LnhtbFBLBQYAAAAABAAEAPMAAACq&#10;BQAAAAA=&#10;" filled="f" stroked="f" strokeweight=".5pt">
            <v:path arrowok="t"/>
            <v:textbox>
              <w:txbxContent>
                <w:p w:rsidR="000C779F" w:rsidRPr="006272CB" w:rsidRDefault="000C779F" w:rsidP="006272CB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6272CB">
                    <w:rPr>
                      <w:sz w:val="24"/>
                      <w:szCs w:val="24"/>
                    </w:rPr>
                    <w:t xml:space="preserve">Manomètre </w:t>
                  </w:r>
                </w:p>
                <w:p w:rsidR="000C779F" w:rsidRDefault="000C779F" w:rsidP="006272CB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6272CB">
                    <w:rPr>
                      <w:sz w:val="24"/>
                      <w:szCs w:val="24"/>
                    </w:rPr>
                    <w:t xml:space="preserve">côté </w:t>
                  </w:r>
                  <w:r>
                    <w:rPr>
                      <w:sz w:val="24"/>
                      <w:szCs w:val="24"/>
                    </w:rPr>
                    <w:t>refoulement</w:t>
                  </w:r>
                </w:p>
                <w:p w:rsidR="000C779F" w:rsidRPr="006272CB" w:rsidRDefault="000C779F" w:rsidP="006272CB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  <w:p w:rsidR="000C779F" w:rsidRPr="006272CB" w:rsidRDefault="000C779F" w:rsidP="006272CB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1C2A95" w:rsidRPr="0018053E" w:rsidRDefault="006272CB" w:rsidP="006272CB">
      <w:pPr>
        <w:tabs>
          <w:tab w:val="left" w:pos="6955"/>
        </w:tabs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8"/>
          <w:szCs w:val="28"/>
        </w:rPr>
      </w:pPr>
      <w:r w:rsidRPr="0018053E">
        <w:rPr>
          <w:rFonts w:ascii="MyriadPro-Regular" w:hAnsi="MyriadPro-Regular" w:cs="MyriadPro-Regular"/>
          <w:sz w:val="28"/>
          <w:szCs w:val="28"/>
        </w:rPr>
        <w:tab/>
      </w:r>
    </w:p>
    <w:p w:rsidR="001C2A95" w:rsidRPr="0018053E" w:rsidRDefault="001C2A95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8"/>
          <w:szCs w:val="28"/>
        </w:rPr>
      </w:pPr>
    </w:p>
    <w:p w:rsidR="001C2A95" w:rsidRPr="0018053E" w:rsidRDefault="00A92195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8"/>
          <w:szCs w:val="28"/>
        </w:rPr>
      </w:pPr>
      <w:r>
        <w:rPr>
          <w:rFonts w:ascii="MyriadPro-Regular" w:hAnsi="MyriadPro-Regular" w:cs="MyriadPro-Regular"/>
          <w:noProof/>
          <w:sz w:val="28"/>
          <w:szCs w:val="28"/>
          <w:lang w:eastAsia="fr-FR"/>
        </w:rPr>
        <w:pict>
          <v:shape id="Zone de texte 28" o:spid="_x0000_s1029" type="#_x0000_t202" style="position:absolute;left:0;text-align:left;margin-left:0;margin-top:20.75pt;width:38.05pt;height:43.45pt;z-index:251668480;visibility:visible;mso-position-horizontal:center;mso-position-horizont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zK7nQIAALAFAAAOAAAAZHJzL2Uyb0RvYy54bWysVE1v2zAMvQ/YfxB0Xx3no+uCOkWWosOA&#10;oC3WDgV2U2QpMSqJmqTETn/9KNlO066XDrvYlPhIiuQjzy8archOOF+BKWh+MqBEGA5lZdYF/Xl/&#10;9emMEh+YKZkCIwq6F55ezD5+OK/tVAxhA6oUjqAT46e1LegmBDvNMs83QjN/AlYYVEpwmgU8unVW&#10;Olajd62y4WBwmtXgSuuAC+/x9rJV0lnyL6Xg4UZKLwJRBcW3hfR16buK32x2zqZrx+ym4t0z2D+8&#10;QrPKYNCDq0sWGNm66i9XuuIOPMhwwkFnIGXFRcoBs8kHr7K52zArUi5YHG8PZfL/zy2/3t06UpUF&#10;HWKnDNPYo1/YKVIKEkQTBMF7LFJt/RSxdxbRofkKDTY7JeztEvijR0h2hGkNPKJjURrpdPxjugQN&#10;sQ/7Q+0xBuF4OT4bDUcTSjiqJpP8LJ/EsNmzsXU+fBOgSRQK6rC16QFst/ShhfaQGMuDqsqrSql0&#10;iHQSC+XIjiERVMg75y9QypC6oKejySA5NhDNW8/KRDciEaoLF7NtE0xS2CsRMcr8EBILmvJ8Izbj&#10;XJhD/ISOKImh3mPY4Z9f9R7jNg+0SJHBhIOxrgy4tq8vS1Y+9iWTLb7rt2/zjiUIzapJTBr1hFlB&#10;uUe+OGjHzlt+VWHzlsyHW+ZwzpAJuDvCDX6kAiw+dBIlG3BPb91HPNIftZTUOLcF9b+3zAlK1HeD&#10;g/ElH4/joKfDePJ5iAd3rFkda8xWLwAZkeOWsjyJER9UL0oH+gFXzDxGRRUzHGMXNPTiIrTbBFcU&#10;F/N5AuFoWxaW5s7yfkwiNe+bB+Zsx984XNfQTzibvqJxi439MTDfBpBV4nisc1vVrv64FtKUdCss&#10;7p3jc0I9L9rZHwAAAP//AwBQSwMEFAAGAAgAAAAhAMyAa2jcAAAABgEAAA8AAABkcnMvZG93bnJl&#10;di54bWxMjzFvwjAUhPdK/Q/Wq9QFgRNEKQpxUFUVCQYGQhc2E78mUePnyDYQ/j2vUxlPd7r7Ll8N&#10;thMX9KF1pCCdJCCQKmdaqhV8H9bjBYgQNRndOUIFNwywKp6fcp0Zd6U9XspYCy6hkGkFTYx9JmWo&#10;GrQ6TFyPxN6P81ZHlr6Wxusrl9tOTpNkLq1uiRca3eNng9VvebYKduG4GR39Zj0qg5FbxN3XNo1K&#10;vb4MH0sQEYf4H4Y/fEaHgplO7kwmiE4BH4kKZukbCHbf5ymIE6emixnIIpeP+MUdAAD//wMAUEsB&#10;Ai0AFAAGAAgAAAAhALaDOJL+AAAA4QEAABMAAAAAAAAAAAAAAAAAAAAAAFtDb250ZW50X1R5cGVz&#10;XS54bWxQSwECLQAUAAYACAAAACEAOP0h/9YAAACUAQAACwAAAAAAAAAAAAAAAAAvAQAAX3JlbHMv&#10;LnJlbHNQSwECLQAUAAYACAAAACEA/IMyu50CAACwBQAADgAAAAAAAAAAAAAAAAAuAgAAZHJzL2Uy&#10;b0RvYy54bWxQSwECLQAUAAYACAAAACEAzIBraNwAAAAGAQAADwAAAAAAAAAAAAAAAAD3BAAAZHJz&#10;L2Rvd25yZXYueG1sUEsFBgAAAAAEAAQA8wAAAAAGAAAAAA==&#10;" fillcolor="white [3201]" stroked="f" strokeweight=".5pt">
            <v:path arrowok="t"/>
            <v:textbox>
              <w:txbxContent>
                <w:p w:rsidR="000C779F" w:rsidRPr="00DC155F" w:rsidRDefault="000C779F">
                  <w:pPr>
                    <w:rPr>
                      <w:sz w:val="52"/>
                      <w:szCs w:val="52"/>
                      <w:lang w:val="de-CH"/>
                    </w:rPr>
                  </w:pPr>
                  <w:r w:rsidRPr="00DC155F">
                    <w:rPr>
                      <w:sz w:val="52"/>
                      <w:szCs w:val="52"/>
                      <w:highlight w:val="yellow"/>
                      <w:lang w:val="de-CH"/>
                    </w:rPr>
                    <w:t>?</w:t>
                  </w:r>
                </w:p>
              </w:txbxContent>
            </v:textbox>
            <w10:wrap anchorx="page"/>
          </v:shape>
        </w:pict>
      </w:r>
    </w:p>
    <w:p w:rsidR="00442565" w:rsidRPr="0018053E" w:rsidRDefault="00442565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8"/>
          <w:szCs w:val="28"/>
        </w:rPr>
      </w:pPr>
    </w:p>
    <w:p w:rsidR="006272CB" w:rsidRPr="0018053E" w:rsidRDefault="00FA0DC4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40"/>
          <w:szCs w:val="40"/>
        </w:rPr>
      </w:pPr>
      <w:r w:rsidRPr="0018053E">
        <w:rPr>
          <w:rFonts w:asciiTheme="majorBidi" w:hAnsiTheme="majorBidi" w:cstheme="majorBidi"/>
          <w:sz w:val="40"/>
          <w:szCs w:val="40"/>
        </w:rPr>
        <w:t xml:space="preserve">            </w:t>
      </w:r>
    </w:p>
    <w:p w:rsidR="00ED4648" w:rsidRPr="0018053E" w:rsidRDefault="00ED4648" w:rsidP="00ED464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40"/>
          <w:szCs w:val="40"/>
        </w:rPr>
      </w:pPr>
      <w:r w:rsidRPr="0018053E">
        <w:rPr>
          <w:rFonts w:asciiTheme="majorBidi" w:hAnsiTheme="majorBidi" w:cstheme="majorBidi"/>
          <w:sz w:val="40"/>
          <w:szCs w:val="40"/>
        </w:rPr>
        <w:t>Une pompe est un dispositif permettant d'aspirer et de refouler un fluide</w:t>
      </w:r>
    </w:p>
    <w:p w:rsidR="00CE414A" w:rsidRPr="0018053E" w:rsidRDefault="00CE414A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40"/>
          <w:szCs w:val="40"/>
        </w:rPr>
      </w:pPr>
    </w:p>
    <w:p w:rsidR="00CE414A" w:rsidRPr="0018053E" w:rsidRDefault="00ED4648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40"/>
          <w:szCs w:val="40"/>
        </w:rPr>
      </w:pPr>
      <w:r w:rsidRPr="0018053E">
        <w:rPr>
          <w:rFonts w:asciiTheme="majorBidi" w:hAnsiTheme="majorBidi" w:cstheme="majorBidi"/>
          <w:sz w:val="40"/>
          <w:szCs w:val="40"/>
          <w:highlight w:val="green"/>
        </w:rPr>
        <w:lastRenderedPageBreak/>
        <w:t>Formule 1</w:t>
      </w:r>
    </w:p>
    <w:p w:rsidR="00ED4648" w:rsidRPr="0018053E" w:rsidRDefault="001A43E1" w:rsidP="0018053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40"/>
          <w:szCs w:val="40"/>
        </w:rPr>
      </w:pPr>
      <w:r w:rsidRPr="0018053E">
        <w:rPr>
          <w:rFonts w:asciiTheme="majorBidi" w:hAnsiTheme="majorBidi" w:cstheme="majorBidi"/>
          <w:sz w:val="40"/>
          <w:szCs w:val="40"/>
        </w:rPr>
        <w:t>L’accroissement de pression</w:t>
      </w:r>
      <w:r w:rsidR="0018053E">
        <w:rPr>
          <w:rFonts w:asciiTheme="majorBidi" w:hAnsiTheme="majorBidi" w:cstheme="majorBidi"/>
          <w:sz w:val="40"/>
          <w:szCs w:val="40"/>
        </w:rPr>
        <w:t xml:space="preserve"> est donné par la formule </w:t>
      </w:r>
    </w:p>
    <w:p w:rsidR="00CE414A" w:rsidRPr="0018053E" w:rsidRDefault="00CE414A" w:rsidP="00CE414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EastAsia" w:hAnsiTheme="majorBidi" w:cstheme="majorBidi"/>
          <w:sz w:val="44"/>
          <w:szCs w:val="44"/>
        </w:rPr>
      </w:pPr>
      <m:oMathPara>
        <m:oMath>
          <m:r>
            <w:rPr>
              <w:rFonts w:ascii="Cambria Math" w:hAnsi="Cambria Math" w:cstheme="majorBidi"/>
              <w:sz w:val="44"/>
              <w:szCs w:val="44"/>
            </w:rPr>
            <m:t xml:space="preserve">∆p= </m:t>
          </m:r>
          <m:sSub>
            <m:sSubPr>
              <m:ctrlPr>
                <w:rPr>
                  <w:rFonts w:ascii="Cambria Math" w:hAnsi="Cambria Math" w:cstheme="majorBidi"/>
                  <w:i/>
                  <w:sz w:val="44"/>
                  <w:szCs w:val="44"/>
                </w:rPr>
              </m:ctrlPr>
            </m:sSubPr>
            <m:e>
              <m:r>
                <w:rPr>
                  <w:rFonts w:ascii="Cambria Math" w:hAnsi="Cambria Math" w:cstheme="majorBidi"/>
                  <w:sz w:val="44"/>
                  <w:szCs w:val="44"/>
                </w:rPr>
                <m:t>p</m:t>
              </m:r>
            </m:e>
            <m:sub>
              <m:r>
                <w:rPr>
                  <w:rFonts w:ascii="Cambria Math" w:hAnsi="Cambria Math" w:cstheme="majorBidi"/>
                  <w:sz w:val="44"/>
                  <w:szCs w:val="44"/>
                </w:rPr>
                <m:t>r</m:t>
              </m:r>
            </m:sub>
          </m:sSub>
          <m:r>
            <w:rPr>
              <w:rFonts w:ascii="Cambria Math" w:hAnsi="Cambria Math" w:cstheme="majorBidi"/>
              <w:sz w:val="44"/>
              <w:szCs w:val="44"/>
            </w:rPr>
            <m:t>-</m:t>
          </m:r>
          <m:sSub>
            <m:sSubPr>
              <m:ctrlPr>
                <w:rPr>
                  <w:rFonts w:ascii="Cambria Math" w:hAnsi="Cambria Math" w:cstheme="majorBidi"/>
                  <w:i/>
                  <w:sz w:val="44"/>
                  <w:szCs w:val="44"/>
                </w:rPr>
              </m:ctrlPr>
            </m:sSubPr>
            <m:e>
              <m:r>
                <w:rPr>
                  <w:rFonts w:ascii="Cambria Math" w:hAnsi="Cambria Math" w:cstheme="majorBidi"/>
                  <w:sz w:val="44"/>
                  <w:szCs w:val="44"/>
                </w:rPr>
                <m:t>p</m:t>
              </m:r>
            </m:e>
            <m:sub>
              <m:r>
                <w:rPr>
                  <w:rFonts w:ascii="Cambria Math" w:hAnsi="Cambria Math" w:cstheme="majorBidi"/>
                  <w:sz w:val="44"/>
                  <w:szCs w:val="44"/>
                </w:rPr>
                <m:t>a</m:t>
              </m:r>
            </m:sub>
          </m:sSub>
          <m:r>
            <w:rPr>
              <w:rFonts w:ascii="Cambria Math" w:hAnsi="Cambria Math" w:cstheme="majorBidi"/>
              <w:sz w:val="44"/>
              <w:szCs w:val="44"/>
            </w:rPr>
            <m:t>= ρ g H</m:t>
          </m:r>
        </m:oMath>
      </m:oMathPara>
    </w:p>
    <w:p w:rsidR="00ED4648" w:rsidRPr="0018053E" w:rsidRDefault="00ED4648" w:rsidP="0018053E">
      <w:pPr>
        <w:autoSpaceDE w:val="0"/>
        <w:autoSpaceDN w:val="0"/>
        <w:adjustRightInd w:val="0"/>
        <w:spacing w:after="0" w:line="360" w:lineRule="auto"/>
        <w:ind w:firstLine="2552"/>
        <w:jc w:val="both"/>
        <w:rPr>
          <w:rFonts w:asciiTheme="majorBidi" w:eastAsiaTheme="minorEastAsia" w:hAnsiTheme="majorBidi" w:cstheme="majorBidi"/>
          <w:sz w:val="36"/>
          <w:szCs w:val="36"/>
        </w:rPr>
      </w:pPr>
      <w:proofErr w:type="gramStart"/>
      <w:r w:rsidRPr="0018053E">
        <w:rPr>
          <w:rFonts w:asciiTheme="majorBidi" w:eastAsiaTheme="minorEastAsia" w:hAnsiTheme="majorBidi" w:cstheme="majorBidi"/>
          <w:sz w:val="36"/>
          <w:szCs w:val="36"/>
        </w:rPr>
        <w:t>avec</w:t>
      </w:r>
      <w:proofErr w:type="gramEnd"/>
    </w:p>
    <w:p w:rsidR="00ED4648" w:rsidRPr="0018053E" w:rsidRDefault="00A92195" w:rsidP="0018053E">
      <w:pPr>
        <w:autoSpaceDE w:val="0"/>
        <w:autoSpaceDN w:val="0"/>
        <w:adjustRightInd w:val="0"/>
        <w:spacing w:after="0" w:line="360" w:lineRule="auto"/>
        <w:ind w:firstLine="3119"/>
        <w:jc w:val="both"/>
        <w:rPr>
          <w:rFonts w:asciiTheme="majorBidi" w:eastAsiaTheme="minorEastAsia" w:hAnsiTheme="majorBidi" w:cstheme="majorBidi"/>
          <w:sz w:val="36"/>
          <w:szCs w:val="36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52"/>
                <w:szCs w:val="52"/>
              </w:rPr>
            </m:ctrlPr>
          </m:sSubPr>
          <m:e>
            <m:r>
              <w:rPr>
                <w:rFonts w:ascii="Cambria Math" w:hAnsi="Cambria Math" w:cstheme="majorBidi"/>
                <w:sz w:val="52"/>
                <w:szCs w:val="52"/>
              </w:rPr>
              <m:t>p</m:t>
            </m:r>
          </m:e>
          <m:sub>
            <m:r>
              <w:rPr>
                <w:rFonts w:ascii="Cambria Math" w:hAnsi="Cambria Math" w:cstheme="majorBidi"/>
                <w:sz w:val="52"/>
                <w:szCs w:val="52"/>
              </w:rPr>
              <m:t>r</m:t>
            </m:r>
          </m:sub>
        </m:sSub>
      </m:oMath>
      <w:r w:rsidR="0018053E">
        <w:rPr>
          <w:rFonts w:asciiTheme="majorBidi" w:eastAsiaTheme="minorEastAsia" w:hAnsiTheme="majorBidi" w:cstheme="majorBidi"/>
          <w:sz w:val="52"/>
          <w:szCs w:val="52"/>
        </w:rPr>
        <w:t> </w:t>
      </w:r>
      <w:r w:rsidR="0018053E" w:rsidRPr="0018053E">
        <w:rPr>
          <w:rFonts w:asciiTheme="majorBidi" w:eastAsiaTheme="minorEastAsia" w:hAnsiTheme="majorBidi" w:cstheme="majorBidi"/>
          <w:sz w:val="36"/>
          <w:szCs w:val="36"/>
        </w:rPr>
        <w:t>:</w:t>
      </w:r>
      <w:r w:rsidR="0018053E">
        <w:rPr>
          <w:rFonts w:asciiTheme="majorBidi" w:eastAsiaTheme="minorEastAsia" w:hAnsiTheme="majorBidi" w:cstheme="majorBidi"/>
          <w:sz w:val="52"/>
          <w:szCs w:val="52"/>
        </w:rPr>
        <w:t xml:space="preserve"> </w:t>
      </w:r>
      <w:r w:rsidR="00ED4648" w:rsidRPr="0018053E">
        <w:rPr>
          <w:rFonts w:asciiTheme="majorBidi" w:eastAsiaTheme="minorEastAsia" w:hAnsiTheme="majorBidi" w:cstheme="majorBidi"/>
          <w:sz w:val="36"/>
          <w:szCs w:val="36"/>
        </w:rPr>
        <w:t>es</w:t>
      </w:r>
      <w:r w:rsidR="0018053E">
        <w:rPr>
          <w:rFonts w:asciiTheme="majorBidi" w:eastAsiaTheme="minorEastAsia" w:hAnsiTheme="majorBidi" w:cstheme="majorBidi"/>
          <w:sz w:val="36"/>
          <w:szCs w:val="36"/>
        </w:rPr>
        <w:t xml:space="preserve">t la </w:t>
      </w:r>
      <w:r w:rsidR="0018053E">
        <w:rPr>
          <w:rFonts w:asciiTheme="majorBidi" w:eastAsiaTheme="minorEastAsia" w:hAnsiTheme="majorBidi" w:cstheme="majorBidi"/>
          <w:sz w:val="52"/>
          <w:szCs w:val="52"/>
        </w:rPr>
        <w:t xml:space="preserve"> </w:t>
      </w:r>
      <w:r w:rsidR="00ED4648" w:rsidRPr="0018053E">
        <w:rPr>
          <w:rFonts w:asciiTheme="majorBidi" w:eastAsiaTheme="minorEastAsia" w:hAnsiTheme="majorBidi" w:cstheme="majorBidi"/>
          <w:sz w:val="36"/>
          <w:szCs w:val="36"/>
        </w:rPr>
        <w:t>pression de refoulement</w:t>
      </w:r>
    </w:p>
    <w:p w:rsidR="00ED4648" w:rsidRPr="0018053E" w:rsidRDefault="00A92195" w:rsidP="0018053E">
      <w:pPr>
        <w:autoSpaceDE w:val="0"/>
        <w:autoSpaceDN w:val="0"/>
        <w:adjustRightInd w:val="0"/>
        <w:spacing w:after="0" w:line="360" w:lineRule="auto"/>
        <w:ind w:firstLine="3119"/>
        <w:jc w:val="both"/>
        <w:rPr>
          <w:rFonts w:asciiTheme="majorBidi" w:eastAsiaTheme="minorEastAsia" w:hAnsiTheme="majorBidi" w:cstheme="majorBidi"/>
          <w:sz w:val="36"/>
          <w:szCs w:val="36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52"/>
                <w:szCs w:val="52"/>
              </w:rPr>
            </m:ctrlPr>
          </m:sSubPr>
          <m:e>
            <m:r>
              <w:rPr>
                <w:rFonts w:ascii="Cambria Math" w:hAnsi="Cambria Math" w:cstheme="majorBidi"/>
                <w:sz w:val="52"/>
                <w:szCs w:val="52"/>
              </w:rPr>
              <m:t>p</m:t>
            </m:r>
          </m:e>
          <m:sub>
            <m:r>
              <w:rPr>
                <w:rFonts w:ascii="Cambria Math" w:hAnsi="Cambria Math" w:cstheme="majorBidi"/>
                <w:sz w:val="52"/>
                <w:szCs w:val="52"/>
              </w:rPr>
              <m:t>a</m:t>
            </m:r>
          </m:sub>
        </m:sSub>
      </m:oMath>
      <w:r w:rsidR="0018053E">
        <w:rPr>
          <w:rFonts w:asciiTheme="majorBidi" w:eastAsiaTheme="minorEastAsia" w:hAnsiTheme="majorBidi" w:cstheme="majorBidi"/>
          <w:sz w:val="52"/>
          <w:szCs w:val="52"/>
        </w:rPr>
        <w:t> </w:t>
      </w:r>
      <w:r w:rsidR="0018053E" w:rsidRPr="0018053E">
        <w:rPr>
          <w:rFonts w:asciiTheme="majorBidi" w:eastAsiaTheme="minorEastAsia" w:hAnsiTheme="majorBidi" w:cstheme="majorBidi"/>
          <w:sz w:val="36"/>
          <w:szCs w:val="36"/>
        </w:rPr>
        <w:t>:</w:t>
      </w:r>
      <w:r w:rsidR="0018053E">
        <w:rPr>
          <w:rFonts w:asciiTheme="majorBidi" w:eastAsiaTheme="minorEastAsia" w:hAnsiTheme="majorBidi" w:cstheme="majorBidi"/>
          <w:sz w:val="52"/>
          <w:szCs w:val="52"/>
        </w:rPr>
        <w:t xml:space="preserve"> </w:t>
      </w:r>
      <w:r w:rsidR="00ED4648" w:rsidRPr="0018053E">
        <w:rPr>
          <w:rFonts w:asciiTheme="majorBidi" w:eastAsiaTheme="minorEastAsia" w:hAnsiTheme="majorBidi" w:cstheme="majorBidi"/>
          <w:sz w:val="36"/>
          <w:szCs w:val="36"/>
        </w:rPr>
        <w:t>est la pression d’aspiration</w:t>
      </w:r>
    </w:p>
    <w:p w:rsidR="00C92AEE" w:rsidRPr="0018053E" w:rsidRDefault="00C92AEE" w:rsidP="00C92AE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EastAsia" w:hAnsiTheme="majorBidi" w:cstheme="majorBidi"/>
          <w:sz w:val="36"/>
          <w:szCs w:val="36"/>
        </w:rPr>
      </w:pPr>
      <w:r w:rsidRPr="0018053E">
        <w:rPr>
          <w:rFonts w:asciiTheme="majorBidi" w:eastAsiaTheme="minorEastAsia" w:hAnsiTheme="majorBidi" w:cstheme="majorBidi"/>
          <w:sz w:val="36"/>
          <w:szCs w:val="36"/>
        </w:rPr>
        <w:t>L’accroissement de pression dépond de :</w:t>
      </w:r>
    </w:p>
    <w:p w:rsidR="0095025D" w:rsidRPr="0018053E" w:rsidRDefault="0095025D" w:rsidP="00ED4648">
      <w:pPr>
        <w:autoSpaceDE w:val="0"/>
        <w:autoSpaceDN w:val="0"/>
        <w:adjustRightInd w:val="0"/>
        <w:spacing w:after="0" w:line="360" w:lineRule="auto"/>
        <w:ind w:firstLine="567"/>
        <w:rPr>
          <w:rFonts w:asciiTheme="majorBidi" w:eastAsiaTheme="minorEastAsia" w:hAnsiTheme="majorBidi" w:cstheme="majorBidi"/>
          <w:sz w:val="36"/>
          <w:szCs w:val="36"/>
        </w:rPr>
      </w:pPr>
      <m:oMath>
        <m:r>
          <w:rPr>
            <w:rFonts w:ascii="Cambria Math" w:hAnsi="Cambria Math" w:cstheme="majorBidi"/>
            <w:sz w:val="52"/>
            <w:szCs w:val="52"/>
          </w:rPr>
          <m:t>ρ</m:t>
        </m:r>
      </m:oMath>
      <w:r w:rsidRPr="0018053E">
        <w:rPr>
          <w:rFonts w:asciiTheme="majorBidi" w:eastAsiaTheme="minorEastAsia" w:hAnsiTheme="majorBidi" w:cstheme="majorBidi"/>
          <w:sz w:val="36"/>
          <w:szCs w:val="36"/>
        </w:rPr>
        <w:t xml:space="preserve">  </w:t>
      </w:r>
      <w:proofErr w:type="gramStart"/>
      <w:r w:rsidRPr="0018053E">
        <w:rPr>
          <w:rFonts w:asciiTheme="majorBidi" w:eastAsiaTheme="minorEastAsia" w:hAnsiTheme="majorBidi" w:cstheme="majorBidi"/>
          <w:sz w:val="36"/>
          <w:szCs w:val="36"/>
        </w:rPr>
        <w:t>est</w:t>
      </w:r>
      <w:proofErr w:type="gramEnd"/>
      <w:r w:rsidRPr="0018053E">
        <w:rPr>
          <w:rFonts w:asciiTheme="majorBidi" w:eastAsiaTheme="minorEastAsia" w:hAnsiTheme="majorBidi" w:cstheme="majorBidi"/>
          <w:sz w:val="36"/>
          <w:szCs w:val="36"/>
        </w:rPr>
        <w:t xml:space="preserve"> la masse volumique du liquide (kg/m3)</w:t>
      </w:r>
    </w:p>
    <w:p w:rsidR="00CE414A" w:rsidRPr="0018053E" w:rsidRDefault="0095025D" w:rsidP="00ED464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eastAsiaTheme="minorEastAsia" w:hAnsiTheme="majorBidi" w:cstheme="majorBidi"/>
          <w:sz w:val="36"/>
          <w:szCs w:val="36"/>
        </w:rPr>
      </w:pPr>
      <m:oMath>
        <m:r>
          <w:rPr>
            <w:rFonts w:ascii="Cambria Math" w:hAnsi="Cambria Math" w:cstheme="majorBidi"/>
            <w:sz w:val="52"/>
            <w:szCs w:val="52"/>
          </w:rPr>
          <m:t>g</m:t>
        </m:r>
      </m:oMath>
      <w:r w:rsidRPr="0018053E">
        <w:rPr>
          <w:rFonts w:asciiTheme="majorBidi" w:eastAsiaTheme="minorEastAsia" w:hAnsiTheme="majorBidi" w:cstheme="majorBidi"/>
          <w:sz w:val="36"/>
          <w:szCs w:val="36"/>
        </w:rPr>
        <w:t xml:space="preserve"> </w:t>
      </w:r>
      <w:proofErr w:type="gramStart"/>
      <w:r w:rsidRPr="0018053E">
        <w:rPr>
          <w:rFonts w:asciiTheme="majorBidi" w:eastAsiaTheme="minorEastAsia" w:hAnsiTheme="majorBidi" w:cstheme="majorBidi"/>
          <w:sz w:val="36"/>
          <w:szCs w:val="36"/>
        </w:rPr>
        <w:t>est</w:t>
      </w:r>
      <w:proofErr w:type="gramEnd"/>
      <w:r w:rsidRPr="0018053E">
        <w:rPr>
          <w:rFonts w:asciiTheme="majorBidi" w:eastAsiaTheme="minorEastAsia" w:hAnsiTheme="majorBidi" w:cstheme="majorBidi"/>
          <w:sz w:val="36"/>
          <w:szCs w:val="36"/>
        </w:rPr>
        <w:t xml:space="preserve"> l’accélération de pesanteur soit 9,81 m.s−2</w:t>
      </w:r>
    </w:p>
    <w:p w:rsidR="00DC155F" w:rsidRPr="0018053E" w:rsidRDefault="0095025D" w:rsidP="00ED4648">
      <w:pPr>
        <w:autoSpaceDE w:val="0"/>
        <w:autoSpaceDN w:val="0"/>
        <w:adjustRightInd w:val="0"/>
        <w:spacing w:after="0" w:line="360" w:lineRule="auto"/>
        <w:ind w:firstLine="567"/>
        <w:rPr>
          <w:rFonts w:asciiTheme="majorBidi" w:hAnsiTheme="majorBidi" w:cstheme="majorBidi"/>
          <w:sz w:val="36"/>
          <w:szCs w:val="36"/>
        </w:rPr>
      </w:pPr>
      <m:oMath>
        <m:r>
          <w:rPr>
            <w:rFonts w:ascii="Cambria Math" w:hAnsi="Cambria Math" w:cstheme="majorBidi"/>
            <w:sz w:val="52"/>
            <w:szCs w:val="52"/>
          </w:rPr>
          <m:t>H</m:t>
        </m:r>
      </m:oMath>
      <w:r w:rsidR="00FA0DC4" w:rsidRPr="0018053E">
        <w:rPr>
          <w:rFonts w:asciiTheme="majorBidi" w:hAnsiTheme="majorBidi" w:cstheme="majorBidi"/>
          <w:sz w:val="36"/>
          <w:szCs w:val="36"/>
        </w:rPr>
        <w:t xml:space="preserve">  </w:t>
      </w:r>
      <w:proofErr w:type="gramStart"/>
      <w:r w:rsidR="00ED4648" w:rsidRPr="0018053E">
        <w:rPr>
          <w:rFonts w:asciiTheme="majorBidi" w:hAnsiTheme="majorBidi" w:cstheme="majorBidi"/>
          <w:sz w:val="36"/>
          <w:szCs w:val="36"/>
        </w:rPr>
        <w:t>est</w:t>
      </w:r>
      <w:proofErr w:type="gramEnd"/>
      <w:r w:rsidR="00ED4648" w:rsidRPr="0018053E">
        <w:rPr>
          <w:rFonts w:asciiTheme="majorBidi" w:hAnsiTheme="majorBidi" w:cstheme="majorBidi"/>
          <w:sz w:val="36"/>
          <w:szCs w:val="36"/>
        </w:rPr>
        <w:t xml:space="preserve"> la </w:t>
      </w:r>
      <w:r w:rsidR="00ED4648" w:rsidRPr="0018053E">
        <w:rPr>
          <w:rFonts w:asciiTheme="majorBidi" w:hAnsiTheme="majorBidi" w:cstheme="majorBidi"/>
          <w:b/>
          <w:bCs/>
          <w:color w:val="FF0000"/>
          <w:sz w:val="36"/>
          <w:szCs w:val="36"/>
        </w:rPr>
        <w:t>hauteur manométrique</w:t>
      </w:r>
      <w:r w:rsidR="00ED4648" w:rsidRPr="0018053E">
        <w:rPr>
          <w:rFonts w:asciiTheme="majorBidi" w:hAnsiTheme="majorBidi" w:cstheme="majorBidi"/>
          <w:color w:val="FF0000"/>
          <w:sz w:val="36"/>
          <w:szCs w:val="36"/>
        </w:rPr>
        <w:t xml:space="preserve"> </w:t>
      </w:r>
      <w:r w:rsidR="00ED4648" w:rsidRPr="0018053E">
        <w:rPr>
          <w:rFonts w:asciiTheme="majorBidi" w:hAnsiTheme="majorBidi" w:cstheme="majorBidi"/>
          <w:sz w:val="36"/>
          <w:szCs w:val="36"/>
        </w:rPr>
        <w:t>de la pompe exprimée en mètres colonne d'eau</w:t>
      </w:r>
    </w:p>
    <w:p w:rsidR="00442565" w:rsidRDefault="00442565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0"/>
          <w:szCs w:val="20"/>
        </w:rPr>
      </w:pPr>
    </w:p>
    <w:p w:rsidR="00B47204" w:rsidRDefault="00B47204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0"/>
          <w:szCs w:val="20"/>
        </w:rPr>
      </w:pPr>
    </w:p>
    <w:p w:rsidR="001C6676" w:rsidRDefault="001C6676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0"/>
          <w:szCs w:val="20"/>
        </w:rPr>
      </w:pPr>
    </w:p>
    <w:p w:rsidR="001C6676" w:rsidRDefault="001C6676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0"/>
          <w:szCs w:val="20"/>
        </w:rPr>
      </w:pPr>
    </w:p>
    <w:p w:rsidR="001C6676" w:rsidRDefault="001C6676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0"/>
          <w:szCs w:val="20"/>
        </w:rPr>
      </w:pPr>
    </w:p>
    <w:p w:rsidR="001C6676" w:rsidRDefault="001C6676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0"/>
          <w:szCs w:val="20"/>
        </w:rPr>
      </w:pPr>
    </w:p>
    <w:p w:rsidR="00B47204" w:rsidRDefault="00B47204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0"/>
          <w:szCs w:val="20"/>
        </w:rPr>
      </w:pPr>
    </w:p>
    <w:p w:rsidR="00B47204" w:rsidRPr="007C3D0F" w:rsidRDefault="00B47204" w:rsidP="007C3D0F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7C3D0F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la hauteur manométrique de la pompe  </w:t>
      </w:r>
    </w:p>
    <w:p w:rsidR="00ED4648" w:rsidRPr="007C3D0F" w:rsidRDefault="008B7B96" w:rsidP="008B7B9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Theme="majorBidi" w:hAnsiTheme="majorBidi" w:cstheme="majorBidi"/>
          <w:sz w:val="44"/>
          <w:szCs w:val="44"/>
        </w:rPr>
      </w:pPr>
      <w:r w:rsidRPr="007C3D0F">
        <w:rPr>
          <w:rFonts w:asciiTheme="majorBidi" w:hAnsiTheme="majorBidi" w:cstheme="majorBidi"/>
          <w:sz w:val="44"/>
          <w:szCs w:val="44"/>
        </w:rPr>
        <w:t>L</w:t>
      </w:r>
      <w:r w:rsidR="00C92AEE" w:rsidRPr="007C3D0F">
        <w:rPr>
          <w:rFonts w:asciiTheme="majorBidi" w:hAnsiTheme="majorBidi" w:cstheme="majorBidi"/>
          <w:sz w:val="44"/>
          <w:szCs w:val="44"/>
        </w:rPr>
        <w:t xml:space="preserve">a </w:t>
      </w:r>
      <w:r w:rsidR="00C92AEE" w:rsidRPr="007C3D0F">
        <w:rPr>
          <w:rFonts w:asciiTheme="majorBidi" w:hAnsiTheme="majorBidi" w:cstheme="majorBidi"/>
          <w:b/>
          <w:bCs/>
          <w:color w:val="FF0000"/>
          <w:sz w:val="44"/>
          <w:szCs w:val="44"/>
        </w:rPr>
        <w:t>hauteur manométrique</w:t>
      </w:r>
      <w:r w:rsidR="00C92AEE" w:rsidRPr="007C3D0F">
        <w:rPr>
          <w:rFonts w:asciiTheme="majorBidi" w:hAnsiTheme="majorBidi" w:cstheme="majorBidi"/>
          <w:color w:val="FF0000"/>
          <w:sz w:val="44"/>
          <w:szCs w:val="44"/>
        </w:rPr>
        <w:t xml:space="preserve"> </w:t>
      </w:r>
      <w:r w:rsidR="00C92AEE" w:rsidRPr="007C3D0F">
        <w:rPr>
          <w:rFonts w:asciiTheme="majorBidi" w:hAnsiTheme="majorBidi" w:cstheme="majorBidi"/>
          <w:sz w:val="44"/>
          <w:szCs w:val="44"/>
        </w:rPr>
        <w:t>de la pompe  est donnée par la relation</w:t>
      </w:r>
      <w:r w:rsidR="00105F24" w:rsidRPr="007C3D0F">
        <w:rPr>
          <w:rFonts w:asciiTheme="majorBidi" w:hAnsiTheme="majorBidi" w:cstheme="majorBidi"/>
          <w:sz w:val="44"/>
          <w:szCs w:val="44"/>
        </w:rPr>
        <w:t xml:space="preserve"> (formule 2)</w:t>
      </w:r>
      <w:r w:rsidR="007C3D0F">
        <w:rPr>
          <w:rFonts w:asciiTheme="majorBidi" w:hAnsiTheme="majorBidi" w:cstheme="majorBidi"/>
          <w:sz w:val="44"/>
          <w:szCs w:val="44"/>
        </w:rPr>
        <w:t> </w:t>
      </w:r>
      <w:r w:rsidR="00C92AEE" w:rsidRPr="007C3D0F">
        <w:rPr>
          <w:rFonts w:asciiTheme="majorBidi" w:hAnsiTheme="majorBidi" w:cstheme="majorBidi"/>
          <w:sz w:val="44"/>
          <w:szCs w:val="44"/>
        </w:rPr>
        <w:t>:</w:t>
      </w:r>
    </w:p>
    <w:p w:rsidR="00C92AEE" w:rsidRPr="00397FC6" w:rsidRDefault="00C92AEE" w:rsidP="00C92AEE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eastAsiaTheme="minorEastAsia" w:hAnsi="MyriadPro-Regular" w:cs="MyriadPro-Regular"/>
          <w:sz w:val="72"/>
          <w:szCs w:val="50"/>
        </w:rPr>
      </w:pPr>
      <m:oMathPara>
        <m:oMath>
          <m:r>
            <w:rPr>
              <w:rFonts w:ascii="Cambria Math" w:hAnsi="Cambria Math" w:cs="MyriadPro-Regular"/>
              <w:sz w:val="72"/>
              <w:szCs w:val="50"/>
            </w:rPr>
            <m:t xml:space="preserve">H= </m:t>
          </m:r>
          <m:f>
            <m:fPr>
              <m:ctrlPr>
                <w:rPr>
                  <w:rFonts w:ascii="Cambria Math" w:hAnsi="Cambria Math" w:cs="MyriadPro-Regular"/>
                  <w:i/>
                  <w:sz w:val="72"/>
                  <w:szCs w:val="50"/>
                </w:rPr>
              </m:ctrlPr>
            </m:fPr>
            <m:num>
              <m:r>
                <w:rPr>
                  <w:rFonts w:ascii="Cambria Math" w:hAnsi="Cambria Math" w:cs="MyriadPro-Regular"/>
                  <w:sz w:val="72"/>
                  <w:szCs w:val="50"/>
                </w:rPr>
                <m:t xml:space="preserve">  ∆p  </m:t>
              </m:r>
            </m:num>
            <m:den>
              <m:r>
                <w:rPr>
                  <w:rFonts w:ascii="Cambria Math" w:hAnsi="Cambria Math" w:cs="MyriadPro-Regular"/>
                  <w:sz w:val="72"/>
                  <w:szCs w:val="50"/>
                </w:rPr>
                <m:t>ρ g</m:t>
              </m:r>
            </m:den>
          </m:f>
        </m:oMath>
      </m:oMathPara>
    </w:p>
    <w:p w:rsidR="00397FC6" w:rsidRDefault="00397FC6" w:rsidP="00C92AEE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eastAsiaTheme="minorEastAsia" w:hAnsi="MyriadPro-Regular" w:cs="MyriadPro-Regular"/>
          <w:sz w:val="72"/>
          <w:szCs w:val="50"/>
        </w:rPr>
      </w:pPr>
      <w:r>
        <w:rPr>
          <w:rFonts w:ascii="MyriadPro-Regular" w:hAnsi="MyriadPro-Regular" w:cs="MyriadPro-Regular"/>
          <w:noProof/>
          <w:sz w:val="20"/>
          <w:szCs w:val="20"/>
          <w:lang w:eastAsia="fr-FR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1428750</wp:posOffset>
            </wp:positionH>
            <wp:positionV relativeFrom="paragraph">
              <wp:posOffset>105410</wp:posOffset>
            </wp:positionV>
            <wp:extent cx="5619750" cy="2280664"/>
            <wp:effectExtent l="0" t="0" r="0" b="5715"/>
            <wp:wrapNone/>
            <wp:docPr id="6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28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7FC6" w:rsidRDefault="00397FC6" w:rsidP="00C92AEE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eastAsiaTheme="minorEastAsia" w:hAnsi="MyriadPro-Regular" w:cs="MyriadPro-Regular"/>
          <w:sz w:val="72"/>
          <w:szCs w:val="50"/>
        </w:rPr>
      </w:pPr>
    </w:p>
    <w:p w:rsidR="00397FC6" w:rsidRDefault="00397FC6" w:rsidP="00C92AEE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eastAsiaTheme="minorEastAsia" w:hAnsi="MyriadPro-Regular" w:cs="MyriadPro-Regular"/>
          <w:sz w:val="72"/>
          <w:szCs w:val="50"/>
        </w:rPr>
      </w:pPr>
    </w:p>
    <w:p w:rsidR="00397FC6" w:rsidRDefault="00397FC6" w:rsidP="00C92AEE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eastAsiaTheme="minorEastAsia" w:hAnsi="MyriadPro-Regular" w:cs="MyriadPro-Regular"/>
          <w:sz w:val="72"/>
          <w:szCs w:val="50"/>
        </w:rPr>
      </w:pPr>
    </w:p>
    <w:p w:rsidR="00397FC6" w:rsidRDefault="00397FC6" w:rsidP="00C92AEE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50"/>
          <w:szCs w:val="50"/>
        </w:rPr>
      </w:pPr>
    </w:p>
    <w:p w:rsidR="00F417A5" w:rsidRPr="007C3D0F" w:rsidRDefault="00F417A5" w:rsidP="00C92AEE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50"/>
          <w:szCs w:val="50"/>
        </w:rPr>
      </w:pPr>
    </w:p>
    <w:p w:rsidR="00A245B9" w:rsidRPr="007C3D0F" w:rsidRDefault="007C3D0F" w:rsidP="007C3D0F">
      <w:pPr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4 </w:t>
      </w:r>
      <w:r w:rsidR="00A245B9" w:rsidRPr="007C3D0F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Nombre de tours de la pompe </w:t>
      </w:r>
      <w:proofErr w:type="gramStart"/>
      <w:r w:rsidR="00D91902" w:rsidRPr="007C3D0F">
        <w:rPr>
          <w:rFonts w:ascii="Times New Roman" w:hAnsi="Times New Roman" w:cs="Times New Roman"/>
          <w:b/>
          <w:bCs/>
          <w:color w:val="FF0000"/>
          <w:sz w:val="44"/>
          <w:szCs w:val="44"/>
        </w:rPr>
        <w:t>( nombre</w:t>
      </w:r>
      <w:proofErr w:type="gramEnd"/>
      <w:r w:rsidR="00D91902" w:rsidRPr="007C3D0F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 de </w:t>
      </w:r>
      <w:proofErr w:type="spellStart"/>
      <w:r w:rsidR="00D91902" w:rsidRPr="007C3D0F">
        <w:rPr>
          <w:rFonts w:ascii="Times New Roman" w:hAnsi="Times New Roman" w:cs="Times New Roman"/>
          <w:b/>
          <w:bCs/>
          <w:color w:val="FF0000"/>
          <w:sz w:val="44"/>
          <w:szCs w:val="44"/>
        </w:rPr>
        <w:t>revolution</w:t>
      </w:r>
      <w:proofErr w:type="spellEnd"/>
      <w:r w:rsidR="00D91902" w:rsidRPr="007C3D0F">
        <w:rPr>
          <w:rFonts w:ascii="Times New Roman" w:hAnsi="Times New Roman" w:cs="Times New Roman"/>
          <w:b/>
          <w:bCs/>
          <w:color w:val="FF0000"/>
          <w:sz w:val="44"/>
          <w:szCs w:val="44"/>
        </w:rPr>
        <w:t>)</w:t>
      </w:r>
    </w:p>
    <w:p w:rsidR="000651A9" w:rsidRPr="007C3D0F" w:rsidRDefault="000651A9" w:rsidP="000651A9">
      <w:pPr>
        <w:pStyle w:val="Paragraphedeliste"/>
        <w:ind w:left="426"/>
        <w:rPr>
          <w:rFonts w:ascii="Times New Roman" w:hAnsi="Times New Roman" w:cs="Times New Roman"/>
          <w:sz w:val="44"/>
          <w:szCs w:val="44"/>
        </w:rPr>
      </w:pPr>
      <w:r w:rsidRPr="007C3D0F">
        <w:rPr>
          <w:rFonts w:ascii="Times New Roman" w:hAnsi="Times New Roman" w:cs="Times New Roman"/>
          <w:sz w:val="44"/>
          <w:szCs w:val="44"/>
        </w:rPr>
        <w:t>Il est donné par la relation</w:t>
      </w:r>
    </w:p>
    <w:p w:rsidR="000651A9" w:rsidRPr="007C3D0F" w:rsidRDefault="000651A9" w:rsidP="000651A9">
      <w:pPr>
        <w:pStyle w:val="Paragraphedeliste"/>
        <w:ind w:left="426"/>
        <w:rPr>
          <w:rFonts w:ascii="Times New Roman" w:hAnsi="Times New Roman" w:cs="Times New Roman"/>
          <w:sz w:val="44"/>
          <w:szCs w:val="44"/>
        </w:rPr>
      </w:pPr>
    </w:p>
    <w:p w:rsidR="00A245B9" w:rsidRPr="007C3D0F" w:rsidRDefault="000651A9" w:rsidP="000651A9">
      <w:pPr>
        <w:pStyle w:val="Paragraphedeliste"/>
        <w:ind w:left="426"/>
        <w:rPr>
          <w:rFonts w:ascii="Times New Roman" w:hAnsi="Times New Roman" w:cs="Times New Roman"/>
          <w:sz w:val="72"/>
          <w:szCs w:val="72"/>
        </w:rPr>
      </w:pPr>
      <w:r w:rsidRPr="007C3D0F">
        <w:rPr>
          <w:rFonts w:ascii="Times New Roman" w:eastAsiaTheme="minorEastAsia" w:hAnsi="Times New Roman" w:cs="Times New Roman"/>
          <w:sz w:val="72"/>
          <w:szCs w:val="72"/>
        </w:rPr>
        <w:t xml:space="preserve">                              </w:t>
      </w:r>
      <m:oMath>
        <m:r>
          <w:rPr>
            <w:rFonts w:ascii="Cambria Math" w:hAnsi="Cambria Math" w:cs="Times New Roman"/>
            <w:sz w:val="72"/>
            <w:szCs w:val="72"/>
          </w:rPr>
          <m:t xml:space="preserve">N= </m:t>
        </m:r>
        <m:f>
          <m:fPr>
            <m:ctrlPr>
              <w:rPr>
                <w:rFonts w:ascii="Cambria Math" w:hAnsi="Cambria Math" w:cs="Times New Roman"/>
                <w:i/>
                <w:sz w:val="72"/>
                <w:szCs w:val="72"/>
              </w:rPr>
            </m:ctrlPr>
          </m:fPr>
          <m:num>
            <m:r>
              <w:rPr>
                <w:rFonts w:ascii="Cambria Math" w:hAnsi="Cambria Math" w:cs="Times New Roman"/>
                <w:sz w:val="72"/>
                <w:szCs w:val="72"/>
              </w:rPr>
              <m:t>ω</m:t>
            </m:r>
          </m:num>
          <m:den>
            <m:r>
              <w:rPr>
                <w:rFonts w:ascii="Cambria Math" w:hAnsi="Cambria Math" w:cs="Times New Roman"/>
                <w:sz w:val="72"/>
                <w:szCs w:val="72"/>
              </w:rPr>
              <m:t xml:space="preserve">2 π </m:t>
            </m:r>
          </m:den>
        </m:f>
      </m:oMath>
      <w:r w:rsidRPr="007C3D0F">
        <w:rPr>
          <w:rFonts w:ascii="Times New Roman" w:hAnsi="Times New Roman" w:cs="Times New Roman"/>
          <w:sz w:val="72"/>
          <w:szCs w:val="72"/>
        </w:rPr>
        <w:t xml:space="preserve">  </w:t>
      </w:r>
    </w:p>
    <w:p w:rsidR="00D91902" w:rsidRPr="007C3D0F" w:rsidRDefault="00D91902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30"/>
          <w:szCs w:val="30"/>
        </w:rPr>
      </w:pPr>
      <w:r w:rsidRPr="007C3D0F">
        <w:rPr>
          <w:rFonts w:ascii="MyriadPro-Regular" w:hAnsi="MyriadPro-Regular" w:cs="MyriadPro-Regular"/>
          <w:sz w:val="30"/>
          <w:szCs w:val="30"/>
        </w:rPr>
        <w:t xml:space="preserve">Avec </w:t>
      </w:r>
    </w:p>
    <w:p w:rsidR="00D91902" w:rsidRDefault="00D91902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  <w:r w:rsidRPr="007C3D0F">
        <w:rPr>
          <w:rFonts w:ascii="MyriadPro-Regular" w:eastAsiaTheme="minorEastAsia" w:hAnsi="MyriadPro-Regular" w:cs="MyriadPro-Regular"/>
          <w:sz w:val="50"/>
          <w:szCs w:val="50"/>
        </w:rPr>
        <w:t xml:space="preserve">   </w:t>
      </w:r>
      <m:oMath>
        <m:r>
          <w:rPr>
            <w:rFonts w:ascii="Cambria Math" w:hAnsi="Cambria Math" w:cs="Times New Roman"/>
            <w:sz w:val="52"/>
            <w:szCs w:val="52"/>
          </w:rPr>
          <m:t>ω</m:t>
        </m:r>
      </m:oMath>
      <w:r w:rsidRPr="007C3D0F">
        <w:rPr>
          <w:rFonts w:ascii="MyriadPro-Regular" w:eastAsiaTheme="minorEastAsia" w:hAnsi="MyriadPro-Regular" w:cs="MyriadPro-Regular"/>
          <w:sz w:val="50"/>
          <w:szCs w:val="50"/>
        </w:rPr>
        <w:t xml:space="preserve"> </w:t>
      </w:r>
      <w:proofErr w:type="gramStart"/>
      <w:r w:rsidRPr="007C3D0F">
        <w:rPr>
          <w:rFonts w:ascii="Times New Roman" w:eastAsiaTheme="minorEastAsia" w:hAnsi="Times New Roman" w:cs="Times New Roman"/>
          <w:sz w:val="44"/>
          <w:szCs w:val="44"/>
        </w:rPr>
        <w:t>est</w:t>
      </w:r>
      <w:proofErr w:type="gramEnd"/>
      <w:r w:rsidRPr="007C3D0F">
        <w:rPr>
          <w:rFonts w:ascii="Times New Roman" w:eastAsiaTheme="minorEastAsia" w:hAnsi="Times New Roman" w:cs="Times New Roman"/>
          <w:sz w:val="44"/>
          <w:szCs w:val="44"/>
        </w:rPr>
        <w:t xml:space="preserve"> la vitesse angulaire de rotation de la pompe  </w:t>
      </w:r>
      <w:r w:rsidR="00E67004" w:rsidRPr="007C3D0F">
        <w:rPr>
          <w:rFonts w:ascii="Times New Roman" w:eastAsiaTheme="minorEastAsia" w:hAnsi="Times New Roman" w:cs="Times New Roman"/>
          <w:sz w:val="44"/>
          <w:szCs w:val="44"/>
        </w:rPr>
        <w:t>en</w:t>
      </w:r>
      <w:r w:rsidR="00E67004" w:rsidRPr="007C3D0F">
        <w:rPr>
          <w:rFonts w:ascii="MyriadPro-Regular" w:eastAsiaTheme="minorEastAsia" w:hAnsi="MyriadPro-Regular" w:cs="MyriadPro-Regular"/>
          <w:sz w:val="50"/>
          <w:szCs w:val="50"/>
        </w:rPr>
        <w:t xml:space="preserve"> </w:t>
      </w:r>
      <w:r w:rsidR="00E67004" w:rsidRPr="007C3D0F">
        <w:rPr>
          <w:rFonts w:ascii="MyriadPro-Regular" w:eastAsiaTheme="minorEastAsia" w:hAnsi="MyriadPro-Regular" w:cs="MyriadPro-Regular"/>
          <w:sz w:val="50"/>
          <w:szCs w:val="50"/>
        </w:rPr>
        <w:tab/>
      </w:r>
      <w:r w:rsidR="00E67004" w:rsidRPr="007C3D0F">
        <w:rPr>
          <w:rFonts w:ascii="Times New Roman" w:eastAsiaTheme="minorEastAsia" w:hAnsi="Times New Roman" w:cs="Times New Roman"/>
          <w:sz w:val="44"/>
          <w:szCs w:val="44"/>
        </w:rPr>
        <w:t>radian par seconde</w:t>
      </w:r>
    </w:p>
    <w:p w:rsidR="00F417A5" w:rsidRDefault="00F417A5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>Ou tr/min</w:t>
      </w:r>
    </w:p>
    <w:p w:rsidR="00873895" w:rsidRDefault="00DC0927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>Exemples de valeurs</w:t>
      </w:r>
    </w:p>
    <w:p w:rsidR="00333273" w:rsidRDefault="00333273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</w:p>
    <w:p w:rsidR="00333273" w:rsidRDefault="00333273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</w:p>
    <w:p w:rsidR="00333273" w:rsidRDefault="00333273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</w:p>
    <w:p w:rsidR="008D1C73" w:rsidRDefault="008D1C73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</w:p>
    <w:p w:rsidR="00873895" w:rsidRPr="00BC2C88" w:rsidRDefault="00BC2C88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FF0000"/>
          <w:sz w:val="44"/>
          <w:szCs w:val="44"/>
        </w:rPr>
      </w:pPr>
      <w:r w:rsidRPr="00BC2C88">
        <w:rPr>
          <w:rFonts w:ascii="Times New Roman" w:eastAsiaTheme="minorEastAsia" w:hAnsi="Times New Roman" w:cs="Times New Roman"/>
          <w:color w:val="FF0000"/>
          <w:sz w:val="44"/>
          <w:szCs w:val="44"/>
        </w:rPr>
        <w:lastRenderedPageBreak/>
        <w:t xml:space="preserve">La conversion d’énergie  </w:t>
      </w:r>
      <w:r w:rsidR="00DC0927">
        <w:rPr>
          <w:rFonts w:ascii="Times New Roman" w:eastAsiaTheme="minorEastAsia" w:hAnsi="Times New Roman" w:cs="Times New Roman"/>
          <w:color w:val="FF0000"/>
          <w:sz w:val="44"/>
          <w:szCs w:val="44"/>
        </w:rPr>
        <w:t>dans une pompe</w:t>
      </w:r>
    </w:p>
    <w:p w:rsidR="00873895" w:rsidRDefault="00DC0927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i/>
          <w:iCs/>
          <w:noProof/>
          <w:color w:val="FF0000"/>
          <w:sz w:val="40"/>
          <w:szCs w:val="40"/>
          <w:lang w:eastAsia="fr-F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3285416</wp:posOffset>
            </wp:positionH>
            <wp:positionV relativeFrom="paragraph">
              <wp:posOffset>249571</wp:posOffset>
            </wp:positionV>
            <wp:extent cx="3468413" cy="2987042"/>
            <wp:effectExtent l="0" t="0" r="0" b="3810"/>
            <wp:wrapNone/>
            <wp:docPr id="17" name="Image 1" descr="E:\Micro Linovo 25 06 2016\1) Mahfoudi\1) Cours Mahfoudi\2 Cours Pratiques\1 Systèmes enregetiques\2 Pompes\2 Documentations\1 Exemples de pompes\1 Images\2 Coupe de ponpes\pompe_centrifu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icro Linovo 25 06 2016\1) Mahfoudi\1) Cours Mahfoudi\2 Cours Pratiques\1 Systèmes enregetiques\2 Pompes\2 Documentations\1 Exemples de pompes\1 Images\2 Coupe de ponpes\pompe_centrifu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413" cy="2987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3895" w:rsidRDefault="00873895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</w:p>
    <w:p w:rsidR="00873895" w:rsidRDefault="00873895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</w:p>
    <w:p w:rsidR="00333273" w:rsidRDefault="00333273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</w:p>
    <w:p w:rsidR="00333273" w:rsidRDefault="00333273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</w:p>
    <w:p w:rsidR="00333273" w:rsidRDefault="00333273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</w:p>
    <w:p w:rsidR="00DC0927" w:rsidRDefault="00DC0927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</w:p>
    <w:p w:rsidR="00333273" w:rsidRDefault="00333273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Dans une électropompe, </w:t>
      </w:r>
      <w:r w:rsidRPr="00333273">
        <w:rPr>
          <w:rFonts w:ascii="Times New Roman" w:eastAsiaTheme="minorEastAsia" w:hAnsi="Times New Roman" w:cs="Times New Roman"/>
          <w:color w:val="FF0000"/>
          <w:sz w:val="44"/>
          <w:szCs w:val="44"/>
        </w:rPr>
        <w:t xml:space="preserve">l’énergie électrique </w:t>
      </w:r>
      <w:r>
        <w:rPr>
          <w:rFonts w:ascii="Times New Roman" w:eastAsiaTheme="minorEastAsia" w:hAnsi="Times New Roman" w:cs="Times New Roman"/>
          <w:sz w:val="44"/>
          <w:szCs w:val="44"/>
        </w:rPr>
        <w:t xml:space="preserve">se transforme en </w:t>
      </w:r>
      <w:r w:rsidRPr="00333273">
        <w:rPr>
          <w:rFonts w:ascii="Times New Roman" w:eastAsiaTheme="minorEastAsia" w:hAnsi="Times New Roman" w:cs="Times New Roman"/>
          <w:color w:val="FF0000"/>
          <w:sz w:val="44"/>
          <w:szCs w:val="44"/>
        </w:rPr>
        <w:t>énergie Hydraulique</w:t>
      </w:r>
      <w:r>
        <w:rPr>
          <w:rFonts w:ascii="Times New Roman" w:eastAsiaTheme="minorEastAsia" w:hAnsi="Times New Roman" w:cs="Times New Roman"/>
          <w:sz w:val="44"/>
          <w:szCs w:val="44"/>
        </w:rPr>
        <w:t xml:space="preserve">. </w:t>
      </w:r>
    </w:p>
    <w:p w:rsidR="00333273" w:rsidRDefault="00333273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Le moteur électrique transforme l’énergie électrique </w:t>
      </w:r>
      <w:r w:rsidRPr="00333273">
        <w:rPr>
          <w:rFonts w:ascii="Times New Roman" w:eastAsiaTheme="minorEastAsia" w:hAnsi="Times New Roman" w:cs="Times New Roman"/>
          <w:color w:val="FF0000"/>
          <w:sz w:val="44"/>
          <w:szCs w:val="44"/>
        </w:rPr>
        <w:t>en énergie mécanique</w:t>
      </w:r>
      <w:r>
        <w:rPr>
          <w:rFonts w:ascii="Times New Roman" w:eastAsiaTheme="minorEastAsia" w:hAnsi="Times New Roman" w:cs="Times New Roman"/>
          <w:sz w:val="44"/>
          <w:szCs w:val="44"/>
        </w:rPr>
        <w:t>.</w:t>
      </w:r>
    </w:p>
    <w:p w:rsidR="00333273" w:rsidRDefault="00333273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>La pompe transforme l’énergie mécanique en énergie  hydraulique.</w:t>
      </w:r>
    </w:p>
    <w:p w:rsidR="00333273" w:rsidRDefault="00333273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4"/>
          <w:szCs w:val="44"/>
        </w:rPr>
      </w:pPr>
    </w:p>
    <w:p w:rsidR="00873895" w:rsidRPr="007C3D0F" w:rsidRDefault="00873895" w:rsidP="00333273">
      <w:pPr>
        <w:autoSpaceDE w:val="0"/>
        <w:autoSpaceDN w:val="0"/>
        <w:adjustRightInd w:val="0"/>
        <w:spacing w:after="0" w:line="360" w:lineRule="auto"/>
        <w:jc w:val="center"/>
        <w:rPr>
          <w:rFonts w:ascii="MyriadPro-Regular" w:hAnsi="MyriadPro-Regular" w:cs="MyriadPro-Regular"/>
          <w:sz w:val="30"/>
          <w:szCs w:val="30"/>
        </w:rPr>
      </w:pPr>
    </w:p>
    <w:p w:rsidR="00ED4648" w:rsidRPr="007C3D0F" w:rsidRDefault="00130D86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48"/>
          <w:szCs w:val="48"/>
        </w:rPr>
      </w:pPr>
      <w:r w:rsidRPr="007C3D0F">
        <w:rPr>
          <w:rFonts w:ascii="Times New Roman" w:hAnsi="Times New Roman" w:cs="Times New Roman"/>
          <w:color w:val="FF0000"/>
          <w:sz w:val="48"/>
          <w:szCs w:val="48"/>
        </w:rPr>
        <w:lastRenderedPageBreak/>
        <w:t xml:space="preserve">Les puissances </w:t>
      </w:r>
    </w:p>
    <w:p w:rsidR="00ED4648" w:rsidRPr="007C3D0F" w:rsidRDefault="00ED4648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30"/>
          <w:szCs w:val="30"/>
        </w:rPr>
      </w:pPr>
    </w:p>
    <w:p w:rsidR="00ED4648" w:rsidRPr="007C3D0F" w:rsidRDefault="00241889" w:rsidP="00241889">
      <w:pPr>
        <w:pStyle w:val="Paragraphedeliste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7C3D0F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La puissance hydraulique de la pompe </w:t>
      </w:r>
    </w:p>
    <w:p w:rsidR="00DC155F" w:rsidRPr="007C3D0F" w:rsidRDefault="00DC155F" w:rsidP="0024188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44"/>
          <w:szCs w:val="44"/>
        </w:rPr>
      </w:pPr>
      <w:r w:rsidRPr="007C3D0F">
        <w:rPr>
          <w:rFonts w:ascii="MyriadPro-Regular" w:hAnsi="MyriadPro-Regular" w:cs="MyriadPro-Regular"/>
          <w:sz w:val="34"/>
          <w:szCs w:val="34"/>
        </w:rPr>
        <w:t xml:space="preserve"> </w:t>
      </w:r>
      <w:r w:rsidR="007924A8" w:rsidRPr="007C3D0F">
        <w:rPr>
          <w:rFonts w:ascii="Times New Roman" w:hAnsi="Times New Roman" w:cs="Times New Roman"/>
          <w:sz w:val="44"/>
          <w:szCs w:val="44"/>
        </w:rPr>
        <w:t>Une</w:t>
      </w:r>
      <w:r w:rsidRPr="007C3D0F">
        <w:rPr>
          <w:rFonts w:ascii="Times New Roman" w:hAnsi="Times New Roman" w:cs="Times New Roman"/>
          <w:sz w:val="44"/>
          <w:szCs w:val="44"/>
        </w:rPr>
        <w:t xml:space="preserve"> pompe sert à transférer de l’énergie à un fluide.</w:t>
      </w:r>
    </w:p>
    <w:p w:rsidR="00DC155F" w:rsidRPr="00AE7AF5" w:rsidRDefault="00105F24" w:rsidP="00AE7AF5">
      <w:pPr>
        <w:ind w:firstLine="1134"/>
        <w:rPr>
          <w:rFonts w:ascii="Times New Roman" w:hAnsi="Times New Roman" w:cs="Times New Roman"/>
          <w:sz w:val="36"/>
          <w:szCs w:val="36"/>
          <w:highlight w:val="cyan"/>
        </w:rPr>
      </w:pPr>
      <w:r w:rsidRPr="00AE7AF5">
        <w:rPr>
          <w:rFonts w:ascii="Times New Roman" w:hAnsi="Times New Roman" w:cs="Times New Roman"/>
          <w:sz w:val="36"/>
          <w:szCs w:val="36"/>
          <w:highlight w:val="cyan"/>
        </w:rPr>
        <w:t xml:space="preserve">Question </w:t>
      </w:r>
      <w:r w:rsidR="00AE7AF5" w:rsidRPr="00AE7AF5">
        <w:rPr>
          <w:rFonts w:ascii="Times New Roman" w:hAnsi="Times New Roman" w:cs="Times New Roman"/>
          <w:sz w:val="36"/>
          <w:szCs w:val="36"/>
          <w:highlight w:val="cyan"/>
        </w:rPr>
        <w:t>5</w:t>
      </w:r>
    </w:p>
    <w:p w:rsidR="00105F24" w:rsidRPr="00AE7AF5" w:rsidRDefault="007924A8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36"/>
          <w:szCs w:val="30"/>
        </w:rPr>
      </w:pPr>
      <w:r w:rsidRPr="00AE7AF5">
        <w:rPr>
          <w:rFonts w:ascii="MyriadPro-Regular" w:hAnsi="MyriadPro-Regular" w:cs="MyriadPro-Regular"/>
          <w:sz w:val="36"/>
          <w:szCs w:val="30"/>
        </w:rPr>
        <w:t xml:space="preserve">            </w:t>
      </w:r>
      <w:r w:rsidR="00105F24" w:rsidRPr="00AE7AF5">
        <w:rPr>
          <w:rFonts w:ascii="MyriadPro-Regular" w:hAnsi="MyriadPro-Regular" w:cs="MyriadPro-Regular"/>
          <w:sz w:val="36"/>
          <w:szCs w:val="30"/>
        </w:rPr>
        <w:t>Quelle est la puissance Transférer par la pompe  au fluide </w:t>
      </w:r>
      <w:r w:rsidR="00241889" w:rsidRPr="00AE7AF5">
        <w:rPr>
          <w:rFonts w:ascii="MyriadPro-Regular" w:hAnsi="MyriadPro-Regular" w:cs="MyriadPro-Regular"/>
          <w:sz w:val="36"/>
          <w:szCs w:val="30"/>
        </w:rPr>
        <w:t xml:space="preserve">transporté </w:t>
      </w:r>
      <w:r w:rsidR="00105F24" w:rsidRPr="00AE7AF5">
        <w:rPr>
          <w:rFonts w:ascii="MyriadPro-Regular" w:hAnsi="MyriadPro-Regular" w:cs="MyriadPro-Regular"/>
          <w:sz w:val="36"/>
          <w:szCs w:val="30"/>
        </w:rPr>
        <w:t>?</w:t>
      </w:r>
    </w:p>
    <w:p w:rsidR="00105F24" w:rsidRPr="00AE7AF5" w:rsidRDefault="00105F24" w:rsidP="00AE7AF5">
      <w:pPr>
        <w:ind w:firstLine="1134"/>
        <w:rPr>
          <w:rFonts w:ascii="Times New Roman" w:hAnsi="Times New Roman" w:cs="Times New Roman"/>
          <w:sz w:val="36"/>
          <w:szCs w:val="36"/>
          <w:highlight w:val="green"/>
        </w:rPr>
      </w:pPr>
      <w:r w:rsidRPr="00AE7AF5">
        <w:rPr>
          <w:rFonts w:ascii="Times New Roman" w:hAnsi="Times New Roman" w:cs="Times New Roman"/>
          <w:sz w:val="36"/>
          <w:szCs w:val="36"/>
          <w:highlight w:val="green"/>
        </w:rPr>
        <w:t>Réponse</w:t>
      </w:r>
      <w:r w:rsidR="00AE7AF5" w:rsidRPr="00AE7AF5">
        <w:rPr>
          <w:rFonts w:ascii="Times New Roman" w:hAnsi="Times New Roman" w:cs="Times New Roman"/>
          <w:sz w:val="36"/>
          <w:szCs w:val="36"/>
          <w:highlight w:val="green"/>
        </w:rPr>
        <w:t xml:space="preserve"> 6</w:t>
      </w:r>
    </w:p>
    <w:p w:rsidR="00105F24" w:rsidRPr="00AE7AF5" w:rsidRDefault="00105F24" w:rsidP="00B47204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36"/>
          <w:szCs w:val="30"/>
        </w:rPr>
      </w:pPr>
      <w:r w:rsidRPr="00AE7AF5">
        <w:rPr>
          <w:rFonts w:ascii="MyriadPro-Regular" w:hAnsi="MyriadPro-Regular" w:cs="MyriadPro-Regular"/>
          <w:sz w:val="36"/>
          <w:szCs w:val="30"/>
        </w:rPr>
        <w:t xml:space="preserve"> La puissance transférer par la pompe au débit du fluide est la puissance hydraulique. Elle est donnée par la formule 3 </w:t>
      </w:r>
      <w:r w:rsidR="00B47204" w:rsidRPr="00AE7AF5">
        <w:rPr>
          <w:rFonts w:ascii="MyriadPro-Regular" w:hAnsi="MyriadPro-Regular" w:cs="MyriadPro-Regular"/>
          <w:sz w:val="36"/>
          <w:szCs w:val="30"/>
        </w:rPr>
        <w:t xml:space="preserve"> ou la formule </w:t>
      </w:r>
      <w:r w:rsidR="00241889" w:rsidRPr="00AE7AF5">
        <w:rPr>
          <w:rFonts w:ascii="MyriadPro-Regular" w:hAnsi="MyriadPro-Regular" w:cs="MyriadPro-Regular"/>
          <w:sz w:val="36"/>
          <w:szCs w:val="30"/>
        </w:rPr>
        <w:t xml:space="preserve"> 4 </w:t>
      </w:r>
      <w:r w:rsidRPr="00AE7AF5">
        <w:rPr>
          <w:rFonts w:ascii="MyriadPro-Regular" w:hAnsi="MyriadPro-Regular" w:cs="MyriadPro-Regular"/>
          <w:sz w:val="36"/>
          <w:szCs w:val="30"/>
        </w:rPr>
        <w:t>:</w:t>
      </w:r>
    </w:p>
    <w:p w:rsidR="00105F24" w:rsidRPr="007C3D0F" w:rsidRDefault="00105F24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30"/>
          <w:szCs w:val="30"/>
        </w:rPr>
      </w:pPr>
    </w:p>
    <w:p w:rsidR="00105F24" w:rsidRPr="007C3D0F" w:rsidRDefault="00A92195" w:rsidP="0004040D">
      <w:pPr>
        <w:autoSpaceDE w:val="0"/>
        <w:autoSpaceDN w:val="0"/>
        <w:adjustRightInd w:val="0"/>
        <w:spacing w:after="0" w:line="360" w:lineRule="auto"/>
        <w:ind w:firstLine="5529"/>
        <w:jc w:val="both"/>
        <w:rPr>
          <w:rFonts w:ascii="MyriadPro-Regular" w:eastAsiaTheme="minorEastAsia" w:hAnsi="MyriadPro-Regular" w:cs="MyriadPro-Regular"/>
          <w:sz w:val="50"/>
          <w:szCs w:val="50"/>
        </w:rPr>
      </w:pPr>
      <m:oMath>
        <m:sSub>
          <m:sSubPr>
            <m:ctrlPr>
              <w:rPr>
                <w:rFonts w:ascii="Cambria Math" w:hAnsi="Cambria Math" w:cs="MyriadPro-Regular"/>
                <w:i/>
                <w:sz w:val="72"/>
                <w:szCs w:val="50"/>
              </w:rPr>
            </m:ctrlPr>
          </m:sSubPr>
          <m:e>
            <m:r>
              <w:rPr>
                <w:rFonts w:ascii="Cambria Math" w:hAnsi="Cambria Math" w:cs="MyriadPro-Regular"/>
                <w:sz w:val="72"/>
                <w:szCs w:val="50"/>
              </w:rPr>
              <m:t>P</m:t>
            </m:r>
          </m:e>
          <m:sub>
            <m:r>
              <w:rPr>
                <w:rFonts w:ascii="Cambria Math" w:hAnsi="Cambria Math" w:cs="MyriadPro-Regular"/>
                <w:sz w:val="72"/>
                <w:szCs w:val="50"/>
              </w:rPr>
              <m:t>h</m:t>
            </m:r>
          </m:sub>
        </m:sSub>
        <m:r>
          <w:rPr>
            <w:rFonts w:ascii="Cambria Math" w:hAnsi="Cambria Math" w:cs="MyriadPro-Regular"/>
            <w:sz w:val="72"/>
            <w:szCs w:val="50"/>
          </w:rPr>
          <m:t>= ∆p  Q</m:t>
        </m:r>
      </m:oMath>
      <w:r w:rsidR="0004040D">
        <w:rPr>
          <w:rFonts w:ascii="MyriadPro-Regular" w:eastAsiaTheme="minorEastAsia" w:hAnsi="MyriadPro-Regular" w:cs="MyriadPro-Regular"/>
          <w:sz w:val="72"/>
          <w:szCs w:val="50"/>
        </w:rPr>
        <w:t xml:space="preserve">     (w)</w:t>
      </w:r>
    </w:p>
    <w:p w:rsidR="00241889" w:rsidRPr="00241889" w:rsidRDefault="00241889" w:rsidP="00241889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eastAsiaTheme="minorEastAsia" w:hAnsi="MyriadPro-Regular" w:cs="MyriadPro-Regular"/>
          <w:color w:val="FF0000"/>
          <w:sz w:val="20"/>
          <w:szCs w:val="20"/>
        </w:rPr>
      </w:pPr>
    </w:p>
    <w:p w:rsidR="00241889" w:rsidRPr="007C3D0F" w:rsidRDefault="00A92195" w:rsidP="00241889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eastAsiaTheme="minorEastAsia" w:hAnsi="MyriadPro-Regular" w:cs="MyriadPro-Regular"/>
          <w:sz w:val="48"/>
          <w:szCs w:val="48"/>
        </w:rPr>
      </w:pPr>
      <m:oMathPara>
        <m:oMath>
          <m:sSub>
            <m:sSubPr>
              <m:ctrlPr>
                <w:rPr>
                  <w:rFonts w:ascii="Cambria Math" w:hAnsi="Cambria Math" w:cs="MyriadPro-Regular"/>
                  <w:i/>
                  <w:sz w:val="56"/>
                  <w:szCs w:val="48"/>
                </w:rPr>
              </m:ctrlPr>
            </m:sSubPr>
            <m:e>
              <m:r>
                <w:rPr>
                  <w:rFonts w:ascii="Cambria Math" w:hAnsi="Cambria Math" w:cs="MyriadPro-Regular"/>
                  <w:sz w:val="56"/>
                  <w:szCs w:val="48"/>
                </w:rPr>
                <m:t>P</m:t>
              </m:r>
            </m:e>
            <m:sub>
              <m:r>
                <w:rPr>
                  <w:rFonts w:ascii="Cambria Math" w:hAnsi="Cambria Math" w:cs="MyriadPro-Regular"/>
                  <w:sz w:val="56"/>
                  <w:szCs w:val="48"/>
                </w:rPr>
                <m:t>h</m:t>
              </m:r>
            </m:sub>
          </m:sSub>
          <m:r>
            <w:rPr>
              <w:rFonts w:ascii="Cambria Math" w:hAnsi="Cambria Math" w:cs="MyriadPro-Regular"/>
              <w:sz w:val="56"/>
              <w:szCs w:val="48"/>
            </w:rPr>
            <m:t>= ρ g H Q</m:t>
          </m:r>
        </m:oMath>
      </m:oMathPara>
    </w:p>
    <w:p w:rsidR="00130D86" w:rsidRDefault="00130D86" w:rsidP="00241889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eastAsiaTheme="minorEastAsia" w:hAnsi="MyriadPro-Regular" w:cs="MyriadPro-Regular"/>
          <w:sz w:val="40"/>
          <w:szCs w:val="40"/>
        </w:rPr>
      </w:pPr>
    </w:p>
    <w:p w:rsidR="007C3D0F" w:rsidRDefault="007C3D0F" w:rsidP="00241889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eastAsiaTheme="minorEastAsia" w:hAnsi="MyriadPro-Regular" w:cs="MyriadPro-Regular"/>
          <w:sz w:val="40"/>
          <w:szCs w:val="40"/>
        </w:rPr>
      </w:pPr>
    </w:p>
    <w:p w:rsidR="007C3D0F" w:rsidRPr="00130D86" w:rsidRDefault="007C3D0F" w:rsidP="00241889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eastAsiaTheme="minorEastAsia" w:hAnsi="MyriadPro-Regular" w:cs="MyriadPro-Regular"/>
          <w:sz w:val="40"/>
          <w:szCs w:val="40"/>
        </w:rPr>
      </w:pPr>
    </w:p>
    <w:p w:rsidR="00241889" w:rsidRPr="00AE7AF5" w:rsidRDefault="00130D86" w:rsidP="00130D86">
      <w:pPr>
        <w:pStyle w:val="Paragraphedeliste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bCs/>
          <w:color w:val="FF0000"/>
          <w:sz w:val="40"/>
          <w:szCs w:val="32"/>
        </w:rPr>
      </w:pPr>
      <w:r w:rsidRPr="00AE7AF5">
        <w:rPr>
          <w:rFonts w:ascii="Times New Roman" w:hAnsi="Times New Roman" w:cs="Times New Roman"/>
          <w:b/>
          <w:bCs/>
          <w:color w:val="FF0000"/>
          <w:sz w:val="40"/>
          <w:szCs w:val="32"/>
        </w:rPr>
        <w:t>La puissance mécanique de la pompe</w:t>
      </w:r>
      <w:r w:rsidR="00E67004" w:rsidRPr="00AE7AF5">
        <w:rPr>
          <w:rFonts w:ascii="Times New Roman" w:hAnsi="Times New Roman" w:cs="Times New Roman"/>
          <w:b/>
          <w:bCs/>
          <w:color w:val="FF0000"/>
          <w:sz w:val="40"/>
          <w:szCs w:val="32"/>
        </w:rPr>
        <w:t xml:space="preserve"> </w:t>
      </w:r>
      <w:proofErr w:type="gramStart"/>
      <w:r w:rsidR="00E67004" w:rsidRPr="00AE7AF5">
        <w:rPr>
          <w:rFonts w:ascii="Times New Roman" w:hAnsi="Times New Roman" w:cs="Times New Roman"/>
          <w:b/>
          <w:bCs/>
          <w:color w:val="FF0000"/>
          <w:sz w:val="40"/>
          <w:szCs w:val="32"/>
        </w:rPr>
        <w:t>( la</w:t>
      </w:r>
      <w:proofErr w:type="gramEnd"/>
      <w:r w:rsidR="00E67004" w:rsidRPr="00AE7AF5">
        <w:rPr>
          <w:rFonts w:ascii="Times New Roman" w:hAnsi="Times New Roman" w:cs="Times New Roman"/>
          <w:b/>
          <w:bCs/>
          <w:color w:val="FF0000"/>
          <w:sz w:val="40"/>
          <w:szCs w:val="32"/>
        </w:rPr>
        <w:t xml:space="preserve"> puissance à l’arbre)</w:t>
      </w:r>
    </w:p>
    <w:p w:rsidR="00130D86" w:rsidRPr="00AE7AF5" w:rsidRDefault="00A92195" w:rsidP="00130D86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eastAsiaTheme="minorEastAsia" w:hAnsi="MyriadPro-Regular" w:cs="MyriadPro-Regular"/>
          <w:sz w:val="48"/>
          <w:szCs w:val="44"/>
        </w:rPr>
      </w:pPr>
      <m:oMathPara>
        <m:oMath>
          <m:sSub>
            <m:sSubPr>
              <m:ctrlPr>
                <w:rPr>
                  <w:rFonts w:ascii="Cambria Math" w:hAnsi="Cambria Math" w:cs="MyriadPro-Regular"/>
                  <w:i/>
                  <w:sz w:val="56"/>
                  <w:szCs w:val="44"/>
                </w:rPr>
              </m:ctrlPr>
            </m:sSubPr>
            <m:e>
              <m:r>
                <w:rPr>
                  <w:rFonts w:ascii="Cambria Math" w:hAnsi="Cambria Math" w:cs="MyriadPro-Regular"/>
                  <w:sz w:val="56"/>
                  <w:szCs w:val="44"/>
                </w:rPr>
                <m:t>P</m:t>
              </m:r>
            </m:e>
            <m:sub>
              <m:r>
                <w:rPr>
                  <w:rFonts w:ascii="Cambria Math" w:hAnsi="Cambria Math" w:cs="MyriadPro-Regular"/>
                  <w:sz w:val="56"/>
                  <w:szCs w:val="44"/>
                </w:rPr>
                <m:t>m</m:t>
              </m:r>
            </m:sub>
          </m:sSub>
          <m:r>
            <w:rPr>
              <w:rFonts w:ascii="Cambria Math" w:hAnsi="Cambria Math" w:cs="MyriadPro-Regular"/>
              <w:sz w:val="56"/>
              <w:szCs w:val="44"/>
            </w:rPr>
            <m:t>=C ω</m:t>
          </m:r>
        </m:oMath>
      </m:oMathPara>
    </w:p>
    <w:p w:rsidR="00D91902" w:rsidRPr="00AE7AF5" w:rsidRDefault="00D91902" w:rsidP="00130D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36"/>
          <w:szCs w:val="32"/>
        </w:rPr>
      </w:pPr>
      <w:r w:rsidRPr="00AE7AF5">
        <w:rPr>
          <w:rFonts w:ascii="Times New Roman" w:eastAsiaTheme="minorEastAsia" w:hAnsi="Times New Roman" w:cs="Times New Roman"/>
          <w:sz w:val="36"/>
          <w:szCs w:val="32"/>
        </w:rPr>
        <w:t xml:space="preserve">Avec </w:t>
      </w:r>
    </w:p>
    <w:p w:rsidR="00D91902" w:rsidRPr="00AE7AF5" w:rsidRDefault="00D91902" w:rsidP="00130D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36"/>
          <w:szCs w:val="32"/>
        </w:rPr>
      </w:pPr>
      <w:r w:rsidRPr="00AE7AF5">
        <w:rPr>
          <w:rFonts w:ascii="MyriadPro-Regular" w:eastAsiaTheme="minorEastAsia" w:hAnsi="MyriadPro-Regular" w:cs="MyriadPro-Regular"/>
          <w:sz w:val="46"/>
          <w:szCs w:val="44"/>
        </w:rPr>
        <w:t xml:space="preserve">   </w:t>
      </w:r>
      <m:oMath>
        <m:r>
          <w:rPr>
            <w:rFonts w:ascii="Cambria Math" w:hAnsi="Cambria Math" w:cs="MyriadPro-Regular"/>
            <w:sz w:val="40"/>
            <w:szCs w:val="32"/>
          </w:rPr>
          <m:t>C</m:t>
        </m:r>
      </m:oMath>
      <w:r w:rsidRPr="00AE7AF5">
        <w:rPr>
          <w:rFonts w:ascii="MyriadPro-Regular" w:eastAsiaTheme="minorEastAsia" w:hAnsi="MyriadPro-Regular" w:cs="MyriadPro-Regular"/>
          <w:sz w:val="46"/>
          <w:szCs w:val="44"/>
        </w:rPr>
        <w:t xml:space="preserve"> </w:t>
      </w:r>
      <w:proofErr w:type="gramStart"/>
      <w:r w:rsidRPr="00AE7AF5">
        <w:rPr>
          <w:rFonts w:ascii="Times New Roman" w:eastAsiaTheme="minorEastAsia" w:hAnsi="Times New Roman" w:cs="Times New Roman"/>
          <w:sz w:val="36"/>
          <w:szCs w:val="32"/>
        </w:rPr>
        <w:t>est</w:t>
      </w:r>
      <w:proofErr w:type="gramEnd"/>
      <w:r w:rsidRPr="00AE7AF5">
        <w:rPr>
          <w:rFonts w:ascii="Times New Roman" w:eastAsiaTheme="minorEastAsia" w:hAnsi="Times New Roman" w:cs="Times New Roman"/>
          <w:sz w:val="36"/>
          <w:szCs w:val="32"/>
        </w:rPr>
        <w:t xml:space="preserve"> le couple  exprimé en N.m</w:t>
      </w:r>
    </w:p>
    <w:p w:rsidR="00E67004" w:rsidRPr="007C3D0F" w:rsidRDefault="00E67004" w:rsidP="00130D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30D86" w:rsidRPr="00AE7AF5" w:rsidRDefault="00130D86" w:rsidP="00130D86">
      <w:pPr>
        <w:pStyle w:val="Paragraphedeliste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bCs/>
          <w:color w:val="FF0000"/>
          <w:sz w:val="40"/>
          <w:szCs w:val="32"/>
        </w:rPr>
      </w:pPr>
      <w:r w:rsidRPr="00AE7AF5">
        <w:rPr>
          <w:rFonts w:ascii="Times New Roman" w:hAnsi="Times New Roman" w:cs="Times New Roman"/>
          <w:b/>
          <w:bCs/>
          <w:color w:val="FF0000"/>
          <w:sz w:val="40"/>
          <w:szCs w:val="32"/>
        </w:rPr>
        <w:t>La puissance électrique de  la pompe</w:t>
      </w:r>
    </w:p>
    <w:p w:rsidR="00105F24" w:rsidRPr="007C3D0F" w:rsidRDefault="00105F24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4"/>
          <w:szCs w:val="24"/>
        </w:rPr>
      </w:pPr>
    </w:p>
    <w:p w:rsidR="00105F24" w:rsidRPr="00AE7AF5" w:rsidRDefault="00F1787E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eastAsiaTheme="minorEastAsia" w:hAnsi="MyriadPro-Regular" w:cs="MyriadPro-Regular"/>
          <w:sz w:val="44"/>
          <w:szCs w:val="40"/>
        </w:rPr>
      </w:pPr>
      <w:r>
        <w:rPr>
          <w:rFonts w:ascii="MyriadPro-Regular" w:eastAsiaTheme="minorEastAsia" w:hAnsi="MyriadPro-Regular" w:cs="MyriadPro-Regular"/>
          <w:sz w:val="52"/>
          <w:szCs w:val="40"/>
        </w:rPr>
        <w:t xml:space="preserve">                                    </w:t>
      </w:r>
      <m:oMath>
        <m:sSub>
          <m:sSubPr>
            <m:ctrlPr>
              <w:rPr>
                <w:rFonts w:ascii="Cambria Math" w:hAnsi="Cambria Math" w:cs="MyriadPro-Regular"/>
                <w:i/>
                <w:sz w:val="52"/>
                <w:szCs w:val="40"/>
              </w:rPr>
            </m:ctrlPr>
          </m:sSubPr>
          <m:e>
            <m:r>
              <w:rPr>
                <w:rFonts w:ascii="Cambria Math" w:hAnsi="Cambria Math" w:cs="MyriadPro-Regular"/>
                <w:sz w:val="52"/>
                <w:szCs w:val="40"/>
              </w:rPr>
              <m:t>P</m:t>
            </m:r>
          </m:e>
          <m:sub>
            <m:r>
              <w:rPr>
                <w:rFonts w:ascii="Cambria Math" w:hAnsi="Cambria Math" w:cs="MyriadPro-Regular"/>
                <w:sz w:val="52"/>
                <w:szCs w:val="40"/>
              </w:rPr>
              <m:t>e</m:t>
            </m:r>
          </m:sub>
        </m:sSub>
        <m:r>
          <w:rPr>
            <w:rFonts w:ascii="Cambria Math" w:hAnsi="Cambria Math" w:cs="MyriadPro-Regular"/>
            <w:sz w:val="52"/>
            <w:szCs w:val="40"/>
          </w:rPr>
          <m:t>=I ∆V</m:t>
        </m:r>
        <m:func>
          <m:funcPr>
            <m:ctrlPr>
              <w:rPr>
                <w:rFonts w:ascii="Cambria Math" w:hAnsi="Cambria Math" w:cs="MyriadPro-Regular"/>
                <w:i/>
                <w:sz w:val="52"/>
                <w:szCs w:val="4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MyriadPro-Regular"/>
                <w:sz w:val="52"/>
                <w:szCs w:val="40"/>
              </w:rPr>
              <m:t>cos</m:t>
            </m:r>
          </m:fName>
          <m:e>
            <m:r>
              <w:rPr>
                <w:rFonts w:ascii="Cambria Math" w:hAnsi="Cambria Math" w:cs="MyriadPro-Regular"/>
                <w:sz w:val="52"/>
                <w:szCs w:val="40"/>
              </w:rPr>
              <m:t>(φ)</m:t>
            </m:r>
          </m:e>
        </m:func>
      </m:oMath>
      <w:r>
        <w:rPr>
          <w:rFonts w:ascii="MyriadPro-Regular" w:eastAsiaTheme="minorEastAsia" w:hAnsi="MyriadPro-Regular" w:cs="MyriadPro-Regular"/>
          <w:sz w:val="52"/>
          <w:szCs w:val="40"/>
        </w:rPr>
        <w:t xml:space="preserve">    ?</w:t>
      </w:r>
    </w:p>
    <w:p w:rsidR="00D91902" w:rsidRPr="00AE7AF5" w:rsidRDefault="00D91902" w:rsidP="00D91902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Theme="minorEastAsia" w:hAnsi="Times New Roman" w:cs="Times New Roman"/>
          <w:sz w:val="40"/>
          <w:szCs w:val="32"/>
        </w:rPr>
      </w:pPr>
      <m:oMath>
        <m:r>
          <w:rPr>
            <w:rFonts w:ascii="Cambria Math" w:hAnsi="Cambria Math" w:cs="MyriadPro-Regular"/>
            <w:sz w:val="44"/>
            <w:szCs w:val="32"/>
          </w:rPr>
          <m:t>I</m:t>
        </m:r>
      </m:oMath>
      <w:r w:rsidRPr="00AE7AF5">
        <w:rPr>
          <w:rFonts w:ascii="MyriadPro-Regular" w:eastAsiaTheme="minorEastAsia" w:hAnsi="MyriadPro-Regular" w:cs="MyriadPro-Regular"/>
          <w:sz w:val="44"/>
          <w:szCs w:val="40"/>
        </w:rPr>
        <w:t xml:space="preserve"> </w:t>
      </w:r>
      <w:r w:rsidR="00AE7AF5">
        <w:rPr>
          <w:rFonts w:ascii="MyriadPro-Regular" w:eastAsiaTheme="minorEastAsia" w:hAnsi="MyriadPro-Regular" w:cs="MyriadPro-Regular"/>
          <w:sz w:val="44"/>
          <w:szCs w:val="40"/>
        </w:rPr>
        <w:t xml:space="preserve">  </w:t>
      </w:r>
      <w:proofErr w:type="gramStart"/>
      <w:r w:rsidRPr="00AE7AF5">
        <w:rPr>
          <w:rFonts w:ascii="Times New Roman" w:eastAsiaTheme="minorEastAsia" w:hAnsi="Times New Roman" w:cs="Times New Roman"/>
          <w:sz w:val="40"/>
          <w:szCs w:val="32"/>
        </w:rPr>
        <w:t>est</w:t>
      </w:r>
      <w:proofErr w:type="gramEnd"/>
      <w:r w:rsidRPr="00AE7AF5">
        <w:rPr>
          <w:rFonts w:ascii="Times New Roman" w:eastAsiaTheme="minorEastAsia" w:hAnsi="Times New Roman" w:cs="Times New Roman"/>
          <w:sz w:val="40"/>
          <w:szCs w:val="32"/>
        </w:rPr>
        <w:t xml:space="preserve"> le courant exprimé en ampère </w:t>
      </w:r>
    </w:p>
    <w:p w:rsidR="00D91902" w:rsidRPr="00AE7AF5" w:rsidRDefault="00D91902" w:rsidP="00D91902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Theme="minorEastAsia" w:hAnsi="Times New Roman" w:cs="Times New Roman"/>
          <w:sz w:val="40"/>
          <w:szCs w:val="32"/>
        </w:rPr>
      </w:pPr>
      <m:oMath>
        <m:r>
          <w:rPr>
            <w:rFonts w:ascii="Cambria Math" w:hAnsi="Cambria Math" w:cs="MyriadPro-Regular"/>
            <w:sz w:val="44"/>
            <w:szCs w:val="32"/>
          </w:rPr>
          <m:t>∆V</m:t>
        </m:r>
      </m:oMath>
      <w:r w:rsidR="00AE7AF5">
        <w:rPr>
          <w:rFonts w:ascii="Times New Roman" w:eastAsiaTheme="minorEastAsia" w:hAnsi="Times New Roman" w:cs="Times New Roman"/>
          <w:sz w:val="44"/>
          <w:szCs w:val="32"/>
        </w:rPr>
        <w:t xml:space="preserve"> </w:t>
      </w:r>
      <w:r w:rsidRPr="00AE7AF5">
        <w:rPr>
          <w:rFonts w:ascii="Times New Roman" w:eastAsiaTheme="minorEastAsia" w:hAnsi="Times New Roman" w:cs="Times New Roman"/>
          <w:sz w:val="44"/>
          <w:szCs w:val="36"/>
        </w:rPr>
        <w:t xml:space="preserve"> </w:t>
      </w:r>
      <w:proofErr w:type="gramStart"/>
      <w:r w:rsidR="00D84EE5" w:rsidRPr="00AE7AF5">
        <w:rPr>
          <w:rFonts w:ascii="Times New Roman" w:eastAsiaTheme="minorEastAsia" w:hAnsi="Times New Roman" w:cs="Times New Roman"/>
          <w:sz w:val="40"/>
          <w:szCs w:val="32"/>
        </w:rPr>
        <w:t>est</w:t>
      </w:r>
      <w:proofErr w:type="gramEnd"/>
      <w:r w:rsidR="00D84EE5" w:rsidRPr="00AE7AF5">
        <w:rPr>
          <w:rFonts w:ascii="Times New Roman" w:eastAsiaTheme="minorEastAsia" w:hAnsi="Times New Roman" w:cs="Times New Roman"/>
          <w:sz w:val="40"/>
          <w:szCs w:val="32"/>
        </w:rPr>
        <w:t xml:space="preserve"> une différence de potentiel électrique exprimée en Volts </w:t>
      </w:r>
    </w:p>
    <w:p w:rsidR="00783CC0" w:rsidRPr="00AE7AF5" w:rsidRDefault="00783CC0" w:rsidP="00D919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40"/>
          <w:szCs w:val="32"/>
        </w:rPr>
      </w:pPr>
    </w:p>
    <w:p w:rsidR="00DC155F" w:rsidRDefault="00DC155F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24"/>
          <w:szCs w:val="24"/>
        </w:rPr>
      </w:pPr>
    </w:p>
    <w:p w:rsidR="00333273" w:rsidRDefault="00333273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A66A6F" w:rsidRPr="00AE7AF5" w:rsidRDefault="00E67004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36"/>
          <w:szCs w:val="32"/>
        </w:rPr>
      </w:pPr>
      <w:r w:rsidRPr="00AE7AF5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Les rendements </w:t>
      </w:r>
      <w:r w:rsidR="000E55FE" w:rsidRPr="00AE7AF5">
        <w:rPr>
          <w:rFonts w:ascii="Times New Roman" w:hAnsi="Times New Roman" w:cs="Times New Roman"/>
          <w:b/>
          <w:bCs/>
          <w:color w:val="FF0000"/>
          <w:sz w:val="36"/>
          <w:szCs w:val="32"/>
        </w:rPr>
        <w:t>des conversions d’énergie</w:t>
      </w:r>
    </w:p>
    <w:p w:rsidR="00113A49" w:rsidRPr="00AE7AF5" w:rsidRDefault="00113A49" w:rsidP="00C734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32"/>
          <w:szCs w:val="28"/>
        </w:rPr>
      </w:pPr>
    </w:p>
    <w:p w:rsidR="00441091" w:rsidRPr="00AE7AF5" w:rsidRDefault="00333273" w:rsidP="00CB1917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32"/>
          <w:szCs w:val="28"/>
        </w:rPr>
      </w:pPr>
      <w:r w:rsidRPr="00AE7AF5">
        <w:rPr>
          <w:rFonts w:ascii="Times New Roman" w:hAnsi="Times New Roman" w:cs="Times New Roman"/>
          <w:b/>
          <w:bCs/>
          <w:color w:val="FF0000"/>
          <w:sz w:val="32"/>
          <w:szCs w:val="28"/>
        </w:rPr>
        <w:t>Le rendement d’une électropompe</w:t>
      </w:r>
      <w:r w:rsidR="00CB1917" w:rsidRPr="00AE7AF5">
        <w:rPr>
          <w:rFonts w:ascii="Times New Roman" w:hAnsi="Times New Roman" w:cs="Times New Roman"/>
          <w:b/>
          <w:bCs/>
          <w:color w:val="FF0000"/>
          <w:sz w:val="32"/>
          <w:szCs w:val="28"/>
        </w:rPr>
        <w:t xml:space="preserve"> </w:t>
      </w:r>
      <w:r w:rsidR="00441091" w:rsidRPr="00AE7AF5">
        <w:rPr>
          <w:rFonts w:ascii="Times New Roman" w:hAnsi="Times New Roman" w:cs="Times New Roman"/>
          <w:b/>
          <w:bCs/>
          <w:color w:val="FF0000"/>
          <w:sz w:val="32"/>
          <w:szCs w:val="28"/>
        </w:rPr>
        <w:t>(rendement</w:t>
      </w:r>
      <w:r w:rsidR="00CB1917" w:rsidRPr="00AE7AF5">
        <w:rPr>
          <w:rFonts w:ascii="Times New Roman" w:hAnsi="Times New Roman" w:cs="Times New Roman"/>
          <w:b/>
          <w:bCs/>
          <w:color w:val="FF0000"/>
          <w:sz w:val="32"/>
          <w:szCs w:val="28"/>
        </w:rPr>
        <w:t xml:space="preserve"> </w:t>
      </w:r>
      <w:r w:rsidR="007514BA" w:rsidRPr="00AE7AF5">
        <w:rPr>
          <w:rFonts w:ascii="Times New Roman" w:hAnsi="Times New Roman" w:cs="Times New Roman"/>
          <w:b/>
          <w:bCs/>
          <w:color w:val="FF0000"/>
          <w:sz w:val="32"/>
          <w:szCs w:val="28"/>
        </w:rPr>
        <w:t>global)</w:t>
      </w:r>
    </w:p>
    <w:p w:rsidR="00441091" w:rsidRPr="00441091" w:rsidRDefault="00441091" w:rsidP="004410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FF0000"/>
              <w:sz w:val="52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hAnsi="Cambria Math" w:cs="Times New Roman"/>
              <w:sz w:val="52"/>
              <w:szCs w:val="28"/>
            </w:rPr>
            <m:t xml:space="preserve">η=     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52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52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52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52"/>
                      <w:szCs w:val="28"/>
                    </w:rPr>
                    <m:t>h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52"/>
                  <w:szCs w:val="28"/>
                </w:rPr>
                <m:t xml:space="preserve">   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52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52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52"/>
                      <w:szCs w:val="28"/>
                    </w:rPr>
                    <m:t>e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52"/>
                  <w:szCs w:val="28"/>
                </w:rPr>
                <m:t xml:space="preserve">  </m:t>
              </m:r>
            </m:den>
          </m:f>
        </m:oMath>
      </m:oMathPara>
    </w:p>
    <w:p w:rsidR="00CB1917" w:rsidRPr="00CB1917" w:rsidRDefault="00CB1917" w:rsidP="00CB19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333273" w:rsidRPr="00AE7AF5" w:rsidRDefault="00FF1828" w:rsidP="00AE7AF5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32"/>
          <w:szCs w:val="28"/>
        </w:rPr>
      </w:pPr>
      <w:r w:rsidRPr="00AE7AF5">
        <w:rPr>
          <w:rFonts w:ascii="Times New Roman" w:hAnsi="Times New Roman" w:cs="Times New Roman"/>
          <w:b/>
          <w:bCs/>
          <w:color w:val="FF0000"/>
          <w:sz w:val="32"/>
          <w:szCs w:val="28"/>
        </w:rPr>
        <w:t>Le rendement électrique</w:t>
      </w:r>
    </w:p>
    <w:p w:rsidR="00441091" w:rsidRPr="00441091" w:rsidRDefault="00A92195" w:rsidP="00441091">
      <w:pPr>
        <w:autoSpaceDE w:val="0"/>
        <w:autoSpaceDN w:val="0"/>
        <w:adjustRightInd w:val="0"/>
        <w:spacing w:after="0" w:line="360" w:lineRule="auto"/>
        <w:jc w:val="both"/>
        <w:rPr>
          <w:rFonts w:ascii="Cambria Math" w:hAnsi="Cambria Math" w:cs="Times New Roman"/>
          <w:b/>
          <w:bCs/>
          <w:i/>
          <w:sz w:val="52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sz w:val="52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52"/>
                  <w:szCs w:val="28"/>
                </w:rPr>
                <m:t>η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52"/>
                  <w:szCs w:val="28"/>
                </w:rPr>
                <m:t>e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52"/>
              <w:szCs w:val="28"/>
            </w:rPr>
            <m:t xml:space="preserve">=     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52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52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52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52"/>
                      <w:szCs w:val="28"/>
                    </w:rPr>
                    <m:t>m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52"/>
                  <w:szCs w:val="28"/>
                </w:rPr>
                <m:t xml:space="preserve">   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52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52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52"/>
                      <w:szCs w:val="28"/>
                    </w:rPr>
                    <m:t>e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52"/>
                  <w:szCs w:val="28"/>
                </w:rPr>
                <m:t xml:space="preserve">  </m:t>
              </m:r>
            </m:den>
          </m:f>
        </m:oMath>
      </m:oMathPara>
    </w:p>
    <w:p w:rsidR="00CB1917" w:rsidRPr="00CB1917" w:rsidRDefault="00CB1917" w:rsidP="00CB19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F1828" w:rsidRPr="00AE7AF5" w:rsidRDefault="00FF1828" w:rsidP="00CB1917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32"/>
          <w:szCs w:val="28"/>
        </w:rPr>
      </w:pPr>
      <w:r w:rsidRPr="00AE7AF5">
        <w:rPr>
          <w:rFonts w:ascii="Times New Roman" w:hAnsi="Times New Roman" w:cs="Times New Roman"/>
          <w:b/>
          <w:bCs/>
          <w:color w:val="FF0000"/>
          <w:sz w:val="32"/>
          <w:szCs w:val="28"/>
        </w:rPr>
        <w:t xml:space="preserve">Le rendement mécanique </w:t>
      </w:r>
    </w:p>
    <w:p w:rsidR="00441091" w:rsidRPr="00441091" w:rsidRDefault="00A92195" w:rsidP="00441091">
      <w:pPr>
        <w:autoSpaceDE w:val="0"/>
        <w:autoSpaceDN w:val="0"/>
        <w:adjustRightInd w:val="0"/>
        <w:spacing w:after="0" w:line="360" w:lineRule="auto"/>
        <w:jc w:val="both"/>
        <w:rPr>
          <w:rFonts w:ascii="Cambria Math" w:hAnsi="Cambria Math" w:cs="Times New Roman"/>
          <w:b/>
          <w:bCs/>
          <w:i/>
          <w:sz w:val="52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sz w:val="52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52"/>
                  <w:szCs w:val="28"/>
                </w:rPr>
                <m:t>η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52"/>
                  <w:szCs w:val="28"/>
                </w:rPr>
                <m:t>m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52"/>
              <w:szCs w:val="28"/>
            </w:rPr>
            <m:t xml:space="preserve">=     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52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52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52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52"/>
                      <w:szCs w:val="28"/>
                    </w:rPr>
                    <m:t>h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52"/>
                  <w:szCs w:val="28"/>
                </w:rPr>
                <m:t xml:space="preserve">   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52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52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52"/>
                      <w:szCs w:val="28"/>
                    </w:rPr>
                    <m:t>m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52"/>
                  <w:szCs w:val="28"/>
                </w:rPr>
                <m:t xml:space="preserve">  </m:t>
              </m:r>
            </m:den>
          </m:f>
        </m:oMath>
      </m:oMathPara>
    </w:p>
    <w:p w:rsidR="000E55FE" w:rsidRPr="00441091" w:rsidRDefault="008A3A34" w:rsidP="004410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377B51" w:rsidRDefault="00377B51" w:rsidP="00930C80">
      <w:pPr>
        <w:rPr>
          <w:rStyle w:val="csd75417c5"/>
          <w:b/>
          <w:bCs/>
          <w:color w:val="FF0000"/>
        </w:rPr>
      </w:pPr>
    </w:p>
    <w:p w:rsidR="004C4BFF" w:rsidRDefault="004C4BFF" w:rsidP="004C4BFF">
      <w:pPr>
        <w:spacing w:line="360" w:lineRule="auto"/>
        <w:ind w:firstLine="709"/>
        <w:rPr>
          <w:rFonts w:ascii="Times New Roman" w:hAnsi="Times New Roman" w:cs="Times New Roman"/>
          <w:color w:val="FF0000"/>
          <w:sz w:val="48"/>
          <w:szCs w:val="48"/>
        </w:rPr>
      </w:pPr>
      <w:r w:rsidRPr="008B3485">
        <w:rPr>
          <w:rFonts w:ascii="Times New Roman" w:hAnsi="Times New Roman" w:cs="Times New Roman"/>
          <w:sz w:val="44"/>
          <w:szCs w:val="44"/>
        </w:rPr>
        <w:lastRenderedPageBreak/>
        <w:t xml:space="preserve">Partie </w:t>
      </w:r>
      <w:r w:rsidR="00E23691">
        <w:rPr>
          <w:rFonts w:ascii="Times New Roman" w:hAnsi="Times New Roman" w:cs="Times New Roman"/>
          <w:sz w:val="44"/>
          <w:szCs w:val="44"/>
        </w:rPr>
        <w:t>3</w:t>
      </w:r>
      <w:r w:rsidRPr="008B3485">
        <w:rPr>
          <w:rFonts w:ascii="Times New Roman" w:hAnsi="Times New Roman" w:cs="Times New Roman"/>
          <w:sz w:val="44"/>
          <w:szCs w:val="44"/>
        </w:rPr>
        <w:t xml:space="preserve">                   </w:t>
      </w:r>
      <w:r w:rsidRPr="008B3485">
        <w:rPr>
          <w:rFonts w:ascii="Times New Roman" w:hAnsi="Times New Roman" w:cs="Times New Roman"/>
          <w:color w:val="FF0000"/>
          <w:sz w:val="48"/>
          <w:szCs w:val="48"/>
        </w:rPr>
        <w:t xml:space="preserve">L’aspect </w:t>
      </w:r>
      <w:r>
        <w:rPr>
          <w:rFonts w:ascii="Times New Roman" w:hAnsi="Times New Roman" w:cs="Times New Roman"/>
          <w:color w:val="FF0000"/>
          <w:sz w:val="48"/>
          <w:szCs w:val="48"/>
        </w:rPr>
        <w:t>Mécanique et constructif</w:t>
      </w:r>
    </w:p>
    <w:p w:rsidR="00377B51" w:rsidRDefault="00377B51" w:rsidP="00930C80">
      <w:pPr>
        <w:rPr>
          <w:rStyle w:val="csd75417c5"/>
          <w:b/>
          <w:bCs/>
          <w:color w:val="FF0000"/>
        </w:rPr>
      </w:pPr>
    </w:p>
    <w:p w:rsidR="009B1D34" w:rsidRDefault="009B1D34" w:rsidP="004C4BFF">
      <w:pPr>
        <w:jc w:val="center"/>
        <w:rPr>
          <w:rFonts w:ascii="Times New Roman" w:hAnsi="Times New Roman" w:cs="Times New Roman"/>
          <w:color w:val="FF0000"/>
          <w:sz w:val="96"/>
          <w:szCs w:val="96"/>
          <w:highlight w:val="yellow"/>
        </w:rPr>
      </w:pPr>
      <w:r>
        <w:rPr>
          <w:rFonts w:ascii="Times New Roman" w:hAnsi="Times New Roman" w:cs="Times New Roman"/>
          <w:color w:val="FF0000"/>
          <w:sz w:val="96"/>
          <w:szCs w:val="96"/>
          <w:highlight w:val="yellow"/>
        </w:rPr>
        <w:t>L</w:t>
      </w:r>
      <w:r w:rsidR="00C53166" w:rsidRPr="000C779F">
        <w:rPr>
          <w:rFonts w:ascii="Times New Roman" w:hAnsi="Times New Roman" w:cs="Times New Roman"/>
          <w:color w:val="FF0000"/>
          <w:sz w:val="96"/>
          <w:szCs w:val="96"/>
          <w:highlight w:val="yellow"/>
        </w:rPr>
        <w:t>a pompe centrifug</w:t>
      </w:r>
      <w:r w:rsidR="00C53166">
        <w:rPr>
          <w:rFonts w:ascii="Times New Roman" w:hAnsi="Times New Roman" w:cs="Times New Roman"/>
          <w:color w:val="FF0000"/>
          <w:sz w:val="96"/>
          <w:szCs w:val="96"/>
          <w:highlight w:val="yellow"/>
        </w:rPr>
        <w:t>e</w:t>
      </w:r>
    </w:p>
    <w:p w:rsidR="009B1D34" w:rsidRDefault="007514BA" w:rsidP="00C53166">
      <w:pPr>
        <w:rPr>
          <w:rFonts w:ascii="Times New Roman" w:hAnsi="Times New Roman" w:cs="Times New Roman"/>
          <w:color w:val="FF0000"/>
          <w:sz w:val="96"/>
          <w:szCs w:val="96"/>
          <w:highlight w:val="yellow"/>
        </w:rPr>
      </w:pPr>
      <w:r>
        <w:rPr>
          <w:rFonts w:ascii="Times New Roman" w:hAnsi="Times New Roman" w:cs="Times New Roman"/>
          <w:noProof/>
          <w:color w:val="FF0000"/>
          <w:sz w:val="96"/>
          <w:szCs w:val="96"/>
          <w:lang w:eastAsia="fr-FR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2841674</wp:posOffset>
            </wp:positionH>
            <wp:positionV relativeFrom="paragraph">
              <wp:posOffset>10481</wp:posOffset>
            </wp:positionV>
            <wp:extent cx="4822190" cy="3643630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36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1D34" w:rsidRPr="009B1D34">
        <w:rPr>
          <w:rFonts w:ascii="Times New Roman" w:hAnsi="Times New Roman" w:cs="Times New Roman"/>
          <w:noProof/>
          <w:color w:val="FF0000"/>
          <w:sz w:val="96"/>
          <w:szCs w:val="96"/>
          <w:lang w:eastAsia="fr-FR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306021</wp:posOffset>
            </wp:positionH>
            <wp:positionV relativeFrom="paragraph">
              <wp:posOffset>712610</wp:posOffset>
            </wp:positionV>
            <wp:extent cx="2058032" cy="1781299"/>
            <wp:effectExtent l="0" t="0" r="0" b="0"/>
            <wp:wrapNone/>
            <wp:docPr id="10" name="Image 1" descr="E:\Micro Linovo 25 06 2016\1) Mahfoudi\1) Cours Mahfoudi\2 Cours Pratiques\1 Systèmes enregetiques\2 Pompes\2 Documentations\1 Exemples de pompes\1 Images\2 Coupe de ponpes\pompe_centrifu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icro Linovo 25 06 2016\1) Mahfoudi\1) Cours Mahfoudi\2 Cours Pratiques\1 Systèmes enregetiques\2 Pompes\2 Documentations\1 Exemples de pompes\1 Images\2 Coupe de ponpes\pompe_centrifu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548" cy="178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1D34" w:rsidRDefault="009B1D34" w:rsidP="00C53166">
      <w:pPr>
        <w:rPr>
          <w:rFonts w:ascii="Times New Roman" w:hAnsi="Times New Roman" w:cs="Times New Roman"/>
          <w:color w:val="FF0000"/>
          <w:sz w:val="96"/>
          <w:szCs w:val="96"/>
          <w:highlight w:val="yellow"/>
        </w:rPr>
      </w:pPr>
    </w:p>
    <w:p w:rsidR="009B1D34" w:rsidRDefault="009B1D34" w:rsidP="00C53166">
      <w:pPr>
        <w:rPr>
          <w:rFonts w:ascii="Times New Roman" w:hAnsi="Times New Roman" w:cs="Times New Roman"/>
          <w:color w:val="FF0000"/>
          <w:sz w:val="96"/>
          <w:szCs w:val="96"/>
          <w:highlight w:val="yellow"/>
        </w:rPr>
      </w:pPr>
    </w:p>
    <w:p w:rsidR="00377B51" w:rsidRDefault="00C53166" w:rsidP="00C53166">
      <w:pPr>
        <w:rPr>
          <w:rStyle w:val="csd75417c5"/>
          <w:b/>
          <w:bCs/>
          <w:color w:val="FF0000"/>
        </w:rPr>
      </w:pPr>
      <w:r>
        <w:rPr>
          <w:rFonts w:ascii="Times New Roman" w:hAnsi="Times New Roman" w:cs="Times New Roman"/>
          <w:color w:val="FF0000"/>
          <w:sz w:val="96"/>
          <w:szCs w:val="96"/>
          <w:highlight w:val="yellow"/>
        </w:rPr>
        <w:t xml:space="preserve">    </w:t>
      </w:r>
      <w:r>
        <w:rPr>
          <w:rFonts w:ascii="Times New Roman" w:hAnsi="Times New Roman" w:cs="Times New Roman"/>
          <w:color w:val="FF0000"/>
          <w:sz w:val="96"/>
          <w:szCs w:val="96"/>
        </w:rPr>
        <w:t xml:space="preserve">  </w:t>
      </w:r>
    </w:p>
    <w:p w:rsidR="009B1D34" w:rsidRDefault="009B1D34" w:rsidP="00930C80">
      <w:pPr>
        <w:rPr>
          <w:rStyle w:val="csd75417c5"/>
          <w:b/>
          <w:bCs/>
          <w:color w:val="FF0000"/>
        </w:rPr>
      </w:pPr>
    </w:p>
    <w:p w:rsidR="00B21078" w:rsidRDefault="00B21078" w:rsidP="00930C80">
      <w:pPr>
        <w:rPr>
          <w:rStyle w:val="csd75417c5"/>
          <w:b/>
          <w:bCs/>
          <w:color w:val="FF0000"/>
        </w:rPr>
      </w:pPr>
    </w:p>
    <w:p w:rsidR="00B21078" w:rsidRDefault="00B21078" w:rsidP="00930C80">
      <w:pPr>
        <w:rPr>
          <w:rStyle w:val="csd75417c5"/>
          <w:b/>
          <w:bCs/>
          <w:color w:val="FF0000"/>
        </w:rPr>
      </w:pPr>
    </w:p>
    <w:p w:rsidR="009B1D34" w:rsidRDefault="009B1D34" w:rsidP="00930C80">
      <w:pPr>
        <w:rPr>
          <w:rStyle w:val="csd75417c5"/>
          <w:b/>
          <w:bCs/>
          <w:color w:val="FF0000"/>
        </w:rPr>
      </w:pPr>
    </w:p>
    <w:p w:rsidR="007514BA" w:rsidRDefault="007514BA" w:rsidP="00930C80">
      <w:pPr>
        <w:rPr>
          <w:rStyle w:val="csd75417c5"/>
          <w:b/>
          <w:bCs/>
          <w:color w:val="FF0000"/>
        </w:rPr>
      </w:pPr>
    </w:p>
    <w:p w:rsidR="001C2A95" w:rsidRDefault="00377B51" w:rsidP="00930C80">
      <w:pPr>
        <w:rPr>
          <w:rStyle w:val="csd75417c5"/>
          <w:b/>
          <w:bCs/>
          <w:color w:val="FF0000"/>
        </w:rPr>
      </w:pPr>
      <w:r w:rsidRPr="00377B51">
        <w:rPr>
          <w:rStyle w:val="csd75417c5"/>
          <w:b/>
          <w:bCs/>
          <w:color w:val="FF0000"/>
        </w:rPr>
        <w:t>Petit rappel sur la pompe centrifuge</w:t>
      </w:r>
    </w:p>
    <w:p w:rsidR="00A949E7" w:rsidRDefault="00A949E7" w:rsidP="00A949E7">
      <w:pPr>
        <w:pStyle w:val="cs8004c8af"/>
        <w:spacing w:line="360" w:lineRule="auto"/>
        <w:ind w:firstLine="708"/>
        <w:rPr>
          <w:rStyle w:val="cs5efed22f"/>
          <w:b/>
          <w:bCs/>
          <w:sz w:val="44"/>
          <w:szCs w:val="44"/>
        </w:rPr>
      </w:pPr>
      <w:r>
        <w:rPr>
          <w:rStyle w:val="cs5efed22f"/>
          <w:b/>
          <w:bCs/>
          <w:sz w:val="44"/>
          <w:szCs w:val="44"/>
        </w:rPr>
        <w:t>Principe de fonctionnement</w:t>
      </w:r>
    </w:p>
    <w:p w:rsidR="00A949E7" w:rsidRDefault="00A949E7" w:rsidP="00A949E7">
      <w:pPr>
        <w:pStyle w:val="cs8004c8af"/>
        <w:spacing w:line="360" w:lineRule="auto"/>
        <w:ind w:firstLine="708"/>
        <w:rPr>
          <w:rStyle w:val="cs5efed22f"/>
          <w:b/>
          <w:bCs/>
          <w:sz w:val="44"/>
          <w:szCs w:val="44"/>
        </w:rPr>
      </w:pPr>
    </w:p>
    <w:p w:rsidR="00377B51" w:rsidRPr="00A949E7" w:rsidRDefault="00377B51" w:rsidP="00A949E7">
      <w:pPr>
        <w:pStyle w:val="cs8004c8af"/>
        <w:spacing w:line="360" w:lineRule="auto"/>
        <w:ind w:firstLine="708"/>
        <w:jc w:val="both"/>
        <w:rPr>
          <w:sz w:val="44"/>
          <w:szCs w:val="44"/>
        </w:rPr>
      </w:pPr>
      <w:r w:rsidRPr="00A949E7">
        <w:rPr>
          <w:rStyle w:val="cs5efed22f"/>
          <w:b/>
          <w:bCs/>
          <w:sz w:val="44"/>
          <w:szCs w:val="44"/>
        </w:rPr>
        <w:t>La pompe centrifuge</w:t>
      </w:r>
      <w:r w:rsidRPr="00A949E7">
        <w:rPr>
          <w:rStyle w:val="cs5efed22f"/>
          <w:sz w:val="44"/>
          <w:szCs w:val="44"/>
        </w:rPr>
        <w:t xml:space="preserve"> est une </w:t>
      </w:r>
      <w:r w:rsidR="00A949E7" w:rsidRPr="00A949E7">
        <w:rPr>
          <w:rStyle w:val="cs5efed22f"/>
          <w:b/>
          <w:bCs/>
          <w:sz w:val="44"/>
          <w:szCs w:val="44"/>
        </w:rPr>
        <w:t>électropompe</w:t>
      </w:r>
      <w:r w:rsidRPr="00A949E7">
        <w:rPr>
          <w:rStyle w:val="cs5efed22f"/>
          <w:sz w:val="44"/>
          <w:szCs w:val="44"/>
        </w:rPr>
        <w:t xml:space="preserve"> capable d'aspirer un liquide en le forçant au travers d'une roue à aube ou d'une hélice nommée « </w:t>
      </w:r>
      <w:proofErr w:type="spellStart"/>
      <w:r w:rsidRPr="00A949E7">
        <w:rPr>
          <w:rStyle w:val="cs5efed22f"/>
          <w:sz w:val="44"/>
          <w:szCs w:val="44"/>
        </w:rPr>
        <w:t>impulseur</w:t>
      </w:r>
      <w:proofErr w:type="spellEnd"/>
      <w:r w:rsidRPr="00A949E7">
        <w:rPr>
          <w:rStyle w:val="cs5efed22f"/>
          <w:sz w:val="44"/>
          <w:szCs w:val="44"/>
        </w:rPr>
        <w:t> ». Ce type de pompe est commun dans le secteur de l'industrie. Ainsi, par l'effet de rotation de « l'</w:t>
      </w:r>
      <w:proofErr w:type="spellStart"/>
      <w:r w:rsidRPr="00A949E7">
        <w:rPr>
          <w:rStyle w:val="cs5efed22f"/>
          <w:sz w:val="44"/>
          <w:szCs w:val="44"/>
        </w:rPr>
        <w:t>impulseur</w:t>
      </w:r>
      <w:proofErr w:type="spellEnd"/>
      <w:r w:rsidRPr="00A949E7">
        <w:rPr>
          <w:rStyle w:val="cs5efed22f"/>
          <w:sz w:val="44"/>
          <w:szCs w:val="44"/>
        </w:rPr>
        <w:t xml:space="preserve"> », le fluide pompé est </w:t>
      </w:r>
      <w:r w:rsidRPr="00A949E7">
        <w:rPr>
          <w:rStyle w:val="cs5efed22f"/>
          <w:b/>
          <w:bCs/>
          <w:sz w:val="44"/>
          <w:szCs w:val="44"/>
        </w:rPr>
        <w:t>aspiré de façon axiale</w:t>
      </w:r>
      <w:r w:rsidRPr="00A949E7">
        <w:rPr>
          <w:rStyle w:val="cs5efed22f"/>
          <w:sz w:val="44"/>
          <w:szCs w:val="44"/>
        </w:rPr>
        <w:t xml:space="preserve"> dans la pompe, puis </w:t>
      </w:r>
      <w:r w:rsidRPr="00A949E7">
        <w:rPr>
          <w:rStyle w:val="cs5efed22f"/>
          <w:b/>
          <w:bCs/>
          <w:sz w:val="44"/>
          <w:szCs w:val="44"/>
        </w:rPr>
        <w:t>accéléré radialement</w:t>
      </w:r>
      <w:r w:rsidRPr="00A949E7">
        <w:rPr>
          <w:rStyle w:val="cs5efed22f"/>
          <w:sz w:val="44"/>
          <w:szCs w:val="44"/>
        </w:rPr>
        <w:t xml:space="preserve"> et enfin, </w:t>
      </w:r>
      <w:r w:rsidRPr="00A949E7">
        <w:rPr>
          <w:rStyle w:val="cs5efed22f"/>
          <w:b/>
          <w:bCs/>
          <w:sz w:val="44"/>
          <w:szCs w:val="44"/>
        </w:rPr>
        <w:t>refoulé tangentiellement</w:t>
      </w:r>
      <w:r w:rsidRPr="00A949E7">
        <w:rPr>
          <w:rStyle w:val="cs5efed22f"/>
          <w:sz w:val="44"/>
          <w:szCs w:val="44"/>
        </w:rPr>
        <w:t>.</w:t>
      </w:r>
    </w:p>
    <w:p w:rsidR="00377B51" w:rsidRDefault="00377B51" w:rsidP="00A949E7">
      <w:pPr>
        <w:pStyle w:val="cs8004c8af"/>
        <w:spacing w:line="360" w:lineRule="auto"/>
        <w:rPr>
          <w:rStyle w:val="cs5efed22f"/>
          <w:sz w:val="44"/>
          <w:szCs w:val="44"/>
        </w:rPr>
      </w:pPr>
      <w:r w:rsidRPr="00A949E7">
        <w:rPr>
          <w:rStyle w:val="cs5efed22f"/>
          <w:sz w:val="44"/>
          <w:szCs w:val="44"/>
        </w:rPr>
        <w:t> </w:t>
      </w:r>
    </w:p>
    <w:p w:rsidR="00440900" w:rsidRDefault="00440900" w:rsidP="00A949E7">
      <w:pPr>
        <w:pStyle w:val="cs8004c8af"/>
        <w:spacing w:line="360" w:lineRule="auto"/>
        <w:rPr>
          <w:rStyle w:val="cs5efed22f"/>
          <w:sz w:val="44"/>
          <w:szCs w:val="44"/>
        </w:rPr>
      </w:pPr>
    </w:p>
    <w:sectPr w:rsidR="00440900" w:rsidSect="00312D7A">
      <w:footerReference w:type="default" r:id="rId24"/>
      <w:pgSz w:w="16838" w:h="11906" w:orient="landscape"/>
      <w:pgMar w:top="568" w:right="851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502" w:rsidRDefault="00977502" w:rsidP="00C734E1">
      <w:pPr>
        <w:spacing w:after="0" w:line="240" w:lineRule="auto"/>
      </w:pPr>
      <w:r>
        <w:separator/>
      </w:r>
    </w:p>
  </w:endnote>
  <w:endnote w:type="continuationSeparator" w:id="0">
    <w:p w:rsidR="00977502" w:rsidRDefault="00977502" w:rsidP="00C73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79F" w:rsidRDefault="000C779F">
    <w:pPr>
      <w:pStyle w:val="Pieddepage"/>
      <w:rPr>
        <w:lang w:val="de-CH"/>
      </w:rPr>
    </w:pPr>
  </w:p>
  <w:p w:rsidR="000C779F" w:rsidRPr="00C734E1" w:rsidRDefault="000C779F">
    <w:pPr>
      <w:pStyle w:val="Pieddepage"/>
      <w:rPr>
        <w:lang w:val="de-CH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502" w:rsidRDefault="00977502" w:rsidP="00C734E1">
      <w:pPr>
        <w:spacing w:after="0" w:line="240" w:lineRule="auto"/>
      </w:pPr>
      <w:r>
        <w:separator/>
      </w:r>
    </w:p>
  </w:footnote>
  <w:footnote w:type="continuationSeparator" w:id="0">
    <w:p w:rsidR="00977502" w:rsidRDefault="00977502" w:rsidP="00C73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55B"/>
    <w:multiLevelType w:val="hybridMultilevel"/>
    <w:tmpl w:val="3D28A060"/>
    <w:lvl w:ilvl="0" w:tplc="C1323E30">
      <w:start w:val="2"/>
      <w:numFmt w:val="decimal"/>
      <w:lvlText w:val="%1"/>
      <w:lvlJc w:val="left"/>
      <w:pPr>
        <w:ind w:left="77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94" w:hanging="360"/>
      </w:pPr>
    </w:lvl>
    <w:lvl w:ilvl="2" w:tplc="040C001B" w:tentative="1">
      <w:start w:val="1"/>
      <w:numFmt w:val="lowerRoman"/>
      <w:lvlText w:val="%3."/>
      <w:lvlJc w:val="right"/>
      <w:pPr>
        <w:ind w:left="2214" w:hanging="180"/>
      </w:pPr>
    </w:lvl>
    <w:lvl w:ilvl="3" w:tplc="040C000F" w:tentative="1">
      <w:start w:val="1"/>
      <w:numFmt w:val="decimal"/>
      <w:lvlText w:val="%4."/>
      <w:lvlJc w:val="left"/>
      <w:pPr>
        <w:ind w:left="2934" w:hanging="360"/>
      </w:pPr>
    </w:lvl>
    <w:lvl w:ilvl="4" w:tplc="040C0019" w:tentative="1">
      <w:start w:val="1"/>
      <w:numFmt w:val="lowerLetter"/>
      <w:lvlText w:val="%5."/>
      <w:lvlJc w:val="left"/>
      <w:pPr>
        <w:ind w:left="3654" w:hanging="360"/>
      </w:pPr>
    </w:lvl>
    <w:lvl w:ilvl="5" w:tplc="040C001B" w:tentative="1">
      <w:start w:val="1"/>
      <w:numFmt w:val="lowerRoman"/>
      <w:lvlText w:val="%6."/>
      <w:lvlJc w:val="right"/>
      <w:pPr>
        <w:ind w:left="4374" w:hanging="180"/>
      </w:pPr>
    </w:lvl>
    <w:lvl w:ilvl="6" w:tplc="040C000F" w:tentative="1">
      <w:start w:val="1"/>
      <w:numFmt w:val="decimal"/>
      <w:lvlText w:val="%7."/>
      <w:lvlJc w:val="left"/>
      <w:pPr>
        <w:ind w:left="5094" w:hanging="360"/>
      </w:pPr>
    </w:lvl>
    <w:lvl w:ilvl="7" w:tplc="040C0019" w:tentative="1">
      <w:start w:val="1"/>
      <w:numFmt w:val="lowerLetter"/>
      <w:lvlText w:val="%8."/>
      <w:lvlJc w:val="left"/>
      <w:pPr>
        <w:ind w:left="5814" w:hanging="360"/>
      </w:pPr>
    </w:lvl>
    <w:lvl w:ilvl="8" w:tplc="040C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051F3135"/>
    <w:multiLevelType w:val="hybridMultilevel"/>
    <w:tmpl w:val="F9F0290A"/>
    <w:lvl w:ilvl="0" w:tplc="040C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A42281C"/>
    <w:multiLevelType w:val="hybridMultilevel"/>
    <w:tmpl w:val="E7CAF3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A3412"/>
    <w:multiLevelType w:val="hybridMultilevel"/>
    <w:tmpl w:val="8C4A653E"/>
    <w:lvl w:ilvl="0" w:tplc="040C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2B43633B"/>
    <w:multiLevelType w:val="hybridMultilevel"/>
    <w:tmpl w:val="99FCFD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313B7B"/>
    <w:multiLevelType w:val="hybridMultilevel"/>
    <w:tmpl w:val="2E1EA4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959E1"/>
    <w:multiLevelType w:val="hybridMultilevel"/>
    <w:tmpl w:val="522A98EA"/>
    <w:lvl w:ilvl="0" w:tplc="93582352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1D11EC"/>
    <w:multiLevelType w:val="hybridMultilevel"/>
    <w:tmpl w:val="8E9EDB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4F548F"/>
    <w:multiLevelType w:val="hybridMultilevel"/>
    <w:tmpl w:val="5CA21354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1703F03"/>
    <w:multiLevelType w:val="hybridMultilevel"/>
    <w:tmpl w:val="5402633C"/>
    <w:lvl w:ilvl="0" w:tplc="040C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365"/>
    <w:rsid w:val="00000930"/>
    <w:rsid w:val="00020E5D"/>
    <w:rsid w:val="000267C7"/>
    <w:rsid w:val="00030DDA"/>
    <w:rsid w:val="0004040D"/>
    <w:rsid w:val="000651A9"/>
    <w:rsid w:val="0008235F"/>
    <w:rsid w:val="000A7662"/>
    <w:rsid w:val="000B7412"/>
    <w:rsid w:val="000C779F"/>
    <w:rsid w:val="000D1EE7"/>
    <w:rsid w:val="000D3E4B"/>
    <w:rsid w:val="000E1DA4"/>
    <w:rsid w:val="000E39A0"/>
    <w:rsid w:val="000E3CD0"/>
    <w:rsid w:val="000E55FE"/>
    <w:rsid w:val="00105F24"/>
    <w:rsid w:val="00113A49"/>
    <w:rsid w:val="00123503"/>
    <w:rsid w:val="00127BE6"/>
    <w:rsid w:val="00130D86"/>
    <w:rsid w:val="001401F1"/>
    <w:rsid w:val="0018053E"/>
    <w:rsid w:val="0019532A"/>
    <w:rsid w:val="001A43E1"/>
    <w:rsid w:val="001B091F"/>
    <w:rsid w:val="001C2A95"/>
    <w:rsid w:val="001C6676"/>
    <w:rsid w:val="001D2191"/>
    <w:rsid w:val="001D5FF7"/>
    <w:rsid w:val="001D6C23"/>
    <w:rsid w:val="001F207E"/>
    <w:rsid w:val="00207CE0"/>
    <w:rsid w:val="00213749"/>
    <w:rsid w:val="00237A1A"/>
    <w:rsid w:val="00241889"/>
    <w:rsid w:val="002670EC"/>
    <w:rsid w:val="00270E88"/>
    <w:rsid w:val="0027499C"/>
    <w:rsid w:val="002833D1"/>
    <w:rsid w:val="00284F96"/>
    <w:rsid w:val="002B1145"/>
    <w:rsid w:val="002B41EE"/>
    <w:rsid w:val="002B7415"/>
    <w:rsid w:val="002C212D"/>
    <w:rsid w:val="002C360C"/>
    <w:rsid w:val="002D2EB7"/>
    <w:rsid w:val="002D3F11"/>
    <w:rsid w:val="002D6CB5"/>
    <w:rsid w:val="002F3E38"/>
    <w:rsid w:val="00301A4F"/>
    <w:rsid w:val="00301ED9"/>
    <w:rsid w:val="003051DC"/>
    <w:rsid w:val="00312D7A"/>
    <w:rsid w:val="00323C96"/>
    <w:rsid w:val="00324DD1"/>
    <w:rsid w:val="00333273"/>
    <w:rsid w:val="0033722B"/>
    <w:rsid w:val="00343D42"/>
    <w:rsid w:val="00357C59"/>
    <w:rsid w:val="00362149"/>
    <w:rsid w:val="00377B51"/>
    <w:rsid w:val="00397FC6"/>
    <w:rsid w:val="003A64B9"/>
    <w:rsid w:val="003D4912"/>
    <w:rsid w:val="003E34A9"/>
    <w:rsid w:val="003E6726"/>
    <w:rsid w:val="00413998"/>
    <w:rsid w:val="00415DBC"/>
    <w:rsid w:val="00421484"/>
    <w:rsid w:val="00423E88"/>
    <w:rsid w:val="004338D9"/>
    <w:rsid w:val="00440900"/>
    <w:rsid w:val="00441091"/>
    <w:rsid w:val="00442565"/>
    <w:rsid w:val="00451D7C"/>
    <w:rsid w:val="00451E41"/>
    <w:rsid w:val="00456046"/>
    <w:rsid w:val="00491FDF"/>
    <w:rsid w:val="004A71C0"/>
    <w:rsid w:val="004C0B1E"/>
    <w:rsid w:val="004C4BFF"/>
    <w:rsid w:val="004D070B"/>
    <w:rsid w:val="004D2C21"/>
    <w:rsid w:val="004F5DE6"/>
    <w:rsid w:val="00505DC5"/>
    <w:rsid w:val="00515970"/>
    <w:rsid w:val="00530678"/>
    <w:rsid w:val="00537DB2"/>
    <w:rsid w:val="00544CA9"/>
    <w:rsid w:val="00573318"/>
    <w:rsid w:val="00597132"/>
    <w:rsid w:val="005A2615"/>
    <w:rsid w:val="005B18ED"/>
    <w:rsid w:val="005B1A1E"/>
    <w:rsid w:val="005B367E"/>
    <w:rsid w:val="005B3861"/>
    <w:rsid w:val="005E6F3B"/>
    <w:rsid w:val="006211CD"/>
    <w:rsid w:val="006272CB"/>
    <w:rsid w:val="0065388D"/>
    <w:rsid w:val="00661ED5"/>
    <w:rsid w:val="00696D78"/>
    <w:rsid w:val="006A68CF"/>
    <w:rsid w:val="006B14C6"/>
    <w:rsid w:val="006D3E97"/>
    <w:rsid w:val="006E0387"/>
    <w:rsid w:val="006F2A2A"/>
    <w:rsid w:val="006F334F"/>
    <w:rsid w:val="006F338B"/>
    <w:rsid w:val="00716C18"/>
    <w:rsid w:val="007206B8"/>
    <w:rsid w:val="00720FFB"/>
    <w:rsid w:val="007514BA"/>
    <w:rsid w:val="00780301"/>
    <w:rsid w:val="00783A8D"/>
    <w:rsid w:val="00783CC0"/>
    <w:rsid w:val="007924A8"/>
    <w:rsid w:val="007A24C1"/>
    <w:rsid w:val="007A610D"/>
    <w:rsid w:val="007B10ED"/>
    <w:rsid w:val="007C3D0F"/>
    <w:rsid w:val="007C7386"/>
    <w:rsid w:val="007E14D8"/>
    <w:rsid w:val="007E1616"/>
    <w:rsid w:val="007F13C8"/>
    <w:rsid w:val="007F2AD2"/>
    <w:rsid w:val="00812B1E"/>
    <w:rsid w:val="008206A1"/>
    <w:rsid w:val="00826D8E"/>
    <w:rsid w:val="00832BA3"/>
    <w:rsid w:val="00836117"/>
    <w:rsid w:val="008515C9"/>
    <w:rsid w:val="00856961"/>
    <w:rsid w:val="00870762"/>
    <w:rsid w:val="00871E4C"/>
    <w:rsid w:val="00873631"/>
    <w:rsid w:val="00873895"/>
    <w:rsid w:val="008807E3"/>
    <w:rsid w:val="0089699B"/>
    <w:rsid w:val="00896B56"/>
    <w:rsid w:val="008A120A"/>
    <w:rsid w:val="008A3A34"/>
    <w:rsid w:val="008A77C6"/>
    <w:rsid w:val="008B0C0B"/>
    <w:rsid w:val="008B3485"/>
    <w:rsid w:val="008B7B96"/>
    <w:rsid w:val="008C0004"/>
    <w:rsid w:val="008D1C73"/>
    <w:rsid w:val="008D585C"/>
    <w:rsid w:val="008E41FC"/>
    <w:rsid w:val="008F25BC"/>
    <w:rsid w:val="008F78DA"/>
    <w:rsid w:val="00914AD0"/>
    <w:rsid w:val="00930C80"/>
    <w:rsid w:val="009428F4"/>
    <w:rsid w:val="0095025D"/>
    <w:rsid w:val="009720CA"/>
    <w:rsid w:val="00974C7E"/>
    <w:rsid w:val="00977502"/>
    <w:rsid w:val="009948AF"/>
    <w:rsid w:val="009B1D34"/>
    <w:rsid w:val="009D3463"/>
    <w:rsid w:val="009E6BB7"/>
    <w:rsid w:val="00A245B9"/>
    <w:rsid w:val="00A275D4"/>
    <w:rsid w:val="00A43959"/>
    <w:rsid w:val="00A66A6F"/>
    <w:rsid w:val="00A72FF1"/>
    <w:rsid w:val="00A86C93"/>
    <w:rsid w:val="00A92195"/>
    <w:rsid w:val="00A949E7"/>
    <w:rsid w:val="00AC3889"/>
    <w:rsid w:val="00AD4952"/>
    <w:rsid w:val="00AE7AF5"/>
    <w:rsid w:val="00AF04C2"/>
    <w:rsid w:val="00AF1B1C"/>
    <w:rsid w:val="00AF7E63"/>
    <w:rsid w:val="00B145B2"/>
    <w:rsid w:val="00B148B6"/>
    <w:rsid w:val="00B21078"/>
    <w:rsid w:val="00B316F2"/>
    <w:rsid w:val="00B47204"/>
    <w:rsid w:val="00B55728"/>
    <w:rsid w:val="00B55F87"/>
    <w:rsid w:val="00BC2C88"/>
    <w:rsid w:val="00C21206"/>
    <w:rsid w:val="00C32751"/>
    <w:rsid w:val="00C53166"/>
    <w:rsid w:val="00C63B00"/>
    <w:rsid w:val="00C734E1"/>
    <w:rsid w:val="00C90D51"/>
    <w:rsid w:val="00C92AEE"/>
    <w:rsid w:val="00CA455A"/>
    <w:rsid w:val="00CA56DA"/>
    <w:rsid w:val="00CB1917"/>
    <w:rsid w:val="00CB60AC"/>
    <w:rsid w:val="00CE414A"/>
    <w:rsid w:val="00D076F2"/>
    <w:rsid w:val="00D266F6"/>
    <w:rsid w:val="00D51518"/>
    <w:rsid w:val="00D828F3"/>
    <w:rsid w:val="00D84E4B"/>
    <w:rsid w:val="00D84EE5"/>
    <w:rsid w:val="00D91902"/>
    <w:rsid w:val="00D93701"/>
    <w:rsid w:val="00D9427A"/>
    <w:rsid w:val="00D97AF9"/>
    <w:rsid w:val="00DA57CC"/>
    <w:rsid w:val="00DB7A1B"/>
    <w:rsid w:val="00DC0927"/>
    <w:rsid w:val="00DC155F"/>
    <w:rsid w:val="00DD430A"/>
    <w:rsid w:val="00E13E80"/>
    <w:rsid w:val="00E14365"/>
    <w:rsid w:val="00E2077D"/>
    <w:rsid w:val="00E23691"/>
    <w:rsid w:val="00E34E56"/>
    <w:rsid w:val="00E53B22"/>
    <w:rsid w:val="00E67004"/>
    <w:rsid w:val="00E679B1"/>
    <w:rsid w:val="00E75607"/>
    <w:rsid w:val="00E77E50"/>
    <w:rsid w:val="00E87070"/>
    <w:rsid w:val="00E92F17"/>
    <w:rsid w:val="00E96F13"/>
    <w:rsid w:val="00E9724E"/>
    <w:rsid w:val="00EA6D92"/>
    <w:rsid w:val="00EC4CB7"/>
    <w:rsid w:val="00ED4648"/>
    <w:rsid w:val="00EE2C16"/>
    <w:rsid w:val="00EE5491"/>
    <w:rsid w:val="00EF2C6F"/>
    <w:rsid w:val="00F014A3"/>
    <w:rsid w:val="00F1787E"/>
    <w:rsid w:val="00F417A5"/>
    <w:rsid w:val="00F43506"/>
    <w:rsid w:val="00F53130"/>
    <w:rsid w:val="00F71509"/>
    <w:rsid w:val="00F75E76"/>
    <w:rsid w:val="00F91485"/>
    <w:rsid w:val="00FA0DC4"/>
    <w:rsid w:val="00FA386E"/>
    <w:rsid w:val="00FA3C48"/>
    <w:rsid w:val="00FB00D9"/>
    <w:rsid w:val="00FB6B1E"/>
    <w:rsid w:val="00FB7B00"/>
    <w:rsid w:val="00FC0FAA"/>
    <w:rsid w:val="00FD3E1D"/>
    <w:rsid w:val="00FD5967"/>
    <w:rsid w:val="00FE0C0D"/>
    <w:rsid w:val="00FE1B62"/>
    <w:rsid w:val="00FE507D"/>
    <w:rsid w:val="00FF1828"/>
    <w:rsid w:val="00FF1B0D"/>
    <w:rsid w:val="00FF54F3"/>
    <w:rsid w:val="00FF6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6" type="connector" idref="#AutoShape 8"/>
        <o:r id="V:Rule7" type="connector" idref="#AutoShape 9"/>
        <o:r id="V:Rule8" type="connector" idref="#Connecteur droit avec flèche 27"/>
        <o:r id="V:Rule9" type="connector" idref="#AutoShape 10"/>
        <o:r id="V:Rule10" type="connector" idref="#Connecteur droit avec flèche 2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728"/>
  </w:style>
  <w:style w:type="paragraph" w:styleId="Titre1">
    <w:name w:val="heading 1"/>
    <w:basedOn w:val="Normal"/>
    <w:next w:val="Normal"/>
    <w:link w:val="Titre1Car"/>
    <w:uiPriority w:val="9"/>
    <w:qFormat/>
    <w:rsid w:val="007206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206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8B0C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B0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0C0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B0C0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73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34E1"/>
  </w:style>
  <w:style w:type="paragraph" w:styleId="Pieddepage">
    <w:name w:val="footer"/>
    <w:basedOn w:val="Normal"/>
    <w:link w:val="PieddepageCar"/>
    <w:uiPriority w:val="99"/>
    <w:unhideWhenUsed/>
    <w:rsid w:val="00C73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34E1"/>
  </w:style>
  <w:style w:type="character" w:customStyle="1" w:styleId="csd75417c5">
    <w:name w:val="csd75417c5"/>
    <w:basedOn w:val="Policepardfaut"/>
    <w:rsid w:val="00377B51"/>
  </w:style>
  <w:style w:type="paragraph" w:customStyle="1" w:styleId="cs8004c8af">
    <w:name w:val="cs8004c8af"/>
    <w:basedOn w:val="Normal"/>
    <w:rsid w:val="0037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s5efed22f">
    <w:name w:val="cs5efed22f"/>
    <w:basedOn w:val="Policepardfaut"/>
    <w:rsid w:val="00377B51"/>
  </w:style>
  <w:style w:type="character" w:styleId="Textedelespacerserv">
    <w:name w:val="Placeholder Text"/>
    <w:basedOn w:val="Policepardfaut"/>
    <w:uiPriority w:val="99"/>
    <w:semiHidden/>
    <w:rsid w:val="00CE414A"/>
    <w:rPr>
      <w:color w:val="808080"/>
    </w:rPr>
  </w:style>
  <w:style w:type="character" w:customStyle="1" w:styleId="Titre2Car">
    <w:name w:val="Titre 2 Car"/>
    <w:basedOn w:val="Policepardfaut"/>
    <w:link w:val="Titre2"/>
    <w:uiPriority w:val="9"/>
    <w:rsid w:val="007206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7206B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213749"/>
    <w:rPr>
      <w:rFonts w:ascii="Times New Roman" w:eastAsia="Calibri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1374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6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1090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mah</Company>
  <LinksUpToDate>false</LinksUpToDate>
  <CharactersWithSpaces>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2021-02-08T12:04:00Z</cp:lastPrinted>
  <dcterms:created xsi:type="dcterms:W3CDTF">2021-02-08T11:55:00Z</dcterms:created>
  <dcterms:modified xsi:type="dcterms:W3CDTF">2021-02-08T12:09:00Z</dcterms:modified>
</cp:coreProperties>
</file>