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F5" w:rsidRDefault="00320FF5" w:rsidP="00465051">
      <w:pPr>
        <w:spacing w:line="276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sz w:val="28"/>
          <w:szCs w:val="28"/>
          <w:u w:val="single"/>
        </w:rPr>
        <w:t>Application cours n° 1 année univ 2020-2021 – S1</w:t>
      </w:r>
    </w:p>
    <w:p w:rsidR="00320FF5" w:rsidRPr="00624E58" w:rsidRDefault="00320FF5" w:rsidP="00961A63">
      <w:pPr>
        <w:spacing w:line="276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624E58">
        <w:rPr>
          <w:rFonts w:ascii="Calibri Light" w:hAnsi="Calibri Light" w:cs="Calibri Light"/>
          <w:sz w:val="28"/>
          <w:szCs w:val="28"/>
          <w:u w:val="single"/>
        </w:rPr>
        <w:t>Texte original :</w:t>
      </w:r>
      <w:r w:rsidR="00465051">
        <w:rPr>
          <w:rFonts w:ascii="Calibri Light" w:hAnsi="Calibri Light" w:cs="Calibri Light"/>
          <w:sz w:val="28"/>
          <w:szCs w:val="28"/>
          <w:u w:val="single"/>
        </w:rPr>
        <w:t xml:space="preserve"> 1</w:t>
      </w:r>
    </w:p>
    <w:p w:rsidR="00320FF5" w:rsidRPr="00624E58" w:rsidRDefault="00320FF5" w:rsidP="00961A63">
      <w:pPr>
        <w:spacing w:line="276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624E58">
        <w:rPr>
          <w:rFonts w:ascii="Calibri Light" w:hAnsi="Calibri Light" w:cs="Calibri Light"/>
          <w:noProof/>
          <w:sz w:val="28"/>
          <w:szCs w:val="28"/>
          <w:u w:val="single"/>
          <w:lang w:eastAsia="fr-FR"/>
        </w:rPr>
        <w:drawing>
          <wp:inline distT="0" distB="0" distL="0" distR="0" wp14:anchorId="0071D85B" wp14:editId="2A85DDF9">
            <wp:extent cx="5760720" cy="30690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51" w:rsidRDefault="00465051" w:rsidP="00961A6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Mots-clés</w:t>
            </w: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Equivalence s </w:t>
            </w: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Choix </w:t>
            </w: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Justification </w:t>
            </w: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  <w:tr w:rsidR="00465051" w:rsidTr="00465051"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3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14" w:type="dxa"/>
          </w:tcPr>
          <w:p w:rsidR="00465051" w:rsidRDefault="00465051" w:rsidP="00961A6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465051" w:rsidRDefault="00465051" w:rsidP="00961A6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320FF5" w:rsidRPr="00624E58" w:rsidRDefault="00320FF5" w:rsidP="00961A6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24E58">
        <w:rPr>
          <w:rFonts w:ascii="Calibri Light" w:hAnsi="Calibri Light" w:cs="Calibri Light"/>
          <w:b/>
          <w:bCs/>
          <w:sz w:val="28"/>
          <w:szCs w:val="28"/>
          <w:u w:val="single"/>
        </w:rPr>
        <w:t>La traduction :</w:t>
      </w:r>
    </w:p>
    <w:p w:rsidR="00320FF5" w:rsidRPr="00624E58" w:rsidRDefault="00465051" w:rsidP="00961A63">
      <w:pPr>
        <w:spacing w:line="276" w:lineRule="auto"/>
        <w:jc w:val="center"/>
        <w:rPr>
          <w:rFonts w:ascii="Calibri Light" w:hAnsi="Calibri Light" w:cs="Calibri Light"/>
          <w:i/>
          <w:iCs/>
          <w:sz w:val="28"/>
          <w:szCs w:val="28"/>
          <w:u w:val="single"/>
        </w:rPr>
      </w:pPr>
      <w:r w:rsidRPr="00624E58">
        <w:rPr>
          <w:rFonts w:ascii="Calibri Light" w:hAnsi="Calibri Light" w:cs="Calibri Light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154CD" wp14:editId="043F1C6C">
                <wp:simplePos x="0" y="0"/>
                <wp:positionH relativeFrom="page">
                  <wp:posOffset>522605</wp:posOffset>
                </wp:positionH>
                <wp:positionV relativeFrom="paragraph">
                  <wp:posOffset>94615</wp:posOffset>
                </wp:positionV>
                <wp:extent cx="6172200" cy="2602230"/>
                <wp:effectExtent l="0" t="0" r="19050" b="266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02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AEFD2" id="Rectangle à coins arrondis 2" o:spid="_x0000_s1026" style="position:absolute;margin-left:41.15pt;margin-top:7.45pt;width:486pt;height:2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bMrQIAAMMFAAAOAAAAZHJzL2Uyb0RvYy54bWysVEtu2zAQ3RfoHQjuG1mq86kROTASpCiQ&#10;JkGSImuGIi0CJIclacvuaXqXXKxDSlaMNO2i6Eaa75sPZ+b0bGM0WQsfFNialgcTSoTl0Ci7rOm3&#10;h8sPJ5SEyGzDNFhR060I9Gz+/t1p52aighZ0IzxBEBtmnatpG6ObFUXgrTAsHIATFpUSvGERWb8s&#10;Gs86RDe6qCaTo6ID3zgPXISA0oteSecZX0rB442UQUSia4q5xfz1+fuUvsX8lM2WnrlW8SEN9g9Z&#10;GKYsBh2hLlhkZOXVb1BGcQ8BZDzgYAqQUnGRa8Bqysmrau5b5kSuBZsT3Nim8P9g+fX61hPV1LSi&#10;xDKDT3SHTWN2qQV5/kk4KBsI8x5sowKpUsM6F2bod+9u/cAFJFP1G+lN+mNdZJObvB2bLDaRcBQe&#10;lccVvhwlHHXV0aSqPuZnKF7cnQ/xswBDElFTDyvbpKxyh9n6KkSMi/Y7uxQygFbNpdI6M2l8xLn2&#10;ZM3w4RnnwsZpdtcr8xWaXo5pYCJ5BFCMg9KLT3ZiDJEHMSHlgHtBitSFvu5Mxa0WKbS2d0JiQ7HS&#10;KgccEfZzKXtVyxrRiw//GDMDJmSJxY3YA8BbdZapIkx9sE+uIm/C6Dz5W2K98+iRI4ONo7NRFvxb&#10;ADqOkXt7zGKvNYl8gmaL4+ah38Pg+KXCJ75iId4yj4uHY4HHJN7gR2roagoDRUkL/sdb8mSP+4Ba&#10;Sjpc5JqG7yvmBSX6i8VN+VROp2nzMzM9PK6Q8fuap32NXZlzwJEp8Ww5nslkH/WOlB7MI96cRYqK&#10;KmY5xq4pj37HnMf+wODV4mKxyGa47Y7FK3vveAJPXU3T+7B5ZN4Ncx5xRa5ht/Rs9mrSe9vkaWGx&#10;iiBVXoOXvg79xkuR33+4aukU7fPZ6uX2zn8BAAD//wMAUEsDBBQABgAIAAAAIQAgn0Xp3gAAAAoB&#10;AAAPAAAAZHJzL2Rvd25yZXYueG1sTI9BT4NAEIXvJv6HzZh4s4tIW0SWRk1Mjw21aeJtCyOQ7s4S&#10;din4752e9Djvvbz5Xr6ZrREXHHznSMHjIgKBVLm6o0bB4fPjIQXhg6ZaG0eo4Ac9bIrbm1xntZuo&#10;xMs+NIJLyGdaQRtCn0npqxat9gvXI7H37QarA59DI+tBT1xujYyjaCWt7og/tLrH9xar8360CrYH&#10;Ksfdcb0sJR2/0reVaaazUer+bn59ARFwDn9huOIzOhTMdHIj1V4YBWn8xEnWk2cQVz9aJqycFCRx&#10;sgZZ5PL/hOIXAAD//wMAUEsBAi0AFAAGAAgAAAAhALaDOJL+AAAA4QEAABMAAAAAAAAAAAAAAAAA&#10;AAAAAFtDb250ZW50X1R5cGVzXS54bWxQSwECLQAUAAYACAAAACEAOP0h/9YAAACUAQAACwAAAAAA&#10;AAAAAAAAAAAvAQAAX3JlbHMvLnJlbHNQSwECLQAUAAYACAAAACEAjpB2zK0CAADDBQAADgAAAAAA&#10;AAAAAAAAAAAuAgAAZHJzL2Uyb0RvYy54bWxQSwECLQAUAAYACAAAACEAIJ9F6d4AAAAKAQAADwAA&#10;AAAAAAAAAAAAAAAHBQAAZHJzL2Rvd25yZXYueG1sUEsFBgAAAAAEAAQA8wAAABIGAAAAAA==&#10;" fillcolor="#fff2cc [663]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320FF5" w:rsidRPr="00624E58" w:rsidRDefault="00320FF5" w:rsidP="00961A63">
      <w:pPr>
        <w:spacing w:line="276" w:lineRule="auto"/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624E58">
        <w:rPr>
          <w:rFonts w:ascii="Calibri Light" w:hAnsi="Calibri Light" w:cs="Calibri Light"/>
          <w:i/>
          <w:iCs/>
          <w:sz w:val="28"/>
          <w:szCs w:val="28"/>
        </w:rPr>
        <w:t>L’oiseau et le miel</w:t>
      </w:r>
      <w:bookmarkStart w:id="0" w:name="_GoBack"/>
      <w:bookmarkEnd w:id="0"/>
    </w:p>
    <w:p w:rsidR="00DD4A29" w:rsidRDefault="00465051" w:rsidP="00961A63">
      <w:pPr>
        <w:jc w:val="center"/>
      </w:pPr>
      <w:r>
        <w:rPr>
          <w:rStyle w:val="Emphaseintens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295.5pt">
            <v:imagedata r:id="rId7" o:title="Capture d’écran 2021-01-26 090823"/>
          </v:shape>
        </w:pict>
      </w:r>
    </w:p>
    <w:sectPr w:rsidR="00DD4A29" w:rsidSect="00465051">
      <w:pgSz w:w="11906" w:h="16838"/>
      <w:pgMar w:top="56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66" w:rsidRDefault="00724B66" w:rsidP="00320FF5">
      <w:pPr>
        <w:spacing w:after="0" w:line="240" w:lineRule="auto"/>
      </w:pPr>
      <w:r>
        <w:separator/>
      </w:r>
    </w:p>
  </w:endnote>
  <w:endnote w:type="continuationSeparator" w:id="0">
    <w:p w:rsidR="00724B66" w:rsidRDefault="00724B66" w:rsidP="0032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66" w:rsidRDefault="00724B66" w:rsidP="00320FF5">
      <w:pPr>
        <w:spacing w:after="0" w:line="240" w:lineRule="auto"/>
      </w:pPr>
      <w:r>
        <w:separator/>
      </w:r>
    </w:p>
  </w:footnote>
  <w:footnote w:type="continuationSeparator" w:id="0">
    <w:p w:rsidR="00724B66" w:rsidRDefault="00724B66" w:rsidP="0032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5"/>
    <w:rsid w:val="00320FF5"/>
    <w:rsid w:val="00465051"/>
    <w:rsid w:val="00724B66"/>
    <w:rsid w:val="0074311C"/>
    <w:rsid w:val="008506A0"/>
    <w:rsid w:val="00961A63"/>
    <w:rsid w:val="00D274FE"/>
    <w:rsid w:val="00E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3CD"/>
  <w15:chartTrackingRefBased/>
  <w15:docId w15:val="{089F1FDC-3F70-4388-B159-65E7F74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FF5"/>
  </w:style>
  <w:style w:type="paragraph" w:styleId="Pieddepage">
    <w:name w:val="footer"/>
    <w:basedOn w:val="Normal"/>
    <w:link w:val="PieddepageCar"/>
    <w:uiPriority w:val="99"/>
    <w:unhideWhenUsed/>
    <w:rsid w:val="0032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FF5"/>
  </w:style>
  <w:style w:type="character" w:styleId="Emphaseintense">
    <w:name w:val="Intense Emphasis"/>
    <w:basedOn w:val="Policepardfaut"/>
    <w:uiPriority w:val="21"/>
    <w:qFormat/>
    <w:rsid w:val="00961A63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46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2016</dc:creator>
  <cp:keywords/>
  <dc:description/>
  <cp:lastModifiedBy>micro 2016</cp:lastModifiedBy>
  <cp:revision>4</cp:revision>
  <dcterms:created xsi:type="dcterms:W3CDTF">2021-01-26T08:06:00Z</dcterms:created>
  <dcterms:modified xsi:type="dcterms:W3CDTF">2021-01-29T11:10:00Z</dcterms:modified>
</cp:coreProperties>
</file>