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F" w:rsidRDefault="0038382F" w:rsidP="00B2725C">
      <w:pPr>
        <w:bidi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725C" w:rsidRPr="00E76DF6" w:rsidRDefault="00B2725C" w:rsidP="0038382F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b/>
          <w:bCs/>
          <w:sz w:val="24"/>
          <w:szCs w:val="24"/>
        </w:rPr>
      </w:pPr>
      <w:r w:rsidRPr="006E7487">
        <w:rPr>
          <w:rFonts w:ascii="Times New Roman" w:hAnsi="Times New Roman"/>
          <w:b/>
          <w:bCs/>
          <w:sz w:val="24"/>
          <w:szCs w:val="24"/>
          <w:u w:val="single"/>
        </w:rPr>
        <w:t>Exercices résolus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47BC">
        <w:rPr>
          <w:rFonts w:ascii="Times New Roman" w:hAnsi="Times New Roman"/>
          <w:b/>
          <w:bCs/>
          <w:sz w:val="24"/>
          <w:szCs w:val="24"/>
        </w:rPr>
        <w:t>:</w:t>
      </w:r>
    </w:p>
    <w:p w:rsidR="00B2725C" w:rsidRDefault="00B2725C" w:rsidP="00B2725C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5865E2">
        <w:rPr>
          <w:rFonts w:ascii="Times New Roman" w:hAnsi="Times New Roman"/>
          <w:sz w:val="24"/>
          <w:szCs w:val="24"/>
        </w:rPr>
        <w:t>Donnez l'expression</w:t>
      </w:r>
      <w:r>
        <w:rPr>
          <w:rFonts w:ascii="Times New Roman" w:hAnsi="Times New Roman"/>
          <w:sz w:val="24"/>
          <w:szCs w:val="24"/>
        </w:rPr>
        <w:t xml:space="preserve"> littérale </w:t>
      </w:r>
      <w:r w:rsidRPr="00586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 la valeur numérique </w:t>
      </w:r>
      <w:r w:rsidRPr="005865E2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la MTH permettant d'effectuer les</w:t>
      </w:r>
      <w:r w:rsidRPr="005865E2">
        <w:rPr>
          <w:rFonts w:ascii="Times New Roman" w:hAnsi="Times New Roman"/>
          <w:sz w:val="24"/>
          <w:szCs w:val="24"/>
        </w:rPr>
        <w:t xml:space="preserve"> transformation</w:t>
      </w:r>
      <w:r>
        <w:rPr>
          <w:rFonts w:ascii="Times New Roman" w:hAnsi="Times New Roman"/>
          <w:sz w:val="24"/>
          <w:szCs w:val="24"/>
        </w:rPr>
        <w:t>s</w:t>
      </w:r>
      <w:r w:rsidRPr="005865E2">
        <w:rPr>
          <w:rFonts w:ascii="Times New Roman" w:hAnsi="Times New Roman"/>
          <w:sz w:val="24"/>
          <w:szCs w:val="24"/>
        </w:rPr>
        <w:t xml:space="preserve"> suivante</w:t>
      </w:r>
      <w:r>
        <w:rPr>
          <w:rFonts w:ascii="Times New Roman" w:hAnsi="Times New Roman"/>
          <w:sz w:val="24"/>
          <w:szCs w:val="24"/>
        </w:rPr>
        <w:t>s</w:t>
      </w:r>
      <w:r w:rsidRPr="005865E2">
        <w:rPr>
          <w:rFonts w:ascii="Times New Roman" w:hAnsi="Times New Roman"/>
          <w:sz w:val="24"/>
          <w:szCs w:val="24"/>
        </w:rPr>
        <w:t>:</w:t>
      </w:r>
    </w:p>
    <w:p w:rsidR="00B2725C" w:rsidRDefault="00B2725C" w:rsidP="00B2725C">
      <w:pPr>
        <w:pStyle w:val="Paragraphedeliste"/>
        <w:numPr>
          <w:ilvl w:val="0"/>
          <w:numId w:val="4"/>
        </w:numPr>
        <w:bidi w:val="0"/>
        <w:rPr>
          <w:rFonts w:ascii="Times New Roman" w:hAnsi="Times New Roman"/>
          <w:position w:val="-14"/>
          <w:sz w:val="24"/>
          <w:szCs w:val="24"/>
        </w:rPr>
      </w:pPr>
      <w:r w:rsidRPr="009939F3">
        <w:rPr>
          <w:rFonts w:ascii="Times New Roman" w:hAnsi="Times New Roman"/>
          <w:position w:val="-14"/>
          <w:sz w:val="24"/>
          <w:szCs w:val="24"/>
        </w:rPr>
        <w:object w:dxaOrig="3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45pt;height:20.1pt" o:ole="">
            <v:imagedata r:id="rId5" o:title=""/>
          </v:shape>
          <o:OLEObject Type="Embed" ProgID="Equation.3" ShapeID="_x0000_i1025" DrawAspect="Content" ObjectID="_1663869942" r:id="rId6"/>
        </w:object>
      </w:r>
      <w:r>
        <w:rPr>
          <w:rFonts w:ascii="Times New Roman" w:hAnsi="Times New Roman"/>
          <w:position w:val="-14"/>
          <w:sz w:val="24"/>
          <w:szCs w:val="24"/>
        </w:rPr>
        <w:t xml:space="preserve">                         </w:t>
      </w:r>
    </w:p>
    <w:p w:rsidR="00B2725C" w:rsidRPr="009528E7" w:rsidRDefault="00B2725C" w:rsidP="00B2725C">
      <w:pPr>
        <w:pStyle w:val="Paragraphedeliste"/>
        <w:bidi w:val="0"/>
        <w:ind w:left="360"/>
        <w:rPr>
          <w:rFonts w:ascii="Times New Roman" w:hAnsi="Times New Roman"/>
          <w:position w:val="-14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t xml:space="preserve">                                                             </w:t>
      </w:r>
      <w:r w:rsidRPr="009528E7">
        <w:rPr>
          <w:rFonts w:ascii="Times New Roman" w:hAnsi="Times New Roman"/>
          <w:position w:val="-14"/>
          <w:sz w:val="24"/>
          <w:szCs w:val="24"/>
        </w:rPr>
        <w:object w:dxaOrig="2280" w:dyaOrig="1560">
          <v:shape id="_x0000_i1026" type="#_x0000_t75" style="width:114.7pt;height:77.85pt" o:ole="">
            <v:imagedata r:id="rId7" o:title=""/>
          </v:shape>
          <o:OLEObject Type="Embed" ProgID="Equation.3" ShapeID="_x0000_i1026" DrawAspect="Content" ObjectID="_1663869943" r:id="rId8"/>
        </w:object>
      </w:r>
    </w:p>
    <w:p w:rsidR="00B2725C" w:rsidRDefault="00B2725C" w:rsidP="00B2725C">
      <w:pPr>
        <w:pStyle w:val="Paragraphedeliste"/>
        <w:numPr>
          <w:ilvl w:val="0"/>
          <w:numId w:val="4"/>
        </w:numPr>
        <w:bidi w:val="0"/>
        <w:rPr>
          <w:rFonts w:ascii="Times New Roman" w:hAnsi="Times New Roman"/>
          <w:position w:val="-14"/>
          <w:sz w:val="24"/>
          <w:szCs w:val="24"/>
        </w:rPr>
      </w:pPr>
      <w:r w:rsidRPr="002036D5">
        <w:rPr>
          <w:rFonts w:ascii="Times New Roman" w:hAnsi="Times New Roman"/>
          <w:position w:val="-14"/>
          <w:sz w:val="24"/>
          <w:szCs w:val="24"/>
        </w:rPr>
        <w:t xml:space="preserve"> </w:t>
      </w:r>
      <w:r w:rsidRPr="009528E7">
        <w:rPr>
          <w:rFonts w:ascii="Times New Roman" w:hAnsi="Times New Roman"/>
          <w:position w:val="-14"/>
          <w:sz w:val="24"/>
          <w:szCs w:val="24"/>
        </w:rPr>
        <w:object w:dxaOrig="3060" w:dyaOrig="400">
          <v:shape id="_x0000_i1027" type="#_x0000_t75" style="width:153.2pt;height:20.1pt" o:ole="">
            <v:imagedata r:id="rId9" o:title=""/>
          </v:shape>
          <o:OLEObject Type="Embed" ProgID="Equation.3" ShapeID="_x0000_i1027" DrawAspect="Content" ObjectID="_1663869944" r:id="rId10"/>
        </w:object>
      </w:r>
    </w:p>
    <w:p w:rsidR="00B2725C" w:rsidRDefault="00B2725C" w:rsidP="00B2725C">
      <w:pPr>
        <w:pStyle w:val="Paragraphedeliste"/>
        <w:bidi w:val="0"/>
        <w:ind w:left="360"/>
        <w:rPr>
          <w:rFonts w:ascii="Times New Roman" w:hAnsi="Times New Roman"/>
          <w:position w:val="-14"/>
          <w:sz w:val="24"/>
          <w:szCs w:val="24"/>
        </w:rPr>
      </w:pPr>
      <w:r w:rsidRPr="009528E7">
        <w:rPr>
          <w:rFonts w:ascii="Times New Roman" w:hAnsi="Times New Roman"/>
          <w:position w:val="-14"/>
          <w:sz w:val="24"/>
          <w:szCs w:val="24"/>
        </w:rPr>
        <w:object w:dxaOrig="4880" w:dyaOrig="1560">
          <v:shape id="_x0000_i1028" type="#_x0000_t75" style="width:250.35pt;height:80.35pt" o:ole="">
            <v:imagedata r:id="rId11" o:title=""/>
          </v:shape>
          <o:OLEObject Type="Embed" ProgID="Equation.3" ShapeID="_x0000_i1028" DrawAspect="Content" ObjectID="_1663869945" r:id="rId12"/>
        </w:object>
      </w:r>
      <w:r w:rsidRPr="009528E7">
        <w:rPr>
          <w:rFonts w:ascii="Times New Roman" w:hAnsi="Times New Roman"/>
          <w:position w:val="-14"/>
          <w:sz w:val="24"/>
          <w:szCs w:val="24"/>
        </w:rPr>
        <w:object w:dxaOrig="3379" w:dyaOrig="1560">
          <v:shape id="_x0000_i1029" type="#_x0000_t75" style="width:177.5pt;height:82.05pt" o:ole="">
            <v:imagedata r:id="rId13" o:title=""/>
          </v:shape>
          <o:OLEObject Type="Embed" ProgID="Equation.3" ShapeID="_x0000_i1029" DrawAspect="Content" ObjectID="_1663869946" r:id="rId14"/>
        </w:object>
      </w:r>
    </w:p>
    <w:p w:rsidR="00B2725C" w:rsidRDefault="00B2725C" w:rsidP="00B2725C">
      <w:pPr>
        <w:pStyle w:val="Paragraphedeliste"/>
        <w:bidi w:val="0"/>
        <w:ind w:left="360"/>
        <w:rPr>
          <w:rFonts w:ascii="Times New Roman" w:hAnsi="Times New Roman"/>
          <w:position w:val="-14"/>
          <w:sz w:val="24"/>
          <w:szCs w:val="24"/>
        </w:rPr>
      </w:pPr>
    </w:p>
    <w:p w:rsidR="00B2725C" w:rsidRPr="009528E7" w:rsidRDefault="00B2725C" w:rsidP="00B2725C">
      <w:pPr>
        <w:pStyle w:val="Paragraphedeliste"/>
        <w:bidi w:val="0"/>
        <w:ind w:left="360"/>
        <w:rPr>
          <w:rFonts w:ascii="Times New Roman" w:hAnsi="Times New Roman"/>
          <w:position w:val="-14"/>
          <w:sz w:val="24"/>
          <w:szCs w:val="24"/>
        </w:rPr>
      </w:pPr>
    </w:p>
    <w:p w:rsidR="00B2725C" w:rsidRPr="001422A5" w:rsidRDefault="00B2725C" w:rsidP="00B2725C">
      <w:pPr>
        <w:pStyle w:val="Paragraphedeliste"/>
        <w:numPr>
          <w:ilvl w:val="0"/>
          <w:numId w:val="4"/>
        </w:numPr>
        <w:bidi w:val="0"/>
        <w:rPr>
          <w:rFonts w:ascii="Times New Roman" w:hAnsi="Times New Roman"/>
          <w:sz w:val="24"/>
          <w:szCs w:val="24"/>
        </w:rPr>
      </w:pPr>
      <w:r w:rsidRPr="00235CCA">
        <w:object w:dxaOrig="7580" w:dyaOrig="400">
          <v:shape id="_x0000_i1030" type="#_x0000_t75" style="width:378.4pt;height:20.1pt" o:ole="">
            <v:imagedata r:id="rId15" o:title=""/>
          </v:shape>
          <o:OLEObject Type="Embed" ProgID="Equation.3" ShapeID="_x0000_i1030" DrawAspect="Content" ObjectID="_1663869947" r:id="rId16"/>
        </w:object>
      </w:r>
    </w:p>
    <w:p w:rsidR="00B2725C" w:rsidRDefault="00B2725C" w:rsidP="00B2725C">
      <w:pPr>
        <w:pStyle w:val="Paragraphedeliste"/>
        <w:bidi w:val="0"/>
      </w:pPr>
    </w:p>
    <w:p w:rsidR="00B2725C" w:rsidRDefault="00B2725C" w:rsidP="00B272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noProof/>
          <w:position w:val="-70"/>
          <w:sz w:val="24"/>
          <w:szCs w:val="24"/>
          <w:lang w:eastAsia="fr-FR"/>
        </w:rPr>
        <w:drawing>
          <wp:inline distT="0" distB="0" distL="0" distR="0">
            <wp:extent cx="2147570" cy="882650"/>
            <wp:effectExtent l="1905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position w:val="-70"/>
          <w:sz w:val="24"/>
          <w:szCs w:val="24"/>
          <w:lang w:eastAsia="fr-FR"/>
        </w:rPr>
        <w:t xml:space="preserve">   </w:t>
      </w:r>
      <w:r>
        <w:rPr>
          <w:rFonts w:ascii="Times New Roman" w:eastAsia="Calibri" w:hAnsi="Times New Roman" w:cs="Times New Roman"/>
          <w:noProof/>
          <w:position w:val="-70"/>
          <w:sz w:val="24"/>
          <w:szCs w:val="24"/>
          <w:lang w:eastAsia="fr-FR"/>
        </w:rPr>
        <w:drawing>
          <wp:inline distT="0" distB="0" distL="0" distR="0">
            <wp:extent cx="2105025" cy="88265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position w:val="-70"/>
          <w:sz w:val="24"/>
          <w:szCs w:val="24"/>
          <w:lang w:eastAsia="fr-FR"/>
        </w:rPr>
        <w:t xml:space="preserve">     </w:t>
      </w:r>
      <w:r>
        <w:rPr>
          <w:rFonts w:ascii="Times New Roman" w:eastAsia="Calibri" w:hAnsi="Times New Roman" w:cs="Times New Roman"/>
          <w:noProof/>
          <w:position w:val="-70"/>
          <w:sz w:val="24"/>
          <w:szCs w:val="24"/>
          <w:lang w:eastAsia="fr-FR"/>
        </w:rPr>
        <w:drawing>
          <wp:inline distT="0" distB="0" distL="0" distR="0">
            <wp:extent cx="2073275" cy="882650"/>
            <wp:effectExtent l="1905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C" w:rsidRDefault="00B2725C" w:rsidP="00B272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:rsidR="00B2725C" w:rsidRDefault="00B2725C" w:rsidP="00B272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noProof/>
          <w:position w:val="-168"/>
          <w:sz w:val="24"/>
          <w:szCs w:val="24"/>
          <w:lang w:eastAsia="fr-FR"/>
        </w:rPr>
        <w:drawing>
          <wp:inline distT="0" distB="0" distL="0" distR="0">
            <wp:extent cx="4986655" cy="1510030"/>
            <wp:effectExtent l="1905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position w:val="-67"/>
          <w:sz w:val="24"/>
          <w:szCs w:val="24"/>
          <w:lang w:eastAsia="fr-FR"/>
        </w:rPr>
        <w:drawing>
          <wp:inline distT="0" distB="0" distL="0" distR="0">
            <wp:extent cx="3434080" cy="11271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C" w:rsidRPr="00CF176D" w:rsidRDefault="00B2725C" w:rsidP="00B2725C">
      <w:pPr>
        <w:pStyle w:val="Paragraphedeliste"/>
        <w:bidi w:val="0"/>
        <w:rPr>
          <w:position w:val="-72"/>
          <w:lang w:val="en-US"/>
        </w:rPr>
      </w:pPr>
    </w:p>
    <w:p w:rsidR="00B2725C" w:rsidRPr="00CF176D" w:rsidRDefault="00B2725C" w:rsidP="00B2725C">
      <w:pPr>
        <w:pStyle w:val="Paragraphedeliste"/>
        <w:bidi w:val="0"/>
        <w:rPr>
          <w:position w:val="-72"/>
          <w:lang w:val="en-US"/>
        </w:rPr>
      </w:pPr>
    </w:p>
    <w:p w:rsidR="00B2725C" w:rsidRPr="00CF176D" w:rsidRDefault="00B2725C" w:rsidP="00B2725C">
      <w:pPr>
        <w:pStyle w:val="Paragraphedeliste"/>
        <w:bidi w:val="0"/>
        <w:rPr>
          <w:lang w:val="en-US"/>
        </w:rPr>
      </w:pPr>
    </w:p>
    <w:p w:rsidR="00B2725C" w:rsidRPr="00CF176D" w:rsidRDefault="00B2725C" w:rsidP="00B2725C">
      <w:pPr>
        <w:pStyle w:val="Paragraphedeliste"/>
        <w:bidi w:val="0"/>
        <w:ind w:left="2755"/>
        <w:rPr>
          <w:rFonts w:ascii="Times New Roman" w:hAnsi="Times New Roman"/>
          <w:sz w:val="24"/>
          <w:szCs w:val="24"/>
          <w:lang w:val="en-US"/>
        </w:rPr>
      </w:pPr>
    </w:p>
    <w:p w:rsidR="00B2725C" w:rsidRPr="001D1D0B" w:rsidRDefault="00B2725C" w:rsidP="00B2725C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1D1D0B">
        <w:rPr>
          <w:rFonts w:ascii="Times New Roman" w:hAnsi="Times New Roman"/>
          <w:sz w:val="24"/>
          <w:szCs w:val="24"/>
        </w:rPr>
        <w:t>A quoi correspondent les MTH suivantes :</w:t>
      </w:r>
    </w:p>
    <w:p w:rsidR="00B2725C" w:rsidRPr="00BF68D4" w:rsidRDefault="00B2725C" w:rsidP="00B2725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92FE5">
        <w:rPr>
          <w:position w:val="-72"/>
        </w:rPr>
        <w:object w:dxaOrig="3379" w:dyaOrig="1560">
          <v:shape id="_x0000_i1031" type="#_x0000_t75" style="width:169.1pt;height:77.85pt" o:ole="">
            <v:imagedata r:id="rId22" o:title=""/>
          </v:shape>
          <o:OLEObject Type="Embed" ProgID="Equation.3" ShapeID="_x0000_i1031" DrawAspect="Content" ObjectID="_1663869948" r:id="rId23"/>
        </w:object>
      </w:r>
      <w:r w:rsidRPr="00BF68D4">
        <w:rPr>
          <w:rFonts w:ascii="Times New Roman" w:hAnsi="Times New Roman" w:cs="Times New Roman"/>
          <w:position w:val="-72"/>
          <w:sz w:val="24"/>
          <w:szCs w:val="24"/>
        </w:rPr>
        <w:t xml:space="preserve">  </w:t>
      </w:r>
      <w:r w:rsidRPr="00BF68D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F68D4">
        <w:rPr>
          <w:rFonts w:ascii="Times New Roman" w:hAnsi="Times New Roman" w:cs="Times New Roman"/>
          <w:sz w:val="24"/>
          <w:szCs w:val="24"/>
        </w:rPr>
        <w:t>correspond</w:t>
      </w:r>
      <w:proofErr w:type="gramEnd"/>
      <w:r w:rsidRPr="00BF68D4">
        <w:rPr>
          <w:rFonts w:ascii="Times New Roman" w:hAnsi="Times New Roman" w:cs="Times New Roman"/>
          <w:sz w:val="24"/>
          <w:szCs w:val="24"/>
        </w:rPr>
        <w:t xml:space="preserve"> à :             </w:t>
      </w:r>
      <w:r w:rsidRPr="00BF68D4">
        <w:rPr>
          <w:position w:val="-14"/>
        </w:rPr>
        <w:object w:dxaOrig="2880" w:dyaOrig="400">
          <v:shape id="_x0000_i1032" type="#_x0000_t75" style="width:2in;height:20.1pt" o:ole="">
            <v:imagedata r:id="rId24" o:title=""/>
          </v:shape>
          <o:OLEObject Type="Embed" ProgID="Equation.3" ShapeID="_x0000_i1032" DrawAspect="Content" ObjectID="_1663869949" r:id="rId25"/>
        </w:object>
      </w:r>
    </w:p>
    <w:p w:rsidR="00B2725C" w:rsidRPr="00BF68D4" w:rsidRDefault="00B2725C" w:rsidP="00B2725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 xml:space="preserve">;    </w:t>
      </w:r>
      <w:r w:rsidRPr="00916A31">
        <w:rPr>
          <w:rFonts w:ascii="Times New Roman" w:hAnsi="Times New Roman" w:cs="Times New Roman"/>
          <w:position w:val="-72"/>
          <w:sz w:val="24"/>
          <w:szCs w:val="24"/>
        </w:rPr>
        <w:object w:dxaOrig="2560" w:dyaOrig="1560">
          <v:shape id="_x0000_i1033" type="#_x0000_t75" style="width:127.25pt;height:77.85pt" o:ole="">
            <v:imagedata r:id="rId26" o:title=""/>
          </v:shape>
          <o:OLEObject Type="Embed" ProgID="Equation.3" ShapeID="_x0000_i1033" DrawAspect="Content" ObjectID="_1663869950" r:id="rId27"/>
        </w:object>
      </w:r>
      <w:r w:rsidRPr="00BF68D4">
        <w:rPr>
          <w:rFonts w:ascii="Times New Roman" w:hAnsi="Times New Roman" w:cs="Times New Roman"/>
          <w:sz w:val="24"/>
          <w:szCs w:val="24"/>
        </w:rPr>
        <w:t xml:space="preserve">              correspond à :             </w:t>
      </w:r>
      <w:r w:rsidRPr="00BF68D4">
        <w:rPr>
          <w:position w:val="-14"/>
        </w:rPr>
        <w:object w:dxaOrig="3000" w:dyaOrig="400">
          <v:shape id="_x0000_i1034" type="#_x0000_t75" style="width:149.85pt;height:20.1pt" o:ole="">
            <v:imagedata r:id="rId28" o:title=""/>
          </v:shape>
          <o:OLEObject Type="Embed" ProgID="Equation.3" ShapeID="_x0000_i1034" DrawAspect="Content" ObjectID="_1663869951" r:id="rId29"/>
        </w:object>
      </w:r>
    </w:p>
    <w:p w:rsidR="00B2725C" w:rsidRPr="00BF68D4" w:rsidRDefault="00B2725C" w:rsidP="00B2725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916A31">
        <w:rPr>
          <w:rFonts w:ascii="Times New Roman" w:hAnsi="Times New Roman" w:cs="Times New Roman"/>
          <w:position w:val="-72"/>
          <w:sz w:val="24"/>
          <w:szCs w:val="24"/>
        </w:rPr>
        <w:object w:dxaOrig="2220" w:dyaOrig="1560">
          <v:shape id="_x0000_i1035" type="#_x0000_t75" style="width:111.35pt;height:77.85pt" o:ole="">
            <v:imagedata r:id="rId30" o:title=""/>
          </v:shape>
          <o:OLEObject Type="Embed" ProgID="Equation.3" ShapeID="_x0000_i1035" DrawAspect="Content" ObjectID="_1663869952" r:id="rId31"/>
        </w:object>
      </w:r>
      <w:r w:rsidRPr="00BF6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68D4">
        <w:rPr>
          <w:rFonts w:ascii="Times New Roman" w:hAnsi="Times New Roman" w:cs="Times New Roman"/>
          <w:sz w:val="24"/>
          <w:szCs w:val="24"/>
        </w:rPr>
        <w:t xml:space="preserve">Correspond à :             </w:t>
      </w:r>
      <w:r w:rsidRPr="00BF68D4">
        <w:rPr>
          <w:position w:val="-10"/>
        </w:rPr>
        <w:object w:dxaOrig="3920" w:dyaOrig="320">
          <v:shape id="_x0000_i1036" type="#_x0000_t75" style="width:195.9pt;height:15.9pt" o:ole="">
            <v:imagedata r:id="rId32" o:title=""/>
          </v:shape>
          <o:OLEObject Type="Embed" ProgID="Equation.3" ShapeID="_x0000_i1036" DrawAspect="Content" ObjectID="_1663869953" r:id="rId33"/>
        </w:object>
      </w:r>
    </w:p>
    <w:p w:rsidR="00B2725C" w:rsidRPr="007C758A" w:rsidRDefault="00B2725C" w:rsidP="00B2725C">
      <w:pPr>
        <w:pStyle w:val="Paragraphedeliste"/>
        <w:bidi w:val="0"/>
        <w:ind w:left="2035"/>
        <w:rPr>
          <w:rFonts w:ascii="Times New Roman" w:hAnsi="Times New Roman"/>
          <w:sz w:val="24"/>
          <w:szCs w:val="24"/>
        </w:rPr>
      </w:pPr>
    </w:p>
    <w:p w:rsidR="00B2725C" w:rsidRDefault="00B2725C" w:rsidP="00B2725C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lang w:val="en-US"/>
        </w:rPr>
      </w:pPr>
      <w:r w:rsidRPr="00CF176D">
        <w:rPr>
          <w:rFonts w:ascii="Times New Roman" w:hAnsi="Times New Roman"/>
          <w:sz w:val="24"/>
          <w:szCs w:val="24"/>
          <w:lang w:val="en-US"/>
        </w:rPr>
        <w:t>Soit la transformation suivante :</w:t>
      </w:r>
    </w:p>
    <w:p w:rsidR="00B2725C" w:rsidRPr="00CF176D" w:rsidRDefault="00B2725C" w:rsidP="00B2725C">
      <w:pPr>
        <w:pStyle w:val="Paragraphedeliste"/>
        <w:bidi w:val="0"/>
        <w:ind w:left="2035"/>
        <w:rPr>
          <w:rFonts w:ascii="Times New Roman" w:hAnsi="Times New Roman"/>
          <w:sz w:val="24"/>
          <w:szCs w:val="24"/>
          <w:lang w:val="en-US"/>
        </w:rPr>
      </w:pPr>
    </w:p>
    <w:p w:rsidR="00B2725C" w:rsidRPr="00873185" w:rsidRDefault="00B2725C" w:rsidP="00B2725C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873185">
        <w:rPr>
          <w:rFonts w:ascii="Times New Roman" w:hAnsi="Times New Roman"/>
          <w:sz w:val="24"/>
          <w:szCs w:val="24"/>
        </w:rPr>
        <w:t>Donnez son expression littérale  en composant les quatre mouvements directs suivants :</w:t>
      </w:r>
    </w:p>
    <w:p w:rsidR="00B2725C" w:rsidRDefault="00B2725C" w:rsidP="00B2725C">
      <w:pPr>
        <w:bidi w:val="0"/>
        <w:jc w:val="center"/>
        <w:rPr>
          <w:position w:val="-14"/>
        </w:rPr>
      </w:pPr>
      <w:r w:rsidRPr="00235CCA">
        <w:rPr>
          <w:position w:val="-14"/>
        </w:rPr>
        <w:object w:dxaOrig="6120" w:dyaOrig="400">
          <v:shape id="_x0000_i1037" type="#_x0000_t75" style="width:305.6pt;height:20.1pt" o:ole="">
            <v:imagedata r:id="rId34" o:title=""/>
          </v:shape>
          <o:OLEObject Type="Embed" ProgID="Equation.3" ShapeID="_x0000_i1037" DrawAspect="Content" ObjectID="_1663869954" r:id="rId35"/>
        </w:object>
      </w:r>
    </w:p>
    <w:p w:rsidR="00B2725C" w:rsidRDefault="00B2725C" w:rsidP="00B272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noProof/>
          <w:position w:val="-72"/>
          <w:sz w:val="24"/>
          <w:szCs w:val="24"/>
          <w:lang w:eastAsia="fr-FR"/>
        </w:rPr>
        <w:drawing>
          <wp:inline distT="0" distB="0" distL="0" distR="0">
            <wp:extent cx="4274185" cy="113792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C" w:rsidRDefault="00B2725C" w:rsidP="00B2725C">
      <w:pPr>
        <w:bidi w:val="0"/>
        <w:jc w:val="center"/>
        <w:rPr>
          <w:position w:val="-14"/>
        </w:rPr>
      </w:pPr>
    </w:p>
    <w:p w:rsidR="00B2725C" w:rsidRDefault="00B2725C" w:rsidP="00B2725C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9E7A61">
        <w:rPr>
          <w:rFonts w:ascii="Times New Roman" w:hAnsi="Times New Roman"/>
          <w:sz w:val="24"/>
          <w:szCs w:val="24"/>
        </w:rPr>
        <w:t xml:space="preserve">Donnez son expression littérale </w:t>
      </w:r>
      <w:r w:rsidRPr="009E7A61">
        <w:rPr>
          <w:rFonts w:ascii="Times New Roman" w:hAnsi="Times New Roman"/>
          <w:b/>
          <w:bCs/>
          <w:sz w:val="24"/>
          <w:szCs w:val="24"/>
        </w:rPr>
        <w:t>inverse</w:t>
      </w:r>
      <w:r w:rsidRPr="009E7A61">
        <w:rPr>
          <w:rFonts w:ascii="Times New Roman" w:hAnsi="Times New Roman"/>
          <w:sz w:val="24"/>
          <w:szCs w:val="24"/>
        </w:rPr>
        <w:t xml:space="preserve"> et ses quatre mouvements inverses conséquents.</w:t>
      </w:r>
    </w:p>
    <w:p w:rsidR="00B2725C" w:rsidRPr="009E7A61" w:rsidRDefault="00B2725C" w:rsidP="00B2725C">
      <w:pPr>
        <w:pStyle w:val="Paragraphedeliste"/>
        <w:bidi w:val="0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(Voir formule : (II-6</w:t>
      </w:r>
      <w:r w:rsidRPr="00253F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</w:p>
    <w:p w:rsidR="00B2725C" w:rsidRDefault="00B2725C" w:rsidP="00B2725C">
      <w:pPr>
        <w:pStyle w:val="Paragraphedeliste"/>
        <w:bidi w:val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L'expression inverse :    </w:t>
      </w:r>
      <w:r>
        <w:rPr>
          <w:rFonts w:ascii="Times New Roman" w:eastAsia="Calibri" w:hAnsi="Times New Roman"/>
          <w:noProof/>
          <w:position w:val="-72"/>
          <w:sz w:val="24"/>
          <w:szCs w:val="24"/>
          <w:lang w:eastAsia="fr-FR"/>
        </w:rPr>
        <w:drawing>
          <wp:inline distT="0" distB="0" distL="0" distR="0">
            <wp:extent cx="3721100" cy="98869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5C" w:rsidRPr="009E7A61" w:rsidRDefault="00B2725C" w:rsidP="00B2725C">
      <w:pPr>
        <w:pStyle w:val="Paragraphedeliste"/>
        <w:bidi w:val="0"/>
        <w:ind w:left="1440"/>
        <w:rPr>
          <w:rFonts w:ascii="Times New Roman" w:hAnsi="Times New Roman"/>
          <w:sz w:val="24"/>
          <w:szCs w:val="24"/>
        </w:rPr>
      </w:pPr>
    </w:p>
    <w:p w:rsidR="00B2725C" w:rsidRPr="00B41B0D" w:rsidRDefault="00B2725C" w:rsidP="00B41B0D">
      <w:pPr>
        <w:pStyle w:val="Paragraphedeliste"/>
        <w:bidi w:val="0"/>
        <w:ind w:left="1440"/>
        <w:rPr>
          <w:position w:val="-14"/>
        </w:rPr>
      </w:pPr>
      <w:r>
        <w:rPr>
          <w:rFonts w:ascii="Times New Roman" w:hAnsi="Times New Roman"/>
          <w:sz w:val="24"/>
          <w:szCs w:val="24"/>
        </w:rPr>
        <w:t xml:space="preserve">Les </w:t>
      </w:r>
      <w:r w:rsidRPr="009E7A61">
        <w:rPr>
          <w:rFonts w:ascii="Times New Roman" w:hAnsi="Times New Roman"/>
          <w:sz w:val="24"/>
          <w:szCs w:val="24"/>
        </w:rPr>
        <w:t>quatre mouvements inverses conséquents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F64F5">
        <w:rPr>
          <w:position w:val="-14"/>
        </w:rPr>
        <w:t xml:space="preserve"> </w:t>
      </w:r>
      <w:r w:rsidRPr="00235CCA">
        <w:rPr>
          <w:position w:val="-14"/>
        </w:rPr>
        <w:object w:dxaOrig="6440" w:dyaOrig="400">
          <v:shape id="_x0000_i1038" type="#_x0000_t75" style="width:321.5pt;height:20.1pt" o:ole="">
            <v:imagedata r:id="rId38" o:title=""/>
          </v:shape>
          <o:OLEObject Type="Embed" ProgID="Equation.3" ShapeID="_x0000_i1038" DrawAspect="Content" ObjectID="_1663869955" r:id="rId39"/>
        </w:object>
      </w:r>
    </w:p>
    <w:p w:rsidR="00B2725C" w:rsidRDefault="00B2725C"/>
    <w:sectPr w:rsidR="00B2725C" w:rsidSect="00DD6605">
      <w:headerReference w:type="default" r:id="rId40"/>
      <w:footerReference w:type="default" r:id="rId41"/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05" w:rsidRDefault="00363F20">
    <w:pPr>
      <w:pStyle w:val="Pieddepage"/>
    </w:pPr>
    <w:r w:rsidRPr="00937373"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left:0;text-align:left;margin-left:567.7pt;margin-top:797.25pt;width:29pt;height:21.6pt;z-index:251660288;mso-position-horizontal-relative:page;mso-position-vertical-relative:page" o:allowincell="f" adj="14135" strokecolor="gray" strokeweight=".25pt">
          <v:textbox style="mso-next-textbox:#_x0000_s2049">
            <w:txbxContent>
              <w:p w:rsidR="00DD6605" w:rsidRDefault="00363F20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B41B0D" w:rsidRPr="00B41B0D">
                  <w:rPr>
                    <w:noProof/>
                    <w:sz w:val="16"/>
                    <w:szCs w:val="16"/>
                    <w:rtl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05" w:rsidRDefault="00363F20" w:rsidP="00D409DC">
    <w:pPr>
      <w:pStyle w:val="En-tte"/>
      <w:tabs>
        <w:tab w:val="clear" w:pos="4153"/>
        <w:tab w:val="clear" w:pos="8306"/>
        <w:tab w:val="center" w:pos="5386"/>
        <w:tab w:val="right" w:pos="10772"/>
      </w:tabs>
    </w:pPr>
    <w:r>
      <w:t>A.</w:t>
    </w:r>
    <w:r>
      <w:t>Aissaoui</w:t>
    </w:r>
    <w:r>
      <w:t>_S2_2020</w:t>
    </w:r>
    <w:r>
      <w:tab/>
    </w:r>
    <w:r>
      <w:t>Cours_Rob_Ind_L3_MI</w:t>
    </w:r>
    <w:r>
      <w:tab/>
    </w:r>
    <w:r>
      <w:t>Univ_L'arbi Ben M'hidi_OEB</w:t>
    </w:r>
    <w:r>
      <w:t>_FSSA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C05"/>
    <w:multiLevelType w:val="hybridMultilevel"/>
    <w:tmpl w:val="BA5E44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1">
    <w:nsid w:val="4E3C238C"/>
    <w:multiLevelType w:val="hybridMultilevel"/>
    <w:tmpl w:val="62CCC3F0"/>
    <w:lvl w:ilvl="0" w:tplc="F7AE6F0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7958"/>
    <w:multiLevelType w:val="hybridMultilevel"/>
    <w:tmpl w:val="EBA00132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58D6591C"/>
    <w:multiLevelType w:val="hybridMultilevel"/>
    <w:tmpl w:val="0EB6D2B2"/>
    <w:lvl w:ilvl="0" w:tplc="94482F42">
      <w:start w:val="1"/>
      <w:numFmt w:val="decimal"/>
      <w:lvlText w:val="6.%1."/>
      <w:lvlJc w:val="left"/>
      <w:pPr>
        <w:ind w:left="20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2725C"/>
    <w:rsid w:val="00363F20"/>
    <w:rsid w:val="0038382F"/>
    <w:rsid w:val="00B2725C"/>
    <w:rsid w:val="00B4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5C"/>
    <w:pPr>
      <w:bidi/>
    </w:pPr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B2725C"/>
    <w:pPr>
      <w:ind w:left="720"/>
      <w:contextualSpacing/>
    </w:pPr>
    <w:rPr>
      <w:rFonts w:cs="Times New Roman"/>
      <w:sz w:val="20"/>
      <w:szCs w:val="20"/>
      <w:lang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B2725C"/>
    <w:rPr>
      <w:rFonts w:ascii="Calibri" w:eastAsia="Times New Roman" w:hAnsi="Calibri" w:cs="Times New Roman"/>
      <w:sz w:val="20"/>
      <w:szCs w:val="20"/>
      <w:lang/>
    </w:rPr>
  </w:style>
  <w:style w:type="paragraph" w:styleId="En-tte">
    <w:name w:val="header"/>
    <w:basedOn w:val="Normal"/>
    <w:link w:val="En-tteCar"/>
    <w:uiPriority w:val="99"/>
    <w:semiHidden/>
    <w:unhideWhenUsed/>
    <w:rsid w:val="00B2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725C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2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725C"/>
    <w:rPr>
      <w:rFonts w:ascii="Calibri" w:eastAsia="Times New Roman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2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</dc:creator>
  <cp:lastModifiedBy>aissaoui</cp:lastModifiedBy>
  <cp:revision>6</cp:revision>
  <dcterms:created xsi:type="dcterms:W3CDTF">2020-10-10T20:17:00Z</dcterms:created>
  <dcterms:modified xsi:type="dcterms:W3CDTF">2020-10-10T20:19:00Z</dcterms:modified>
</cp:coreProperties>
</file>