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6C"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تتوزع نصوص المتن القصصي المتوفر لدينا إلى ثلاث بنيات كبرى، ينطوي بعضها على بنيات صغرى لا تشد ولا تقاطع البنيات المحتواة ضمنها .</w:t>
      </w:r>
    </w:p>
    <w:p w:rsidR="00D4526C" w:rsidRPr="00906368" w:rsidRDefault="00D4526C" w:rsidP="00D4526C">
      <w:pPr>
        <w:jc w:val="lowKashida"/>
        <w:rPr>
          <w:rFonts w:ascii="Simplified Arabic" w:hAnsi="Simplified Arabic" w:cs="Simplified Arabic"/>
          <w:b/>
          <w:bCs/>
          <w:sz w:val="32"/>
          <w:szCs w:val="32"/>
          <w:rtl/>
        </w:rPr>
      </w:pPr>
    </w:p>
    <w:p w:rsidR="00D4526C" w:rsidRDefault="00D4526C" w:rsidP="00D4526C">
      <w:pPr>
        <w:jc w:val="lowKashida"/>
        <w:rPr>
          <w:rFonts w:ascii="Simplified Arabic" w:hAnsi="Simplified Arabic" w:cs="Simplified Arabic"/>
          <w:b/>
          <w:bCs/>
          <w:sz w:val="32"/>
          <w:szCs w:val="32"/>
          <w:u w:val="single"/>
          <w:rtl/>
        </w:rPr>
      </w:pPr>
      <w:proofErr w:type="gramStart"/>
      <w:r w:rsidRPr="00906368">
        <w:rPr>
          <w:rFonts w:ascii="Simplified Arabic" w:hAnsi="Simplified Arabic" w:cs="Simplified Arabic"/>
          <w:b/>
          <w:bCs/>
          <w:sz w:val="32"/>
          <w:szCs w:val="32"/>
          <w:rtl/>
        </w:rPr>
        <w:t>أولا :</w:t>
      </w:r>
      <w:proofErr w:type="gramEnd"/>
      <w:r w:rsidRPr="00906368">
        <w:rPr>
          <w:rFonts w:ascii="Simplified Arabic" w:hAnsi="Simplified Arabic" w:cs="Simplified Arabic"/>
          <w:b/>
          <w:bCs/>
          <w:sz w:val="32"/>
          <w:szCs w:val="32"/>
          <w:rtl/>
        </w:rPr>
        <w:t xml:space="preserve"> </w:t>
      </w:r>
      <w:r w:rsidRPr="00906368">
        <w:rPr>
          <w:rFonts w:ascii="Simplified Arabic" w:hAnsi="Simplified Arabic" w:cs="Simplified Arabic"/>
          <w:b/>
          <w:bCs/>
          <w:sz w:val="32"/>
          <w:szCs w:val="32"/>
          <w:u w:val="single"/>
          <w:rtl/>
        </w:rPr>
        <w:t>البنية الهرمية</w:t>
      </w:r>
    </w:p>
    <w:p w:rsidR="00D4526C" w:rsidRPr="00906368" w:rsidRDefault="00D4526C" w:rsidP="00D4526C">
      <w:pPr>
        <w:jc w:val="lowKashida"/>
        <w:rPr>
          <w:rFonts w:ascii="Simplified Arabic" w:hAnsi="Simplified Arabic" w:cs="Simplified Arabic"/>
          <w:b/>
          <w:bCs/>
          <w:sz w:val="32"/>
          <w:szCs w:val="32"/>
          <w:rtl/>
        </w:rPr>
      </w:pPr>
    </w:p>
    <w:p w:rsidR="00D4526C" w:rsidRDefault="00D4526C" w:rsidP="0077099D">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وهي البنية السردية الأكثر شيوعا، واستخداما في القصة النسائية القصيرة، بل لا يخلو نتاج </w:t>
      </w:r>
      <w:proofErr w:type="spellStart"/>
      <w:r w:rsidRPr="00906368">
        <w:rPr>
          <w:rFonts w:ascii="Simplified Arabic" w:hAnsi="Simplified Arabic" w:cs="Simplified Arabic"/>
          <w:sz w:val="32"/>
          <w:szCs w:val="32"/>
          <w:rtl/>
        </w:rPr>
        <w:t>إسم</w:t>
      </w:r>
      <w:proofErr w:type="spellEnd"/>
      <w:r w:rsidRPr="00906368">
        <w:rPr>
          <w:rFonts w:ascii="Simplified Arabic" w:hAnsi="Simplified Arabic" w:cs="Simplified Arabic"/>
          <w:sz w:val="32"/>
          <w:szCs w:val="32"/>
          <w:rtl/>
        </w:rPr>
        <w:t xml:space="preserve"> من الأسماء القصصية من هذا النمط، وهو نمط - في الواقع - يتيح للقاص صوغ موضوعه بطريقة منطقية تراعي ترتيب الأحداث، حيث تبتدئ هذه البنية من نقطة بداية معينة </w:t>
      </w:r>
      <w:proofErr w:type="spellStart"/>
      <w:r w:rsidRPr="00906368">
        <w:rPr>
          <w:rFonts w:ascii="Simplified Arabic" w:hAnsi="Simplified Arabic" w:cs="Simplified Arabic"/>
          <w:sz w:val="32"/>
          <w:szCs w:val="32"/>
          <w:rtl/>
        </w:rPr>
        <w:t>ليتسامق</w:t>
      </w:r>
      <w:proofErr w:type="spellEnd"/>
      <w:r w:rsidRPr="00906368">
        <w:rPr>
          <w:rFonts w:ascii="Simplified Arabic" w:hAnsi="Simplified Arabic" w:cs="Simplified Arabic"/>
          <w:sz w:val="32"/>
          <w:szCs w:val="32"/>
          <w:rtl/>
        </w:rPr>
        <w:t xml:space="preserve"> السرد تدريجيا في توتر حتى يبلغ التوتر مداه في نقطة قصوى، هي بؤرة السرد، أو العقدة، ثم تعود أدراجها في ارتخاء حتى تدرك لحظة الانفراج، أو الحل وفقا للشكل الآتي  </w:t>
      </w:r>
    </w:p>
    <w:p w:rsidR="00D4526C" w:rsidRDefault="00D4526C" w:rsidP="0077099D">
      <w:pPr>
        <w:rPr>
          <w:rFonts w:ascii="Simplified Arabic" w:hAnsi="Simplified Arabic" w:cs="Simplified Arabic"/>
          <w:sz w:val="32"/>
          <w:szCs w:val="32"/>
          <w:rtl/>
        </w:rPr>
      </w:pPr>
    </w:p>
    <w:p w:rsidR="00D4526C" w:rsidRPr="00906368" w:rsidRDefault="00D4526C" w:rsidP="00D4526C">
      <w:pPr>
        <w:jc w:val="center"/>
        <w:rPr>
          <w:rFonts w:ascii="Simplified Arabic" w:hAnsi="Simplified Arabic" w:cs="Simplified Arabic"/>
          <w:sz w:val="32"/>
          <w:szCs w:val="32"/>
          <w:rtl/>
        </w:rPr>
      </w:pPr>
      <w:r w:rsidRPr="00906368">
        <w:rPr>
          <w:rFonts w:ascii="Simplified Arabic" w:hAnsi="Simplified Arabic" w:cs="Simplified Arabic"/>
          <w:sz w:val="32"/>
          <w:szCs w:val="32"/>
          <w:rtl/>
        </w:rPr>
        <w:t xml:space="preserve">    العقدة ( الأزمة )</w:t>
      </w:r>
    </w:p>
    <w:p w:rsidR="00D4526C" w:rsidRPr="00906368" w:rsidRDefault="00ED159A" w:rsidP="00D4526C">
      <w:pPr>
        <w:jc w:val="lowKashida"/>
        <w:rPr>
          <w:rFonts w:ascii="Simplified Arabic" w:hAnsi="Simplified Arabic" w:cs="Simplified Arabic"/>
          <w:sz w:val="32"/>
          <w:szCs w:val="32"/>
          <w:rtl/>
        </w:rPr>
      </w:pPr>
      <w:r w:rsidRPr="00ED159A">
        <w:rPr>
          <w:rFonts w:ascii="Simplified Arabic" w:hAnsi="Simplified Arabic" w:cs="Simplified Arabic"/>
          <w:sz w:val="32"/>
          <w:szCs w:val="32"/>
          <w:rtl/>
        </w:rPr>
        <w:pict>
          <v:line id="_x0000_s1026" style="position:absolute;left:0;text-align:left;flip:x;z-index:251660288;mso-position-horizontal-relative:page" from="201.6pt,12.85pt" to="288.05pt,120.9pt" o:allowincell="f" strokeweight="2pt">
            <v:stroke startarrowwidth="narrow" startarrowlength="short" endarrowwidth="narrow" endarrowlength="short"/>
            <w10:wrap anchorx="page"/>
          </v:line>
        </w:pict>
      </w:r>
      <w:r w:rsidRPr="00ED159A">
        <w:rPr>
          <w:rFonts w:ascii="Simplified Arabic" w:hAnsi="Simplified Arabic" w:cs="Simplified Arabic"/>
          <w:sz w:val="32"/>
          <w:szCs w:val="32"/>
          <w:rtl/>
        </w:rPr>
        <w:pict>
          <v:line id="_x0000_s1027" style="position:absolute;left:0;text-align:left;z-index:251661312;mso-position-horizontal-relative:page" from="4in,12.85pt" to="367.25pt,120.9pt" o:allowincell="f" strokeweight="2pt">
            <v:stroke startarrowwidth="narrow" startarrowlength="short" endarrowwidth="narrow" endarrowlength="short"/>
            <w10:wrap anchorx="page"/>
          </v:line>
        </w:pict>
      </w:r>
      <w:r w:rsidRPr="00ED159A">
        <w:rPr>
          <w:rFonts w:ascii="Simplified Arabic" w:hAnsi="Simplified Arabic" w:cs="Simplified Arabic"/>
          <w:sz w:val="32"/>
          <w:szCs w:val="32"/>
          <w:rtl/>
        </w:rPr>
        <w:pict>
          <v:rect id="_x0000_s1028" style="position:absolute;left:0;text-align:left;margin-left:331.2pt;margin-top:20.05pt;width:50.45pt;height:36.05pt;z-index:251662336;mso-position-horizontal-relative:page" o:allowincell="f" filled="f" strokecolor="white" strokeweight="2pt">
            <v:textbox inset="1pt,1pt,1pt,1pt">
              <w:txbxContent>
                <w:p w:rsidR="00D4526C" w:rsidRDefault="00D4526C" w:rsidP="00D4526C">
                  <w:pPr>
                    <w:rPr>
                      <w:rFonts w:cs="Simplified Arabic"/>
                      <w:szCs w:val="28"/>
                      <w:rtl/>
                    </w:rPr>
                  </w:pPr>
                  <w:r>
                    <w:rPr>
                      <w:rFonts w:cs="Simplified Arabic"/>
                      <w:szCs w:val="28"/>
                      <w:rtl/>
                    </w:rPr>
                    <w:t xml:space="preserve">    </w:t>
                  </w:r>
                  <w:proofErr w:type="gramStart"/>
                  <w:r>
                    <w:rPr>
                      <w:rFonts w:cs="Simplified Arabic"/>
                      <w:szCs w:val="28"/>
                      <w:rtl/>
                    </w:rPr>
                    <w:t>التوتر</w:t>
                  </w:r>
                  <w:proofErr w:type="gramEnd"/>
                </w:p>
                <w:p w:rsidR="00D4526C" w:rsidRDefault="00D4526C" w:rsidP="00D4526C">
                  <w:pPr>
                    <w:rPr>
                      <w:rtl/>
                    </w:rPr>
                  </w:pPr>
                </w:p>
              </w:txbxContent>
            </v:textbox>
            <w10:wrap anchorx="page"/>
          </v:rect>
        </w:pict>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proofErr w:type="gramStart"/>
      <w:r w:rsidRPr="00906368">
        <w:rPr>
          <w:rFonts w:ascii="Simplified Arabic" w:hAnsi="Simplified Arabic" w:cs="Simplified Arabic"/>
          <w:sz w:val="32"/>
          <w:szCs w:val="32"/>
          <w:rtl/>
        </w:rPr>
        <w:t>الارتخاء</w:t>
      </w:r>
      <w:proofErr w:type="gramEnd"/>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w:t>
      </w:r>
      <w:r w:rsidRPr="00906368">
        <w:rPr>
          <w:rFonts w:ascii="Simplified Arabic" w:hAnsi="Simplified Arabic" w:cs="Simplified Arabic"/>
          <w:sz w:val="32"/>
          <w:szCs w:val="32"/>
          <w:rtl/>
        </w:rPr>
        <w:t xml:space="preserve">  فضاء القص          </w:t>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t>الشكل (1)</w:t>
      </w:r>
    </w:p>
    <w:p w:rsidR="00D4526C" w:rsidRPr="00EE1AFF"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w:t>
      </w:r>
      <w:r>
        <w:rPr>
          <w:rFonts w:ascii="Simplified Arabic" w:hAnsi="Simplified Arabic" w:cs="Simplified Arabic"/>
          <w:sz w:val="32"/>
          <w:szCs w:val="32"/>
          <w:rtl/>
        </w:rPr>
        <w:tab/>
        <w:t xml:space="preserve">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proofErr w:type="gramStart"/>
      <w:r>
        <w:rPr>
          <w:rFonts w:ascii="Simplified Arabic" w:hAnsi="Simplified Arabic" w:cs="Simplified Arabic"/>
          <w:sz w:val="32"/>
          <w:szCs w:val="32"/>
          <w:rtl/>
        </w:rPr>
        <w:t>المقدمة</w:t>
      </w:r>
      <w:proofErr w:type="gramEnd"/>
      <w:r>
        <w:rPr>
          <w:rFonts w:ascii="Simplified Arabic" w:hAnsi="Simplified Arabic" w:cs="Simplified Arabic"/>
          <w:sz w:val="32"/>
          <w:szCs w:val="32"/>
          <w:rtl/>
        </w:rPr>
        <w:t xml:space="preserve"> ( البداية</w:t>
      </w:r>
      <w:r>
        <w:rPr>
          <w:rFonts w:ascii="Simplified Arabic" w:hAnsi="Simplified Arabic" w:cs="Simplified Arabic"/>
          <w:sz w:val="32"/>
          <w:szCs w:val="32"/>
          <w:rtl/>
        </w:rPr>
        <w:tab/>
        <w:t xml:space="preserve">) </w:t>
      </w:r>
      <w:r w:rsidRPr="00906368">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906368">
        <w:rPr>
          <w:rFonts w:ascii="Simplified Arabic" w:hAnsi="Simplified Arabic" w:cs="Simplified Arabic"/>
          <w:sz w:val="32"/>
          <w:szCs w:val="32"/>
          <w:rtl/>
        </w:rPr>
        <w:t xml:space="preserve"> الزمن - ال</w:t>
      </w:r>
      <w:r>
        <w:rPr>
          <w:rFonts w:ascii="Simplified Arabic" w:hAnsi="Simplified Arabic" w:cs="Simplified Arabic"/>
          <w:sz w:val="32"/>
          <w:szCs w:val="32"/>
          <w:rtl/>
        </w:rPr>
        <w:t xml:space="preserve">مكان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الحل ( النهاية </w:t>
      </w:r>
    </w:p>
    <w:p w:rsidR="0077099D" w:rsidRDefault="0077099D" w:rsidP="00D4526C">
      <w:pPr>
        <w:jc w:val="lowKashida"/>
        <w:rPr>
          <w:rFonts w:ascii="Simplified Arabic" w:hAnsi="Simplified Arabic" w:cs="Simplified Arabic"/>
          <w:sz w:val="32"/>
          <w:szCs w:val="32"/>
        </w:rPr>
      </w:pP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والواقع أن هذه البنية تنشطر إلى بنيتين تختلفان اختلافا طفيفا في التوفر على جل العناصر، أو الاكتفاء </w:t>
      </w:r>
      <w:proofErr w:type="spellStart"/>
      <w:r w:rsidRPr="00906368">
        <w:rPr>
          <w:rFonts w:ascii="Simplified Arabic" w:hAnsi="Simplified Arabic" w:cs="Simplified Arabic"/>
          <w:sz w:val="32"/>
          <w:szCs w:val="32"/>
          <w:rtl/>
        </w:rPr>
        <w:t>ببعضها</w:t>
      </w:r>
      <w:proofErr w:type="spellEnd"/>
      <w:r w:rsidRPr="00906368">
        <w:rPr>
          <w:rFonts w:ascii="Simplified Arabic" w:hAnsi="Simplified Arabic" w:cs="Simplified Arabic"/>
          <w:sz w:val="32"/>
          <w:szCs w:val="32"/>
          <w:rtl/>
        </w:rPr>
        <w:t xml:space="preserve">، حسب الموضوع وطريقة المعالجة </w:t>
      </w:r>
      <w:proofErr w:type="gramStart"/>
      <w:r w:rsidRPr="00906368">
        <w:rPr>
          <w:rFonts w:ascii="Simplified Arabic" w:hAnsi="Simplified Arabic" w:cs="Simplified Arabic"/>
          <w:sz w:val="32"/>
          <w:szCs w:val="32"/>
          <w:rtl/>
        </w:rPr>
        <w:t>وهما :</w:t>
      </w:r>
      <w:proofErr w:type="gramEnd"/>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البنية المحافظة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w:t>
      </w:r>
      <w:proofErr w:type="gramStart"/>
      <w:r w:rsidRPr="00906368">
        <w:rPr>
          <w:rFonts w:ascii="Simplified Arabic" w:hAnsi="Simplified Arabic" w:cs="Simplified Arabic"/>
          <w:sz w:val="32"/>
          <w:szCs w:val="32"/>
          <w:rtl/>
        </w:rPr>
        <w:t>البنية</w:t>
      </w:r>
      <w:proofErr w:type="gramEnd"/>
      <w:r w:rsidRPr="00906368">
        <w:rPr>
          <w:rFonts w:ascii="Simplified Arabic" w:hAnsi="Simplified Arabic" w:cs="Simplified Arabic"/>
          <w:sz w:val="32"/>
          <w:szCs w:val="32"/>
          <w:rtl/>
        </w:rPr>
        <w:t xml:space="preserve"> المتحررة</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b/>
          <w:bCs/>
          <w:sz w:val="32"/>
          <w:szCs w:val="32"/>
          <w:rtl/>
        </w:rPr>
        <w:t xml:space="preserve">أ - </w:t>
      </w:r>
      <w:r w:rsidRPr="00906368">
        <w:rPr>
          <w:rFonts w:ascii="Simplified Arabic" w:hAnsi="Simplified Arabic" w:cs="Simplified Arabic"/>
          <w:b/>
          <w:bCs/>
          <w:sz w:val="32"/>
          <w:szCs w:val="32"/>
          <w:u w:val="single"/>
          <w:rtl/>
        </w:rPr>
        <w:t xml:space="preserve">البنية </w:t>
      </w:r>
      <w:r w:rsidR="0077099D">
        <w:rPr>
          <w:rFonts w:ascii="Simplified Arabic" w:hAnsi="Simplified Arabic" w:cs="Simplified Arabic" w:hint="cs"/>
          <w:b/>
          <w:bCs/>
          <w:sz w:val="32"/>
          <w:szCs w:val="32"/>
          <w:u w:val="single"/>
          <w:rtl/>
          <w:lang w:bidi="ar-DZ"/>
        </w:rPr>
        <w:t xml:space="preserve"> الهرمية </w:t>
      </w:r>
      <w:r w:rsidRPr="00906368">
        <w:rPr>
          <w:rFonts w:ascii="Simplified Arabic" w:hAnsi="Simplified Arabic" w:cs="Simplified Arabic"/>
          <w:b/>
          <w:bCs/>
          <w:sz w:val="32"/>
          <w:szCs w:val="32"/>
          <w:u w:val="single"/>
          <w:rtl/>
        </w:rPr>
        <w:t>المحافظة</w:t>
      </w:r>
      <w:r w:rsidRPr="00906368">
        <w:rPr>
          <w:rFonts w:ascii="Simplified Arabic" w:hAnsi="Simplified Arabic" w:cs="Simplified Arabic"/>
          <w:b/>
          <w:bCs/>
          <w:sz w:val="32"/>
          <w:szCs w:val="32"/>
          <w:rtl/>
        </w:rPr>
        <w:t xml:space="preserve">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lastRenderedPageBreak/>
        <w:tab/>
        <w:t xml:space="preserve">يمثلها الشكل السابق، وهي بنية تقليدية تحافظ على احترام " العروض القصصي " </w:t>
      </w:r>
      <w:r w:rsidRPr="00906368">
        <w:rPr>
          <w:rFonts w:ascii="Simplified Arabic" w:hAnsi="Simplified Arabic" w:cs="Simplified Arabic"/>
          <w:sz w:val="32"/>
          <w:szCs w:val="32"/>
          <w:vertAlign w:val="superscript"/>
          <w:rtl/>
        </w:rPr>
        <w:t>(26)</w:t>
      </w:r>
      <w:r w:rsidRPr="00906368">
        <w:rPr>
          <w:rFonts w:ascii="Simplified Arabic" w:hAnsi="Simplified Arabic" w:cs="Simplified Arabic"/>
          <w:sz w:val="32"/>
          <w:szCs w:val="32"/>
          <w:rtl/>
        </w:rPr>
        <w:t xml:space="preserve"> كاملا، إذ تخضع إلى التسلسل الخطي للأحداث، والبناء التواتري للواقع في حركة متنامية حتى تبلغ الأحداث ذروتها، ثم يظهر ما يعلل ارتخاء التوتر تدريجيا حتى تصل لحظة التنوير، وهي اللحظة التي تنفرج فيها الأزمة، وتجيب دفعة واحدة عن بؤرة التوتر، أو تتحرك إمكانية التأويل والمشاركة من قبل القارئ عبر نهاية منفرجة، أو مغلقة، أو مفتوحة تحتمل حلولا عديدة.</w:t>
      </w:r>
    </w:p>
    <w:p w:rsidR="00D4526C" w:rsidRPr="00906368" w:rsidRDefault="00D4526C" w:rsidP="00D4526C">
      <w:pPr>
        <w:jc w:val="lowKashida"/>
        <w:rPr>
          <w:rFonts w:ascii="Simplified Arabic" w:hAnsi="Simplified Arabic" w:cs="Simplified Arabic"/>
          <w:b/>
          <w:bCs/>
          <w:sz w:val="32"/>
          <w:szCs w:val="32"/>
          <w:rtl/>
        </w:rPr>
      </w:pPr>
      <w:r w:rsidRPr="00906368">
        <w:rPr>
          <w:rFonts w:ascii="Simplified Arabic" w:hAnsi="Simplified Arabic" w:cs="Simplified Arabic"/>
          <w:b/>
          <w:bCs/>
          <w:sz w:val="32"/>
          <w:szCs w:val="32"/>
          <w:rtl/>
        </w:rPr>
        <w:t xml:space="preserve">ب- </w:t>
      </w:r>
      <w:r w:rsidRPr="00906368">
        <w:rPr>
          <w:rFonts w:ascii="Simplified Arabic" w:hAnsi="Simplified Arabic" w:cs="Simplified Arabic"/>
          <w:b/>
          <w:bCs/>
          <w:sz w:val="32"/>
          <w:szCs w:val="32"/>
          <w:u w:val="single"/>
          <w:rtl/>
        </w:rPr>
        <w:t xml:space="preserve">البنية الهرمية </w:t>
      </w:r>
      <w:proofErr w:type="gramStart"/>
      <w:r w:rsidRPr="00906368">
        <w:rPr>
          <w:rFonts w:ascii="Simplified Arabic" w:hAnsi="Simplified Arabic" w:cs="Simplified Arabic"/>
          <w:b/>
          <w:bCs/>
          <w:sz w:val="32"/>
          <w:szCs w:val="32"/>
          <w:u w:val="single"/>
          <w:rtl/>
        </w:rPr>
        <w:t>المتحررة</w:t>
      </w:r>
      <w:r w:rsidRPr="00906368">
        <w:rPr>
          <w:rFonts w:ascii="Simplified Arabic" w:hAnsi="Simplified Arabic" w:cs="Simplified Arabic"/>
          <w:b/>
          <w:bCs/>
          <w:sz w:val="32"/>
          <w:szCs w:val="32"/>
          <w:rtl/>
        </w:rPr>
        <w:t xml:space="preserve"> :</w:t>
      </w:r>
      <w:proofErr w:type="gramEnd"/>
      <w:r w:rsidRPr="00906368">
        <w:rPr>
          <w:rFonts w:ascii="Simplified Arabic" w:hAnsi="Simplified Arabic" w:cs="Simplified Arabic"/>
          <w:b/>
          <w:bCs/>
          <w:sz w:val="32"/>
          <w:szCs w:val="32"/>
          <w:rtl/>
        </w:rPr>
        <w:t xml:space="preserve">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هي بنية </w:t>
      </w:r>
      <w:proofErr w:type="spellStart"/>
      <w:r w:rsidRPr="00906368">
        <w:rPr>
          <w:rFonts w:ascii="Simplified Arabic" w:hAnsi="Simplified Arabic" w:cs="Simplified Arabic"/>
          <w:sz w:val="32"/>
          <w:szCs w:val="32"/>
          <w:rtl/>
        </w:rPr>
        <w:t>لاتحترم</w:t>
      </w:r>
      <w:proofErr w:type="spellEnd"/>
      <w:r w:rsidRPr="00906368">
        <w:rPr>
          <w:rFonts w:ascii="Simplified Arabic" w:hAnsi="Simplified Arabic" w:cs="Simplified Arabic"/>
          <w:sz w:val="32"/>
          <w:szCs w:val="32"/>
          <w:rtl/>
        </w:rPr>
        <w:t xml:space="preserve"> القاصة في تشكيلها كل العناصر الكبرى السالف ذكرها، وهي عادة </w:t>
      </w:r>
      <w:proofErr w:type="spellStart"/>
      <w:r w:rsidRPr="00906368">
        <w:rPr>
          <w:rFonts w:ascii="Simplified Arabic" w:hAnsi="Simplified Arabic" w:cs="Simplified Arabic"/>
          <w:sz w:val="32"/>
          <w:szCs w:val="32"/>
          <w:rtl/>
        </w:rPr>
        <w:t>ماتختزل</w:t>
      </w:r>
      <w:proofErr w:type="spellEnd"/>
      <w:r w:rsidRPr="00906368">
        <w:rPr>
          <w:rFonts w:ascii="Simplified Arabic" w:hAnsi="Simplified Arabic" w:cs="Simplified Arabic"/>
          <w:sz w:val="32"/>
          <w:szCs w:val="32"/>
          <w:rtl/>
        </w:rPr>
        <w:t xml:space="preserve"> البداية، فتشرع مباشرة في سرد الأحداث، أو الابتداء من لحظة </w:t>
      </w:r>
      <w:proofErr w:type="spellStart"/>
      <w:r w:rsidRPr="00906368">
        <w:rPr>
          <w:rFonts w:ascii="Simplified Arabic" w:hAnsi="Simplified Arabic" w:cs="Simplified Arabic"/>
          <w:sz w:val="32"/>
          <w:szCs w:val="32"/>
          <w:rtl/>
        </w:rPr>
        <w:t>التوير</w:t>
      </w:r>
      <w:proofErr w:type="spellEnd"/>
      <w:r w:rsidRPr="00906368">
        <w:rPr>
          <w:rFonts w:ascii="Simplified Arabic" w:hAnsi="Simplified Arabic" w:cs="Simplified Arabic"/>
          <w:sz w:val="32"/>
          <w:szCs w:val="32"/>
          <w:rtl/>
        </w:rPr>
        <w:t>، بحيث نجد أنفسنا كقراء وجها لوجه مع المشكلة أو الأزمة دون تمهيد منطقي لها.</w:t>
      </w:r>
    </w:p>
    <w:p w:rsidR="00D4526C" w:rsidRPr="00906368" w:rsidRDefault="00D4526C" w:rsidP="00D4526C">
      <w:pPr>
        <w:jc w:val="lowKashida"/>
        <w:rPr>
          <w:rFonts w:ascii="Simplified Arabic" w:hAnsi="Simplified Arabic" w:cs="Simplified Arabic"/>
          <w:b/>
          <w:bCs/>
          <w:sz w:val="32"/>
          <w:szCs w:val="32"/>
          <w:rtl/>
        </w:rPr>
      </w:pPr>
      <w:r w:rsidRPr="00906368">
        <w:rPr>
          <w:rFonts w:ascii="Simplified Arabic" w:hAnsi="Simplified Arabic" w:cs="Simplified Arabic"/>
          <w:sz w:val="32"/>
          <w:szCs w:val="32"/>
          <w:rtl/>
        </w:rPr>
        <w:t xml:space="preserve">هذا النمط القصصي يشبه القصيدة الحرة في عدم التزامه الكلي بالعناصر التركيبية للبنية الإيقاعية للقصة، لكن ليس التزاما عميقا محافظا ومتشددا، بل يتسم بالمرونة والتسامح، وبناؤها يتم حسب الشكل </w:t>
      </w:r>
      <w:proofErr w:type="gramStart"/>
      <w:r w:rsidRPr="00906368">
        <w:rPr>
          <w:rFonts w:ascii="Simplified Arabic" w:hAnsi="Simplified Arabic" w:cs="Simplified Arabic"/>
          <w:sz w:val="32"/>
          <w:szCs w:val="32"/>
          <w:rtl/>
        </w:rPr>
        <w:t>الآتي :</w:t>
      </w:r>
      <w:proofErr w:type="gramEnd"/>
      <w:r w:rsidRPr="00906368">
        <w:rPr>
          <w:rFonts w:ascii="Simplified Arabic" w:hAnsi="Simplified Arabic" w:cs="Simplified Arabic"/>
          <w:b/>
          <w:bCs/>
          <w:sz w:val="32"/>
          <w:szCs w:val="32"/>
          <w:rtl/>
        </w:rPr>
        <w:t xml:space="preserve">                                                </w:t>
      </w:r>
    </w:p>
    <w:p w:rsidR="00D4526C" w:rsidRPr="00906368" w:rsidRDefault="00D4526C" w:rsidP="0077099D">
      <w:pPr>
        <w:rPr>
          <w:rFonts w:ascii="Simplified Arabic" w:hAnsi="Simplified Arabic" w:cs="Simplified Arabic"/>
          <w:b/>
          <w:bCs/>
          <w:sz w:val="32"/>
          <w:szCs w:val="32"/>
          <w:rtl/>
        </w:rPr>
      </w:pPr>
      <w:r w:rsidRPr="00906368">
        <w:rPr>
          <w:rFonts w:ascii="Simplified Arabic" w:hAnsi="Simplified Arabic" w:cs="Simplified Arabic"/>
          <w:b/>
          <w:bCs/>
          <w:sz w:val="32"/>
          <w:szCs w:val="32"/>
          <w:rtl/>
        </w:rPr>
        <w:t xml:space="preserve">   </w:t>
      </w:r>
    </w:p>
    <w:p w:rsidR="00D4526C" w:rsidRPr="00906368" w:rsidRDefault="00D4526C" w:rsidP="00D4526C">
      <w:pPr>
        <w:jc w:val="center"/>
        <w:rPr>
          <w:rFonts w:ascii="Simplified Arabic" w:hAnsi="Simplified Arabic" w:cs="Simplified Arabic"/>
          <w:b/>
          <w:bCs/>
          <w:sz w:val="32"/>
          <w:szCs w:val="32"/>
        </w:rPr>
      </w:pPr>
      <w:proofErr w:type="gramStart"/>
      <w:r w:rsidRPr="00906368">
        <w:rPr>
          <w:rFonts w:ascii="Simplified Arabic" w:hAnsi="Simplified Arabic" w:cs="Simplified Arabic"/>
          <w:b/>
          <w:bCs/>
          <w:sz w:val="32"/>
          <w:szCs w:val="32"/>
          <w:rtl/>
        </w:rPr>
        <w:t>ذروة</w:t>
      </w:r>
      <w:proofErr w:type="gramEnd"/>
      <w:r w:rsidRPr="00906368">
        <w:rPr>
          <w:rFonts w:ascii="Simplified Arabic" w:hAnsi="Simplified Arabic" w:cs="Simplified Arabic"/>
          <w:b/>
          <w:bCs/>
          <w:sz w:val="32"/>
          <w:szCs w:val="32"/>
          <w:rtl/>
        </w:rPr>
        <w:t xml:space="preserve"> التوتر</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p>
    <w:p w:rsidR="00D4526C" w:rsidRPr="00906368" w:rsidRDefault="00ED159A" w:rsidP="00D4526C">
      <w:pPr>
        <w:jc w:val="lowKashida"/>
        <w:rPr>
          <w:rFonts w:ascii="Simplified Arabic" w:hAnsi="Simplified Arabic" w:cs="Simplified Arabic"/>
          <w:sz w:val="32"/>
          <w:szCs w:val="32"/>
          <w:rtl/>
        </w:rPr>
      </w:pPr>
      <w:r w:rsidRPr="00ED159A">
        <w:rPr>
          <w:rFonts w:ascii="Simplified Arabic" w:hAnsi="Simplified Arabic" w:cs="Simplified Arabic"/>
          <w:sz w:val="32"/>
          <w:szCs w:val="32"/>
          <w:rtl/>
        </w:rPr>
        <w:pict>
          <v:line id="_x0000_s1029" style="position:absolute;left:0;text-align:left;flip:x;z-index:251663360;mso-position-horizontal-relative:page" from="201.6pt,2.85pt" to="280.85pt,82.1pt" o:allowincell="f" strokeweight="2pt">
            <v:stroke startarrowwidth="narrow" startarrowlength="short" endarrowwidth="narrow" endarrowlength="short"/>
            <w10:wrap anchorx="page"/>
          </v:line>
        </w:pict>
      </w:r>
      <w:r w:rsidRPr="00ED159A">
        <w:rPr>
          <w:rFonts w:ascii="Simplified Arabic" w:hAnsi="Simplified Arabic" w:cs="Simplified Arabic"/>
          <w:sz w:val="32"/>
          <w:szCs w:val="32"/>
          <w:rtl/>
        </w:rPr>
        <w:pict>
          <v:line id="_x0000_s1030" style="position:absolute;left:0;text-align:left;z-index:251664384;mso-position-horizontal-relative:page" from="280.8pt,2.85pt" to="360.05pt,82.1pt" o:allowincell="f" strokeweight="2pt">
            <v:stroke startarrowwidth="narrow" startarrowlength="short" endarrowwidth="narrow" endarrowlength="short"/>
            <w10:wrap anchorx="page"/>
          </v:line>
        </w:pict>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r>
      <w:r w:rsidR="00D4526C" w:rsidRPr="00906368">
        <w:rPr>
          <w:rFonts w:ascii="Simplified Arabic" w:hAnsi="Simplified Arabic" w:cs="Simplified Arabic"/>
          <w:sz w:val="32"/>
          <w:szCs w:val="32"/>
          <w:rtl/>
        </w:rPr>
        <w:tab/>
        <w:t xml:space="preserve">         </w:t>
      </w:r>
      <w:proofErr w:type="gramStart"/>
      <w:r w:rsidR="00D4526C" w:rsidRPr="00906368">
        <w:rPr>
          <w:rFonts w:ascii="Simplified Arabic" w:hAnsi="Simplified Arabic" w:cs="Simplified Arabic"/>
          <w:sz w:val="32"/>
          <w:szCs w:val="32"/>
          <w:rtl/>
        </w:rPr>
        <w:t>التناقص</w:t>
      </w:r>
      <w:proofErr w:type="gramEnd"/>
      <w:r w:rsidR="00D4526C" w:rsidRPr="00906368">
        <w:rPr>
          <w:rFonts w:ascii="Simplified Arabic" w:hAnsi="Simplified Arabic" w:cs="Simplified Arabic"/>
          <w:sz w:val="32"/>
          <w:szCs w:val="32"/>
          <w:rtl/>
        </w:rPr>
        <w:t xml:space="preserve"> التدريجي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               </w:t>
      </w:r>
      <w:r>
        <w:rPr>
          <w:rFonts w:ascii="Simplified Arabic" w:hAnsi="Simplified Arabic" w:cs="Simplified Arabic" w:hint="cs"/>
          <w:sz w:val="32"/>
          <w:szCs w:val="32"/>
          <w:rtl/>
        </w:rPr>
        <w:t>التوتر</w:t>
      </w:r>
      <w:r w:rsidRPr="00906368">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906368">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906368">
        <w:rPr>
          <w:rFonts w:ascii="Simplified Arabic" w:hAnsi="Simplified Arabic" w:cs="Simplified Arabic"/>
          <w:sz w:val="32"/>
          <w:szCs w:val="32"/>
          <w:rtl/>
        </w:rPr>
        <w:t xml:space="preserve"> </w:t>
      </w:r>
      <w:proofErr w:type="gramStart"/>
      <w:r w:rsidRPr="00906368">
        <w:rPr>
          <w:rFonts w:ascii="Simplified Arabic" w:hAnsi="Simplified Arabic" w:cs="Simplified Arabic"/>
          <w:sz w:val="32"/>
          <w:szCs w:val="32"/>
          <w:rtl/>
        </w:rPr>
        <w:t>تزايد</w:t>
      </w:r>
      <w:proofErr w:type="gramEnd"/>
      <w:r w:rsidRPr="00906368">
        <w:rPr>
          <w:rFonts w:ascii="Simplified Arabic" w:hAnsi="Simplified Arabic" w:cs="Simplified Arabic"/>
          <w:sz w:val="32"/>
          <w:szCs w:val="32"/>
          <w:rtl/>
        </w:rPr>
        <w:t xml:space="preserve"> سرعة التوتر                       </w:t>
      </w:r>
      <w:r>
        <w:rPr>
          <w:rFonts w:ascii="Simplified Arabic" w:hAnsi="Simplified Arabic" w:cs="Simplified Arabic"/>
          <w:sz w:val="32"/>
          <w:szCs w:val="32"/>
          <w:rtl/>
        </w:rPr>
        <w:t xml:space="preserve">   ا</w:t>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r>
      <w:r w:rsidRPr="00906368">
        <w:rPr>
          <w:rFonts w:ascii="Simplified Arabic" w:hAnsi="Simplified Arabic" w:cs="Simplified Arabic"/>
          <w:sz w:val="32"/>
          <w:szCs w:val="32"/>
          <w:rtl/>
        </w:rPr>
        <w:tab/>
        <w:t xml:space="preserve">  النهاية </w:t>
      </w:r>
      <w:r w:rsidRPr="00906368">
        <w:rPr>
          <w:rFonts w:ascii="Simplified Arabic" w:hAnsi="Simplified Arabic" w:cs="Simplified Arabic"/>
          <w:sz w:val="32"/>
          <w:szCs w:val="32"/>
          <w:rtl/>
        </w:rPr>
        <w:tab/>
      </w:r>
      <w:r>
        <w:rPr>
          <w:rFonts w:ascii="Simplified Arabic" w:hAnsi="Simplified Arabic" w:cs="Simplified Arabic" w:hint="cs"/>
          <w:sz w:val="32"/>
          <w:szCs w:val="32"/>
          <w:rtl/>
        </w:rPr>
        <w:t xml:space="preserve">        الارتخاء</w:t>
      </w:r>
    </w:p>
    <w:p w:rsidR="00D4526C" w:rsidRPr="00906368" w:rsidRDefault="00ED159A" w:rsidP="00D4526C">
      <w:pPr>
        <w:jc w:val="lowKashida"/>
        <w:rPr>
          <w:rFonts w:ascii="Simplified Arabic" w:hAnsi="Simplified Arabic" w:cs="Simplified Arabic"/>
          <w:sz w:val="32"/>
          <w:szCs w:val="32"/>
          <w:rtl/>
        </w:rPr>
      </w:pPr>
      <w:r w:rsidRPr="00ED159A">
        <w:rPr>
          <w:rFonts w:ascii="Simplified Arabic" w:hAnsi="Simplified Arabic" w:cs="Simplified Arabic"/>
          <w:sz w:val="32"/>
          <w:szCs w:val="32"/>
          <w:rtl/>
        </w:rPr>
        <w:pict>
          <v:line id="_x0000_s1031" style="position:absolute;left:0;text-align:left;flip:x;z-index:251665408;mso-position-horizontal-relative:page" from="180pt,2.85pt" to="360.05pt,3.7pt" o:allowincell="f" strokeweight="2pt">
            <v:stroke startarrowwidth="narrow" startarrowlength="short" endarrowwidth="narrow" endarrowlength="short"/>
            <w10:wrap anchorx="page"/>
          </v:line>
        </w:pict>
      </w:r>
      <w:r w:rsidR="00D4526C" w:rsidRPr="00906368">
        <w:rPr>
          <w:rFonts w:ascii="Simplified Arabic" w:hAnsi="Simplified Arabic" w:cs="Simplified Arabic"/>
          <w:sz w:val="32"/>
          <w:szCs w:val="32"/>
          <w:rtl/>
        </w:rPr>
        <w:t xml:space="preserve">                                                 </w:t>
      </w:r>
    </w:p>
    <w:p w:rsidR="00D4526C" w:rsidRPr="00906368" w:rsidRDefault="00D4526C" w:rsidP="00D4526C">
      <w:pPr>
        <w:jc w:val="center"/>
        <w:rPr>
          <w:rFonts w:ascii="Simplified Arabic" w:hAnsi="Simplified Arabic" w:cs="Simplified Arabic"/>
          <w:sz w:val="32"/>
          <w:szCs w:val="32"/>
          <w:rtl/>
        </w:rPr>
      </w:pPr>
    </w:p>
    <w:p w:rsidR="00D4526C" w:rsidRPr="00906368" w:rsidRDefault="00D4526C" w:rsidP="00D4526C">
      <w:pPr>
        <w:jc w:val="center"/>
        <w:rPr>
          <w:rFonts w:ascii="Simplified Arabic" w:hAnsi="Simplified Arabic" w:cs="Simplified Arabic"/>
          <w:sz w:val="32"/>
          <w:szCs w:val="32"/>
          <w:rtl/>
        </w:rPr>
      </w:pPr>
      <w:r w:rsidRPr="00906368">
        <w:rPr>
          <w:rFonts w:ascii="Simplified Arabic" w:hAnsi="Simplified Arabic" w:cs="Simplified Arabic"/>
          <w:sz w:val="32"/>
          <w:szCs w:val="32"/>
          <w:rtl/>
        </w:rPr>
        <w:t xml:space="preserve">      </w:t>
      </w:r>
      <w:proofErr w:type="gramStart"/>
      <w:r w:rsidRPr="00906368">
        <w:rPr>
          <w:rFonts w:ascii="Simplified Arabic" w:hAnsi="Simplified Arabic" w:cs="Simplified Arabic"/>
          <w:sz w:val="32"/>
          <w:szCs w:val="32"/>
          <w:rtl/>
        </w:rPr>
        <w:t>الشكل</w:t>
      </w:r>
      <w:proofErr w:type="gramEnd"/>
      <w:r w:rsidRPr="00906368">
        <w:rPr>
          <w:rFonts w:ascii="Simplified Arabic" w:hAnsi="Simplified Arabic" w:cs="Simplified Arabic"/>
          <w:sz w:val="32"/>
          <w:szCs w:val="32"/>
          <w:rtl/>
        </w:rPr>
        <w:t xml:space="preserve"> (2)</w:t>
      </w:r>
    </w:p>
    <w:p w:rsidR="0077099D" w:rsidRDefault="0077099D" w:rsidP="00D4526C">
      <w:pPr>
        <w:jc w:val="lowKashida"/>
        <w:rPr>
          <w:rFonts w:ascii="Simplified Arabic" w:hAnsi="Simplified Arabic" w:cs="Simplified Arabic" w:hint="cs"/>
          <w:sz w:val="32"/>
          <w:szCs w:val="32"/>
          <w:rtl/>
        </w:rPr>
      </w:pPr>
    </w:p>
    <w:p w:rsidR="0077099D" w:rsidRDefault="0077099D" w:rsidP="00D4526C">
      <w:pPr>
        <w:jc w:val="lowKashida"/>
        <w:rPr>
          <w:rFonts w:ascii="Simplified Arabic" w:hAnsi="Simplified Arabic" w:cs="Simplified Arabic" w:hint="cs"/>
          <w:sz w:val="32"/>
          <w:szCs w:val="32"/>
          <w:rtl/>
        </w:rPr>
      </w:pP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r>
      <w:r w:rsidRPr="00906368">
        <w:rPr>
          <w:rFonts w:ascii="Simplified Arabic" w:hAnsi="Simplified Arabic" w:cs="Simplified Arabic"/>
          <w:b/>
          <w:bCs/>
          <w:sz w:val="32"/>
          <w:szCs w:val="32"/>
          <w:rtl/>
        </w:rPr>
        <w:t>ثانيا</w:t>
      </w:r>
      <w:r w:rsidRPr="00906368">
        <w:rPr>
          <w:rFonts w:ascii="Simplified Arabic" w:hAnsi="Simplified Arabic" w:cs="Simplified Arabic"/>
          <w:sz w:val="32"/>
          <w:szCs w:val="32"/>
          <w:rtl/>
        </w:rPr>
        <w:t xml:space="preserve"> : </w:t>
      </w:r>
      <w:r w:rsidRPr="00906368">
        <w:rPr>
          <w:rFonts w:ascii="Simplified Arabic" w:hAnsi="Simplified Arabic" w:cs="Simplified Arabic"/>
          <w:b/>
          <w:bCs/>
          <w:sz w:val="32"/>
          <w:szCs w:val="32"/>
          <w:u w:val="single"/>
          <w:rtl/>
        </w:rPr>
        <w:t xml:space="preserve">البنية </w:t>
      </w:r>
      <w:proofErr w:type="spellStart"/>
      <w:r w:rsidRPr="00906368">
        <w:rPr>
          <w:rFonts w:ascii="Simplified Arabic" w:hAnsi="Simplified Arabic" w:cs="Simplified Arabic"/>
          <w:b/>
          <w:bCs/>
          <w:sz w:val="32"/>
          <w:szCs w:val="32"/>
          <w:u w:val="single"/>
          <w:rtl/>
        </w:rPr>
        <w:t>الإنكسارية</w:t>
      </w:r>
      <w:proofErr w:type="spellEnd"/>
      <w:r w:rsidRPr="00906368">
        <w:rPr>
          <w:rFonts w:ascii="Simplified Arabic" w:hAnsi="Simplified Arabic" w:cs="Simplified Arabic"/>
          <w:sz w:val="32"/>
          <w:szCs w:val="32"/>
          <w:rtl/>
        </w:rPr>
        <w:t xml:space="preserve">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lastRenderedPageBreak/>
        <w:tab/>
        <w:t xml:space="preserve">ونعني </w:t>
      </w:r>
      <w:proofErr w:type="spellStart"/>
      <w:r w:rsidRPr="00906368">
        <w:rPr>
          <w:rFonts w:ascii="Simplified Arabic" w:hAnsi="Simplified Arabic" w:cs="Simplified Arabic"/>
          <w:sz w:val="32"/>
          <w:szCs w:val="32"/>
          <w:rtl/>
        </w:rPr>
        <w:t>بها</w:t>
      </w:r>
      <w:proofErr w:type="spellEnd"/>
      <w:r w:rsidRPr="00906368">
        <w:rPr>
          <w:rFonts w:ascii="Simplified Arabic" w:hAnsi="Simplified Arabic" w:cs="Simplified Arabic"/>
          <w:sz w:val="32"/>
          <w:szCs w:val="32"/>
          <w:rtl/>
        </w:rPr>
        <w:t xml:space="preserve"> النصوص المشكلة من لوحات، ومشاهد، تكسر </w:t>
      </w:r>
      <w:proofErr w:type="spellStart"/>
      <w:r w:rsidRPr="00906368">
        <w:rPr>
          <w:rFonts w:ascii="Simplified Arabic" w:hAnsi="Simplified Arabic" w:cs="Simplified Arabic"/>
          <w:sz w:val="32"/>
          <w:szCs w:val="32"/>
          <w:rtl/>
        </w:rPr>
        <w:t>تراتيبية</w:t>
      </w:r>
      <w:proofErr w:type="spellEnd"/>
      <w:r w:rsidRPr="00906368">
        <w:rPr>
          <w:rFonts w:ascii="Simplified Arabic" w:hAnsi="Simplified Arabic" w:cs="Simplified Arabic"/>
          <w:sz w:val="32"/>
          <w:szCs w:val="32"/>
          <w:rtl/>
        </w:rPr>
        <w:t xml:space="preserve"> الأحداث والتسلسل المنطقي للزمن، وتشمل هذه البنية النصوص التي تنتفي فيها الحبكة أو تكاد، إضافة </w:t>
      </w:r>
      <w:proofErr w:type="spellStart"/>
      <w:r w:rsidRPr="00906368">
        <w:rPr>
          <w:rFonts w:ascii="Simplified Arabic" w:hAnsi="Simplified Arabic" w:cs="Simplified Arabic"/>
          <w:sz w:val="32"/>
          <w:szCs w:val="32"/>
          <w:rtl/>
        </w:rPr>
        <w:t>الى</w:t>
      </w:r>
      <w:proofErr w:type="spellEnd"/>
      <w:r w:rsidRPr="00906368">
        <w:rPr>
          <w:rFonts w:ascii="Simplified Arabic" w:hAnsi="Simplified Arabic" w:cs="Simplified Arabic"/>
          <w:sz w:val="32"/>
          <w:szCs w:val="32"/>
          <w:rtl/>
        </w:rPr>
        <w:t xml:space="preserve"> الخلو من التوتر الذي من شأنه توليد الحبكة سواء أكانت بسيطة أم مركبة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وهذا النمط من أشكال القص يعتمد على المشهد "الصورة" </w:t>
      </w:r>
      <w:proofErr w:type="spellStart"/>
      <w:r w:rsidRPr="00906368">
        <w:rPr>
          <w:rFonts w:ascii="Simplified Arabic" w:hAnsi="Simplified Arabic" w:cs="Simplified Arabic"/>
          <w:sz w:val="32"/>
          <w:szCs w:val="32"/>
          <w:rtl/>
        </w:rPr>
        <w:t>أواللوحة</w:t>
      </w:r>
      <w:proofErr w:type="spellEnd"/>
      <w:r w:rsidRPr="00906368">
        <w:rPr>
          <w:rFonts w:ascii="Simplified Arabic" w:hAnsi="Simplified Arabic" w:cs="Simplified Arabic"/>
          <w:sz w:val="32"/>
          <w:szCs w:val="32"/>
          <w:rtl/>
        </w:rPr>
        <w:t xml:space="preserve"> بحيث تسود النص ضبابية، وشبه غموض نتيجة </w:t>
      </w:r>
      <w:proofErr w:type="spellStart"/>
      <w:r w:rsidRPr="00906368">
        <w:rPr>
          <w:rFonts w:ascii="Simplified Arabic" w:hAnsi="Simplified Arabic" w:cs="Simplified Arabic"/>
          <w:sz w:val="32"/>
          <w:szCs w:val="32"/>
          <w:rtl/>
        </w:rPr>
        <w:t>إنتقاء</w:t>
      </w:r>
      <w:proofErr w:type="spellEnd"/>
      <w:r w:rsidRPr="00906368">
        <w:rPr>
          <w:rFonts w:ascii="Simplified Arabic" w:hAnsi="Simplified Arabic" w:cs="Simplified Arabic"/>
          <w:sz w:val="32"/>
          <w:szCs w:val="32"/>
          <w:rtl/>
        </w:rPr>
        <w:t xml:space="preserve"> منطقية الأحداث، حتى آخر لوحة من الشريط المتقطع، حيث تكتمل القصة في ذهن المتلقي، </w:t>
      </w:r>
      <w:proofErr w:type="spellStart"/>
      <w:r w:rsidRPr="00906368">
        <w:rPr>
          <w:rFonts w:ascii="Simplified Arabic" w:hAnsi="Simplified Arabic" w:cs="Simplified Arabic"/>
          <w:sz w:val="32"/>
          <w:szCs w:val="32"/>
          <w:rtl/>
        </w:rPr>
        <w:t>ولاقيمة</w:t>
      </w:r>
      <w:proofErr w:type="spellEnd"/>
      <w:r w:rsidRPr="00906368">
        <w:rPr>
          <w:rFonts w:ascii="Simplified Arabic" w:hAnsi="Simplified Arabic" w:cs="Simplified Arabic"/>
          <w:sz w:val="32"/>
          <w:szCs w:val="32"/>
          <w:rtl/>
        </w:rPr>
        <w:t xml:space="preserve"> للقصة </w:t>
      </w:r>
      <w:proofErr w:type="spellStart"/>
      <w:r w:rsidRPr="00906368">
        <w:rPr>
          <w:rFonts w:ascii="Simplified Arabic" w:hAnsi="Simplified Arabic" w:cs="Simplified Arabic"/>
          <w:sz w:val="32"/>
          <w:szCs w:val="32"/>
          <w:rtl/>
        </w:rPr>
        <w:t>مالم</w:t>
      </w:r>
      <w:proofErr w:type="spellEnd"/>
      <w:r w:rsidRPr="00906368">
        <w:rPr>
          <w:rFonts w:ascii="Simplified Arabic" w:hAnsi="Simplified Arabic" w:cs="Simplified Arabic"/>
          <w:sz w:val="32"/>
          <w:szCs w:val="32"/>
          <w:rtl/>
        </w:rPr>
        <w:t xml:space="preserve"> تتم قراءتها  تركيبها وفقا لما يراه المستقبل بناء على مشاركته الوجدانية للحدث العام أو الموضوع.</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 xml:space="preserve">والواقع أن تبتي هذه البنية ليس نتيجة تقصير، </w:t>
      </w:r>
      <w:proofErr w:type="spellStart"/>
      <w:r w:rsidRPr="00906368">
        <w:rPr>
          <w:rFonts w:ascii="Simplified Arabic" w:hAnsi="Simplified Arabic" w:cs="Simplified Arabic"/>
          <w:sz w:val="32"/>
          <w:szCs w:val="32"/>
          <w:rtl/>
        </w:rPr>
        <w:t>أوعدم</w:t>
      </w:r>
      <w:proofErr w:type="spellEnd"/>
      <w:r w:rsidRPr="00906368">
        <w:rPr>
          <w:rFonts w:ascii="Simplified Arabic" w:hAnsi="Simplified Arabic" w:cs="Simplified Arabic"/>
          <w:sz w:val="32"/>
          <w:szCs w:val="32"/>
          <w:rtl/>
        </w:rPr>
        <w:t xml:space="preserve"> إلمام بفن القص، وإنما هو وليد تجربة، ورغبة </w:t>
      </w:r>
      <w:r w:rsidRPr="00906368">
        <w:rPr>
          <w:rFonts w:ascii="Simplified Arabic" w:hAnsi="Simplified Arabic" w:cs="Simplified Arabic"/>
          <w:sz w:val="32"/>
          <w:szCs w:val="32"/>
          <w:rtl/>
        </w:rPr>
        <w:br/>
        <w:t xml:space="preserve">في التجديد، وتجاوز المحنط، وبحث دائب عن بنيات جديدة لاحتواء الموضوعات القصصية، إضافة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إلى حب التخلص من رتابة الزمن وآلية السرد.</w:t>
      </w:r>
    </w:p>
    <w:p w:rsidR="00D4526C" w:rsidRPr="00906368" w:rsidRDefault="00D4526C" w:rsidP="00D4526C">
      <w:pPr>
        <w:jc w:val="lowKashida"/>
        <w:rPr>
          <w:rFonts w:ascii="Simplified Arabic" w:hAnsi="Simplified Arabic" w:cs="Simplified Arabic"/>
          <w:sz w:val="32"/>
          <w:szCs w:val="32"/>
          <w:rtl/>
        </w:rPr>
      </w:pPr>
      <w:proofErr w:type="gramStart"/>
      <w:r w:rsidRPr="00906368">
        <w:rPr>
          <w:rFonts w:ascii="Simplified Arabic" w:hAnsi="Simplified Arabic" w:cs="Simplified Arabic"/>
          <w:b/>
          <w:bCs/>
          <w:sz w:val="32"/>
          <w:szCs w:val="32"/>
          <w:rtl/>
        </w:rPr>
        <w:t>ثالثا :</w:t>
      </w:r>
      <w:proofErr w:type="gramEnd"/>
      <w:r w:rsidRPr="00906368">
        <w:rPr>
          <w:rFonts w:ascii="Simplified Arabic" w:hAnsi="Simplified Arabic" w:cs="Simplified Arabic"/>
          <w:b/>
          <w:bCs/>
          <w:sz w:val="32"/>
          <w:szCs w:val="32"/>
          <w:rtl/>
        </w:rPr>
        <w:t xml:space="preserve"> </w:t>
      </w:r>
      <w:r w:rsidRPr="00906368">
        <w:rPr>
          <w:rFonts w:ascii="Simplified Arabic" w:hAnsi="Simplified Arabic" w:cs="Simplified Arabic"/>
          <w:b/>
          <w:bCs/>
          <w:sz w:val="32"/>
          <w:szCs w:val="32"/>
          <w:u w:val="single"/>
          <w:rtl/>
        </w:rPr>
        <w:t>البنية التجريبية</w:t>
      </w:r>
      <w:r w:rsidRPr="00906368">
        <w:rPr>
          <w:rFonts w:ascii="Simplified Arabic" w:hAnsi="Simplified Arabic" w:cs="Simplified Arabic"/>
          <w:b/>
          <w:bCs/>
          <w:sz w:val="32"/>
          <w:szCs w:val="32"/>
          <w:rtl/>
        </w:rPr>
        <w:t xml:space="preserve">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وتمثل هذه البنية بقية التجارب، والبنيات القصصية خارج البناءين التقليدي بشقيه الهرمي التحرري، </w:t>
      </w:r>
      <w:proofErr w:type="spellStart"/>
      <w:r w:rsidRPr="00906368">
        <w:rPr>
          <w:rFonts w:ascii="Simplified Arabic" w:hAnsi="Simplified Arabic" w:cs="Simplified Arabic"/>
          <w:sz w:val="32"/>
          <w:szCs w:val="32"/>
          <w:rtl/>
        </w:rPr>
        <w:t>والانكساري</w:t>
      </w:r>
      <w:proofErr w:type="spellEnd"/>
      <w:r w:rsidRPr="00906368">
        <w:rPr>
          <w:rFonts w:ascii="Simplified Arabic" w:hAnsi="Simplified Arabic" w:cs="Simplified Arabic"/>
          <w:sz w:val="32"/>
          <w:szCs w:val="32"/>
          <w:rtl/>
        </w:rPr>
        <w:t xml:space="preserve">، وفي ضوء القراءة </w:t>
      </w:r>
      <w:proofErr w:type="spellStart"/>
      <w:r w:rsidRPr="00906368">
        <w:rPr>
          <w:rFonts w:ascii="Simplified Arabic" w:hAnsi="Simplified Arabic" w:cs="Simplified Arabic"/>
          <w:sz w:val="32"/>
          <w:szCs w:val="32"/>
          <w:rtl/>
        </w:rPr>
        <w:t>الجردية</w:t>
      </w:r>
      <w:proofErr w:type="spellEnd"/>
      <w:r w:rsidRPr="00906368">
        <w:rPr>
          <w:rFonts w:ascii="Simplified Arabic" w:hAnsi="Simplified Arabic" w:cs="Simplified Arabic"/>
          <w:sz w:val="32"/>
          <w:szCs w:val="32"/>
          <w:rtl/>
        </w:rPr>
        <w:t xml:space="preserve"> للنصوص التي يمكن أن تنطوي تحت هذه البنية يمكن استخلاص ملاحظة هامة هي : أن هذه البنية تنطوي على مستويين : - مستوى غير فني يخلو من المعايير الأساسية والعناصر المفصلية لفن القص، حيث يغيب الحدث، ويتمحور السرد على الذات والوجدان مع إغفال الخارج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r>
      <w:proofErr w:type="spellStart"/>
      <w:r w:rsidRPr="00906368">
        <w:rPr>
          <w:rFonts w:ascii="Simplified Arabic" w:hAnsi="Simplified Arabic" w:cs="Simplified Arabic"/>
          <w:sz w:val="32"/>
          <w:szCs w:val="32"/>
          <w:rtl/>
        </w:rPr>
        <w:t>فتغدوالنصوص</w:t>
      </w:r>
      <w:proofErr w:type="spellEnd"/>
      <w:r w:rsidRPr="00906368">
        <w:rPr>
          <w:rFonts w:ascii="Simplified Arabic" w:hAnsi="Simplified Arabic" w:cs="Simplified Arabic"/>
          <w:sz w:val="32"/>
          <w:szCs w:val="32"/>
          <w:rtl/>
        </w:rPr>
        <w:t xml:space="preserve"> قطعا نثرية تكونها تراكيب جاهزة تنهل من خلجات النفس، تتراوح فقراتها التي تفتقر إلى النسيجية بين التأوهات والتداعيات الخالية من الإثارة . </w:t>
      </w:r>
      <w:r w:rsidRPr="00906368">
        <w:rPr>
          <w:rFonts w:ascii="Simplified Arabic" w:hAnsi="Simplified Arabic" w:cs="Simplified Arabic"/>
          <w:sz w:val="32"/>
          <w:szCs w:val="32"/>
          <w:rtl/>
        </w:rPr>
        <w:tab/>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إن نصوص هذه البنية وإن كانت تفتقر إلى الحبكة فإنها </w:t>
      </w:r>
      <w:proofErr w:type="spellStart"/>
      <w:r w:rsidRPr="00906368">
        <w:rPr>
          <w:rFonts w:ascii="Simplified Arabic" w:hAnsi="Simplified Arabic" w:cs="Simplified Arabic"/>
          <w:sz w:val="32"/>
          <w:szCs w:val="32"/>
          <w:rtl/>
        </w:rPr>
        <w:t>لاتخلو</w:t>
      </w:r>
      <w:proofErr w:type="spellEnd"/>
      <w:r w:rsidRPr="00906368">
        <w:rPr>
          <w:rFonts w:ascii="Simplified Arabic" w:hAnsi="Simplified Arabic" w:cs="Simplified Arabic"/>
          <w:sz w:val="32"/>
          <w:szCs w:val="32"/>
          <w:rtl/>
        </w:rPr>
        <w:t xml:space="preserve"> من الإثارة والتي يمكن أن تحدثها الصور القصصية </w:t>
      </w:r>
      <w:proofErr w:type="spellStart"/>
      <w:r w:rsidRPr="00906368">
        <w:rPr>
          <w:rFonts w:ascii="Simplified Arabic" w:hAnsi="Simplified Arabic" w:cs="Simplified Arabic"/>
          <w:sz w:val="32"/>
          <w:szCs w:val="32"/>
          <w:rtl/>
        </w:rPr>
        <w:t>الإهتزازية</w:t>
      </w:r>
      <w:proofErr w:type="spellEnd"/>
      <w:r w:rsidRPr="00906368">
        <w:rPr>
          <w:rFonts w:ascii="Simplified Arabic" w:hAnsi="Simplified Arabic" w:cs="Simplified Arabic"/>
          <w:sz w:val="32"/>
          <w:szCs w:val="32"/>
          <w:rtl/>
        </w:rPr>
        <w:t xml:space="preserve"> عن طريق فنية التشكيل اللغوي في وجدان المتلقي .</w:t>
      </w:r>
    </w:p>
    <w:p w:rsidR="00D4526C" w:rsidRPr="00906368" w:rsidRDefault="00D4526C" w:rsidP="00D4526C">
      <w:pPr>
        <w:jc w:val="lowKashida"/>
        <w:rPr>
          <w:rFonts w:ascii="Simplified Arabic" w:hAnsi="Simplified Arabic" w:cs="Simplified Arabic"/>
          <w:sz w:val="32"/>
          <w:szCs w:val="32"/>
          <w:rtl/>
        </w:rPr>
      </w:pPr>
      <w:r w:rsidRPr="00906368">
        <w:rPr>
          <w:rFonts w:ascii="Simplified Arabic" w:hAnsi="Simplified Arabic" w:cs="Simplified Arabic"/>
          <w:sz w:val="32"/>
          <w:szCs w:val="32"/>
          <w:rtl/>
        </w:rPr>
        <w:tab/>
        <w:t xml:space="preserve">والمتأمل في نصوص هذه البنية نجد زمنها النصي قصيرا، بحيث يتساوى زمن النص مع زمن الوقائع </w:t>
      </w:r>
      <w:proofErr w:type="gramStart"/>
      <w:r w:rsidRPr="00906368">
        <w:rPr>
          <w:rFonts w:ascii="Simplified Arabic" w:hAnsi="Simplified Arabic" w:cs="Simplified Arabic"/>
          <w:sz w:val="32"/>
          <w:szCs w:val="32"/>
          <w:rtl/>
        </w:rPr>
        <w:t>غالبا .</w:t>
      </w:r>
      <w:proofErr w:type="gramEnd"/>
    </w:p>
    <w:p w:rsidR="00006D7E" w:rsidRDefault="00006D7E" w:rsidP="00D4526C"/>
    <w:sectPr w:rsidR="00006D7E" w:rsidSect="00006D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526C"/>
    <w:rsid w:val="00006D7E"/>
    <w:rsid w:val="00362AFA"/>
    <w:rsid w:val="003B41BA"/>
    <w:rsid w:val="0077099D"/>
    <w:rsid w:val="00BC0798"/>
    <w:rsid w:val="00D4526C"/>
    <w:rsid w:val="00DF45F9"/>
    <w:rsid w:val="00ED15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6C"/>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BC0798"/>
    <w:pPr>
      <w:keepNext/>
      <w:keepLines/>
      <w:bidi w:val="0"/>
      <w:spacing w:before="480" w:line="276" w:lineRule="auto"/>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7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Words>
  <Characters>3229</Characters>
  <Application>Microsoft Office Word</Application>
  <DocSecurity>0</DocSecurity>
  <Lines>26</Lines>
  <Paragraphs>7</Paragraphs>
  <ScaleCrop>false</ScaleCrop>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 INFORMATIQUE</dc:creator>
  <cp:keywords/>
  <dc:description/>
  <cp:lastModifiedBy>CSA INFORMATIQUE</cp:lastModifiedBy>
  <cp:revision>3</cp:revision>
  <dcterms:created xsi:type="dcterms:W3CDTF">2020-04-19T07:14:00Z</dcterms:created>
  <dcterms:modified xsi:type="dcterms:W3CDTF">2020-04-19T07:19:00Z</dcterms:modified>
</cp:coreProperties>
</file>