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21E" w:rsidRPr="001B221E" w:rsidRDefault="001B221E" w:rsidP="001B221E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u w:val="single"/>
          <w:lang w:eastAsia="fr-FR"/>
        </w:rPr>
      </w:pPr>
      <w:r w:rsidRPr="001B221E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u w:val="single"/>
          <w:rtl/>
          <w:lang w:eastAsia="fr-FR"/>
        </w:rPr>
        <w:t>الاتصالات في إدارة العلاقات مع الزبون</w:t>
      </w:r>
    </w:p>
    <w:p w:rsidR="001B221E" w:rsidRPr="001B221E" w:rsidRDefault="001B221E" w:rsidP="001B221E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1B221E">
        <w:rPr>
          <w:rFonts w:ascii="Times New Roman" w:eastAsia="Times New Roman" w:hAnsi="Times New Roman" w:cs="Times New Roman"/>
          <w:b/>
          <w:bCs/>
          <w:sz w:val="36"/>
          <w:szCs w:val="36"/>
          <w:rtl/>
          <w:lang w:eastAsia="fr-FR"/>
        </w:rPr>
        <w:t>مقدمة</w:t>
      </w:r>
    </w:p>
    <w:p w:rsidR="001B221E" w:rsidRPr="001B221E" w:rsidRDefault="001B221E" w:rsidP="001B221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221E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تُعد الاتصالات من أهم العناصر الأساسية في إدارة العلاقات مع الزبون، لأنها تمثل الوسيلة التي تتفاعل من خلالها المؤسسة مع زبائنها</w:t>
      </w:r>
      <w:r w:rsidRPr="001B221E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r w:rsidRPr="001B221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1B221E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فنجاح المؤسسة في التواصل الجيد مع الزبون يساعدها على فهم احتياجاته، حل مشكلاته، بناء الثقة معه، والمحافظة عليه لفترة طويلة</w:t>
      </w:r>
      <w:r w:rsidRPr="001B221E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1B221E" w:rsidRPr="001B221E" w:rsidRDefault="001B221E" w:rsidP="001B221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221E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ومع التطور التكنولوجي أصبحت الاتصالات أكثر سرعة وفعالية، مما جعلها أداة استراتيجية في إدارة علاقة الزبون</w:t>
      </w:r>
      <w:r w:rsidRPr="001B221E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1B221E" w:rsidRPr="001B221E" w:rsidRDefault="001B221E" w:rsidP="001B221E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221E"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25" style="width:0;height:1.5pt" o:hralign="center" o:hrstd="t" o:hr="t" fillcolor="#a0a0a0" stroked="f"/>
        </w:pict>
      </w:r>
    </w:p>
    <w:p w:rsidR="001B221E" w:rsidRPr="001B221E" w:rsidRDefault="001B221E" w:rsidP="001B221E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</w:rPr>
      </w:pPr>
      <w:r w:rsidRPr="001B221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  <w:lang w:eastAsia="fr-FR"/>
        </w:rPr>
        <w:t>أولًا: مفهوم الاتصالات في إدارة العلاقات مع الزبون</w:t>
      </w:r>
    </w:p>
    <w:p w:rsidR="001B221E" w:rsidRPr="001B221E" w:rsidRDefault="001B221E" w:rsidP="001B221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221E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الاتصالات في إدارة العلاقات مع الزبون هي</w:t>
      </w:r>
      <w:r w:rsidRPr="001B221E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1B221E" w:rsidRPr="001B221E" w:rsidRDefault="001B221E" w:rsidP="001B221E">
      <w:pPr>
        <w:bidi/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221E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عملية تبادل المعلومات والأفكار والرسائل بين المؤسسة والزبون بهدف بناء علاقة مستمرة وتحقيق رضا الزبون وولائه</w:t>
      </w:r>
      <w:r w:rsidRPr="001B221E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1B221E" w:rsidRPr="001B221E" w:rsidRDefault="001B221E" w:rsidP="001B221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221E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وتشمل هذه الاتصالات</w:t>
      </w:r>
      <w:r w:rsidRPr="001B221E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1B221E" w:rsidRPr="001B221E" w:rsidRDefault="001B221E" w:rsidP="001B221E">
      <w:pPr>
        <w:numPr>
          <w:ilvl w:val="0"/>
          <w:numId w:val="2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221E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استقبال معلومات الزبون </w:t>
      </w:r>
    </w:p>
    <w:p w:rsidR="001B221E" w:rsidRPr="001B221E" w:rsidRDefault="001B221E" w:rsidP="001B221E">
      <w:pPr>
        <w:numPr>
          <w:ilvl w:val="0"/>
          <w:numId w:val="2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221E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الرد على استفساراته </w:t>
      </w:r>
    </w:p>
    <w:p w:rsidR="001B221E" w:rsidRPr="001B221E" w:rsidRDefault="001B221E" w:rsidP="001B221E">
      <w:pPr>
        <w:numPr>
          <w:ilvl w:val="0"/>
          <w:numId w:val="2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221E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تقديم العروض والخدمات </w:t>
      </w:r>
    </w:p>
    <w:p w:rsidR="001B221E" w:rsidRPr="001B221E" w:rsidRDefault="001B221E" w:rsidP="001B221E">
      <w:pPr>
        <w:numPr>
          <w:ilvl w:val="0"/>
          <w:numId w:val="2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221E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متابعة شكاويه واقتراحاته </w:t>
      </w:r>
    </w:p>
    <w:p w:rsidR="001B221E" w:rsidRPr="001B221E" w:rsidRDefault="001B221E" w:rsidP="001B221E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221E"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26" style="width:0;height:1.5pt" o:hralign="center" o:hrstd="t" o:hr="t" fillcolor="#a0a0a0" stroked="f"/>
        </w:pict>
      </w:r>
    </w:p>
    <w:p w:rsidR="001B221E" w:rsidRPr="001B221E" w:rsidRDefault="001B221E" w:rsidP="001B221E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</w:rPr>
      </w:pPr>
      <w:r w:rsidRPr="001B221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  <w:lang w:eastAsia="fr-FR"/>
        </w:rPr>
        <w:t>ثانيًا: أهمية الاتصالات في إدارة العلاقة مع الزبون</w:t>
      </w:r>
    </w:p>
    <w:p w:rsidR="001B221E" w:rsidRPr="001B221E" w:rsidRDefault="001B221E" w:rsidP="001B221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221E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تلعب الاتصالات دورًا مهمًا في</w:t>
      </w:r>
      <w:r w:rsidRPr="001B221E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1B221E" w:rsidRPr="001B221E" w:rsidRDefault="001B221E" w:rsidP="001B221E">
      <w:pPr>
        <w:numPr>
          <w:ilvl w:val="0"/>
          <w:numId w:val="2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221E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بناء الثقة بين المؤسسة والزبون </w:t>
      </w:r>
    </w:p>
    <w:p w:rsidR="001B221E" w:rsidRPr="001B221E" w:rsidRDefault="001B221E" w:rsidP="001B221E">
      <w:pPr>
        <w:numPr>
          <w:ilvl w:val="0"/>
          <w:numId w:val="2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221E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تحسين صورة المؤسسة </w:t>
      </w:r>
    </w:p>
    <w:p w:rsidR="001B221E" w:rsidRPr="001B221E" w:rsidRDefault="001B221E" w:rsidP="001B221E">
      <w:pPr>
        <w:numPr>
          <w:ilvl w:val="0"/>
          <w:numId w:val="2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221E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فهم حاجات الزبائن </w:t>
      </w:r>
    </w:p>
    <w:p w:rsidR="001B221E" w:rsidRPr="001B221E" w:rsidRDefault="001B221E" w:rsidP="001B221E">
      <w:pPr>
        <w:numPr>
          <w:ilvl w:val="0"/>
          <w:numId w:val="2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221E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زيادة رضا الزبائن </w:t>
      </w:r>
    </w:p>
    <w:p w:rsidR="001B221E" w:rsidRPr="001B221E" w:rsidRDefault="001B221E" w:rsidP="001B221E">
      <w:pPr>
        <w:numPr>
          <w:ilvl w:val="0"/>
          <w:numId w:val="2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221E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تعزيز الولاء </w:t>
      </w:r>
    </w:p>
    <w:p w:rsidR="001B221E" w:rsidRPr="001B221E" w:rsidRDefault="001B221E" w:rsidP="001B221E">
      <w:pPr>
        <w:numPr>
          <w:ilvl w:val="0"/>
          <w:numId w:val="2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221E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تقليل سوء الفهم والمشكلات </w:t>
      </w:r>
    </w:p>
    <w:p w:rsidR="001B221E" w:rsidRPr="001B221E" w:rsidRDefault="001B221E" w:rsidP="001B221E">
      <w:pPr>
        <w:numPr>
          <w:ilvl w:val="0"/>
          <w:numId w:val="2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221E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المحافظة على الزبائن الحاليين </w:t>
      </w:r>
    </w:p>
    <w:p w:rsidR="001B221E" w:rsidRPr="001B221E" w:rsidRDefault="001B221E" w:rsidP="001B221E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221E"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27" style="width:0;height:1.5pt" o:hralign="center" o:hrstd="t" o:hr="t" fillcolor="#a0a0a0" stroked="f"/>
        </w:pict>
      </w:r>
    </w:p>
    <w:p w:rsidR="001B221E" w:rsidRPr="001B221E" w:rsidRDefault="001B221E" w:rsidP="001B221E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</w:rPr>
      </w:pPr>
      <w:r w:rsidRPr="001B221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  <w:lang w:eastAsia="fr-FR"/>
        </w:rPr>
        <w:t>ثالثًا: أهداف الاتصالات مع الزبائن</w:t>
      </w:r>
    </w:p>
    <w:p w:rsidR="001B221E" w:rsidRPr="001B221E" w:rsidRDefault="001B221E" w:rsidP="001B221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221E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تهدف المؤسسة من خلال الاتصالات إلى</w:t>
      </w:r>
      <w:r w:rsidRPr="001B221E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1B221E" w:rsidRPr="001B221E" w:rsidRDefault="001B221E" w:rsidP="001B221E">
      <w:pPr>
        <w:numPr>
          <w:ilvl w:val="0"/>
          <w:numId w:val="28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221E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lastRenderedPageBreak/>
        <w:t xml:space="preserve">التعرف على احتياجات الزبائن </w:t>
      </w:r>
    </w:p>
    <w:p w:rsidR="001B221E" w:rsidRPr="001B221E" w:rsidRDefault="001B221E" w:rsidP="001B221E">
      <w:pPr>
        <w:numPr>
          <w:ilvl w:val="0"/>
          <w:numId w:val="28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221E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تقديم المعلومات الصحيحة </w:t>
      </w:r>
    </w:p>
    <w:p w:rsidR="001B221E" w:rsidRPr="001B221E" w:rsidRDefault="001B221E" w:rsidP="001B221E">
      <w:pPr>
        <w:numPr>
          <w:ilvl w:val="0"/>
          <w:numId w:val="28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221E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التأثير على قرارات الشراء </w:t>
      </w:r>
    </w:p>
    <w:p w:rsidR="001B221E" w:rsidRPr="001B221E" w:rsidRDefault="001B221E" w:rsidP="001B221E">
      <w:pPr>
        <w:numPr>
          <w:ilvl w:val="0"/>
          <w:numId w:val="28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221E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معالجة الشكاوى </w:t>
      </w:r>
    </w:p>
    <w:p w:rsidR="001B221E" w:rsidRPr="001B221E" w:rsidRDefault="001B221E" w:rsidP="001B221E">
      <w:pPr>
        <w:numPr>
          <w:ilvl w:val="0"/>
          <w:numId w:val="28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221E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الحفاظ على العلاقة المستمرة </w:t>
      </w:r>
    </w:p>
    <w:p w:rsidR="001B221E" w:rsidRPr="001B221E" w:rsidRDefault="001B221E" w:rsidP="001B221E">
      <w:pPr>
        <w:numPr>
          <w:ilvl w:val="0"/>
          <w:numId w:val="28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221E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تشجيع الزبون على التفاعل مع المؤسسة </w:t>
      </w:r>
    </w:p>
    <w:p w:rsidR="001B221E" w:rsidRPr="001B221E" w:rsidRDefault="001B221E" w:rsidP="001B221E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221E"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28" style="width:0;height:1.5pt" o:hralign="center" o:hrstd="t" o:hr="t" fillcolor="#a0a0a0" stroked="f"/>
        </w:pict>
      </w:r>
    </w:p>
    <w:p w:rsidR="001B221E" w:rsidRPr="001B221E" w:rsidRDefault="001B221E" w:rsidP="001B221E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</w:rPr>
      </w:pPr>
      <w:r w:rsidRPr="001B221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  <w:lang w:eastAsia="fr-FR"/>
        </w:rPr>
        <w:t>رابعًا: عناصر عملية الاتصال</w:t>
      </w:r>
    </w:p>
    <w:p w:rsidR="001B221E" w:rsidRPr="001B221E" w:rsidRDefault="001B221E" w:rsidP="001B221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221E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تتكون عملية الاتصال من عدة عناصر</w:t>
      </w:r>
      <w:r w:rsidRPr="001B221E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96"/>
        <w:gridCol w:w="3009"/>
      </w:tblGrid>
      <w:tr w:rsidR="001B221E" w:rsidRPr="001B221E" w:rsidTr="001B221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B221E" w:rsidRPr="001B221E" w:rsidRDefault="001B221E" w:rsidP="001B221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1B22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fr-FR"/>
              </w:rPr>
              <w:t>العنصر</w:t>
            </w:r>
          </w:p>
        </w:tc>
        <w:tc>
          <w:tcPr>
            <w:tcW w:w="0" w:type="auto"/>
            <w:vAlign w:val="center"/>
            <w:hideMark/>
          </w:tcPr>
          <w:p w:rsidR="001B221E" w:rsidRPr="001B221E" w:rsidRDefault="001B221E" w:rsidP="001B221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1B22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fr-FR"/>
              </w:rPr>
              <w:t>الشرح</w:t>
            </w:r>
          </w:p>
        </w:tc>
      </w:tr>
      <w:tr w:rsidR="001B221E" w:rsidRPr="001B221E" w:rsidTr="001B22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221E" w:rsidRPr="001B221E" w:rsidRDefault="001B221E" w:rsidP="001B221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B221E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المرسل</w:t>
            </w:r>
          </w:p>
        </w:tc>
        <w:tc>
          <w:tcPr>
            <w:tcW w:w="0" w:type="auto"/>
            <w:vAlign w:val="center"/>
            <w:hideMark/>
          </w:tcPr>
          <w:p w:rsidR="001B221E" w:rsidRPr="001B221E" w:rsidRDefault="001B221E" w:rsidP="001B221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B221E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المؤسسة أو الموظف</w:t>
            </w:r>
          </w:p>
        </w:tc>
      </w:tr>
      <w:tr w:rsidR="001B221E" w:rsidRPr="001B221E" w:rsidTr="001B22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221E" w:rsidRPr="001B221E" w:rsidRDefault="001B221E" w:rsidP="001B221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B221E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الرسالة</w:t>
            </w:r>
          </w:p>
        </w:tc>
        <w:tc>
          <w:tcPr>
            <w:tcW w:w="0" w:type="auto"/>
            <w:vAlign w:val="center"/>
            <w:hideMark/>
          </w:tcPr>
          <w:p w:rsidR="001B221E" w:rsidRPr="001B221E" w:rsidRDefault="001B221E" w:rsidP="001B221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B221E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المعلومات أو العرض المقدم</w:t>
            </w:r>
          </w:p>
        </w:tc>
      </w:tr>
      <w:tr w:rsidR="001B221E" w:rsidRPr="001B221E" w:rsidTr="001B22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221E" w:rsidRPr="001B221E" w:rsidRDefault="001B221E" w:rsidP="001B221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B221E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الوسيلة</w:t>
            </w:r>
          </w:p>
        </w:tc>
        <w:tc>
          <w:tcPr>
            <w:tcW w:w="0" w:type="auto"/>
            <w:vAlign w:val="center"/>
            <w:hideMark/>
          </w:tcPr>
          <w:p w:rsidR="001B221E" w:rsidRPr="001B221E" w:rsidRDefault="001B221E" w:rsidP="001B221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B221E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الهاتف، البريد الإلكتروني، الإنترنت</w:t>
            </w:r>
            <w:r w:rsidRPr="001B221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…</w:t>
            </w:r>
          </w:p>
        </w:tc>
      </w:tr>
      <w:tr w:rsidR="001B221E" w:rsidRPr="001B221E" w:rsidTr="001B22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221E" w:rsidRPr="001B221E" w:rsidRDefault="001B221E" w:rsidP="001B221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B221E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المستقبل</w:t>
            </w:r>
          </w:p>
        </w:tc>
        <w:tc>
          <w:tcPr>
            <w:tcW w:w="0" w:type="auto"/>
            <w:vAlign w:val="center"/>
            <w:hideMark/>
          </w:tcPr>
          <w:p w:rsidR="001B221E" w:rsidRPr="001B221E" w:rsidRDefault="001B221E" w:rsidP="001B221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B221E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الزبون</w:t>
            </w:r>
          </w:p>
        </w:tc>
      </w:tr>
      <w:tr w:rsidR="001B221E" w:rsidRPr="001B221E" w:rsidTr="001B22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221E" w:rsidRPr="001B221E" w:rsidRDefault="001B221E" w:rsidP="001B221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B221E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التغذية الراجعة</w:t>
            </w:r>
          </w:p>
        </w:tc>
        <w:tc>
          <w:tcPr>
            <w:tcW w:w="0" w:type="auto"/>
            <w:vAlign w:val="center"/>
            <w:hideMark/>
          </w:tcPr>
          <w:p w:rsidR="001B221E" w:rsidRPr="001B221E" w:rsidRDefault="001B221E" w:rsidP="001B221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B221E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رد فعل الزبون</w:t>
            </w:r>
          </w:p>
        </w:tc>
      </w:tr>
      <w:tr w:rsidR="001B221E" w:rsidRPr="001B221E" w:rsidTr="001B22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221E" w:rsidRPr="001B221E" w:rsidRDefault="001B221E" w:rsidP="001B221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B221E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التشويش</w:t>
            </w:r>
          </w:p>
        </w:tc>
        <w:tc>
          <w:tcPr>
            <w:tcW w:w="0" w:type="auto"/>
            <w:vAlign w:val="center"/>
            <w:hideMark/>
          </w:tcPr>
          <w:p w:rsidR="001B221E" w:rsidRPr="001B221E" w:rsidRDefault="001B221E" w:rsidP="001B221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B221E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أي عامل يعيق فهم الرسالة</w:t>
            </w:r>
          </w:p>
        </w:tc>
      </w:tr>
    </w:tbl>
    <w:p w:rsidR="001B221E" w:rsidRPr="001B221E" w:rsidRDefault="001B221E" w:rsidP="001B221E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221E"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29" style="width:0;height:1.5pt" o:hralign="center" o:hrstd="t" o:hr="t" fillcolor="#a0a0a0" stroked="f"/>
        </w:pict>
      </w:r>
    </w:p>
    <w:p w:rsidR="001B221E" w:rsidRPr="001B221E" w:rsidRDefault="001B221E" w:rsidP="001B221E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</w:rPr>
      </w:pPr>
      <w:r w:rsidRPr="001B221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  <w:lang w:eastAsia="fr-FR"/>
        </w:rPr>
        <w:t>خامسًا: أنواع الاتصالات في إدارة العلاقة مع الزبون</w:t>
      </w:r>
    </w:p>
    <w:p w:rsidR="001B221E" w:rsidRPr="001B221E" w:rsidRDefault="001B221E" w:rsidP="001B221E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1B221E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 xml:space="preserve">1. </w:t>
      </w:r>
      <w:r w:rsidRPr="001B221E">
        <w:rPr>
          <w:rFonts w:ascii="Times New Roman" w:eastAsia="Times New Roman" w:hAnsi="Times New Roman" w:cs="Times New Roman"/>
          <w:b/>
          <w:bCs/>
          <w:sz w:val="36"/>
          <w:szCs w:val="36"/>
          <w:rtl/>
          <w:lang w:eastAsia="fr-FR"/>
        </w:rPr>
        <w:t>الاتصالات المباشرة</w:t>
      </w:r>
    </w:p>
    <w:p w:rsidR="001B221E" w:rsidRPr="001B221E" w:rsidRDefault="001B221E" w:rsidP="001B221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221E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تكون من خلال</w:t>
      </w:r>
      <w:r w:rsidRPr="001B221E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1B221E" w:rsidRPr="001B221E" w:rsidRDefault="001B221E" w:rsidP="001B221E">
      <w:pPr>
        <w:numPr>
          <w:ilvl w:val="0"/>
          <w:numId w:val="29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221E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اللقاءات الشخصية </w:t>
      </w:r>
    </w:p>
    <w:p w:rsidR="001B221E" w:rsidRPr="001B221E" w:rsidRDefault="001B221E" w:rsidP="001B221E">
      <w:pPr>
        <w:numPr>
          <w:ilvl w:val="0"/>
          <w:numId w:val="29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221E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المقابلات </w:t>
      </w:r>
    </w:p>
    <w:p w:rsidR="001B221E" w:rsidRPr="001B221E" w:rsidRDefault="001B221E" w:rsidP="001B221E">
      <w:pPr>
        <w:numPr>
          <w:ilvl w:val="0"/>
          <w:numId w:val="29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221E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المعارض التجارية </w:t>
      </w:r>
    </w:p>
    <w:p w:rsidR="001B221E" w:rsidRPr="001B221E" w:rsidRDefault="001B221E" w:rsidP="001B221E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1B221E">
        <w:rPr>
          <w:rFonts w:ascii="Times New Roman" w:eastAsia="Times New Roman" w:hAnsi="Times New Roman" w:cs="Times New Roman"/>
          <w:b/>
          <w:bCs/>
          <w:sz w:val="27"/>
          <w:szCs w:val="27"/>
          <w:rtl/>
          <w:lang w:eastAsia="fr-FR"/>
        </w:rPr>
        <w:t>مميزاتها</w:t>
      </w:r>
      <w:r w:rsidRPr="001B221E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:</w:t>
      </w:r>
    </w:p>
    <w:p w:rsidR="001B221E" w:rsidRPr="001B221E" w:rsidRDefault="001B221E" w:rsidP="001B221E">
      <w:pPr>
        <w:numPr>
          <w:ilvl w:val="0"/>
          <w:numId w:val="30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221E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بناء الثقة بسرعة </w:t>
      </w:r>
    </w:p>
    <w:p w:rsidR="001B221E" w:rsidRPr="001B221E" w:rsidRDefault="001B221E" w:rsidP="001B221E">
      <w:pPr>
        <w:numPr>
          <w:ilvl w:val="0"/>
          <w:numId w:val="30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221E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فهم أفضل للزبون </w:t>
      </w:r>
    </w:p>
    <w:p w:rsidR="001B221E" w:rsidRPr="001B221E" w:rsidRDefault="001B221E" w:rsidP="001B221E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1B221E">
        <w:rPr>
          <w:rFonts w:ascii="Times New Roman" w:eastAsia="Times New Roman" w:hAnsi="Times New Roman" w:cs="Times New Roman"/>
          <w:b/>
          <w:bCs/>
          <w:sz w:val="27"/>
          <w:szCs w:val="27"/>
          <w:rtl/>
          <w:lang w:eastAsia="fr-FR"/>
        </w:rPr>
        <w:t>عيوبها</w:t>
      </w:r>
      <w:r w:rsidRPr="001B221E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:</w:t>
      </w:r>
    </w:p>
    <w:p w:rsidR="001B221E" w:rsidRPr="001B221E" w:rsidRDefault="001B221E" w:rsidP="001B221E">
      <w:pPr>
        <w:numPr>
          <w:ilvl w:val="0"/>
          <w:numId w:val="3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221E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مكلفة </w:t>
      </w:r>
    </w:p>
    <w:p w:rsidR="001B221E" w:rsidRPr="001B221E" w:rsidRDefault="001B221E" w:rsidP="001B221E">
      <w:pPr>
        <w:numPr>
          <w:ilvl w:val="0"/>
          <w:numId w:val="3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221E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تحتاج وقتًا وجهدًا </w:t>
      </w:r>
    </w:p>
    <w:p w:rsidR="001B221E" w:rsidRPr="001B221E" w:rsidRDefault="001B221E" w:rsidP="001B221E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221E"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30" style="width:0;height:1.5pt" o:hralign="center" o:hrstd="t" o:hr="t" fillcolor="#a0a0a0" stroked="f"/>
        </w:pict>
      </w:r>
    </w:p>
    <w:p w:rsidR="001B221E" w:rsidRPr="001B221E" w:rsidRDefault="001B221E" w:rsidP="001B221E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1B221E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 xml:space="preserve">2. </w:t>
      </w:r>
      <w:r w:rsidRPr="001B221E">
        <w:rPr>
          <w:rFonts w:ascii="Times New Roman" w:eastAsia="Times New Roman" w:hAnsi="Times New Roman" w:cs="Times New Roman"/>
          <w:b/>
          <w:bCs/>
          <w:sz w:val="36"/>
          <w:szCs w:val="36"/>
          <w:rtl/>
          <w:lang w:eastAsia="fr-FR"/>
        </w:rPr>
        <w:t>الاتصالات غير المباشرة</w:t>
      </w:r>
    </w:p>
    <w:p w:rsidR="001B221E" w:rsidRPr="001B221E" w:rsidRDefault="001B221E" w:rsidP="001B221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221E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lastRenderedPageBreak/>
        <w:t>تتم عبر وسائل مختلفة مثل</w:t>
      </w:r>
      <w:r w:rsidRPr="001B221E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1B221E" w:rsidRPr="001B221E" w:rsidRDefault="001B221E" w:rsidP="001B221E">
      <w:pPr>
        <w:numPr>
          <w:ilvl w:val="0"/>
          <w:numId w:val="3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221E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الهاتف </w:t>
      </w:r>
    </w:p>
    <w:p w:rsidR="001B221E" w:rsidRPr="001B221E" w:rsidRDefault="001B221E" w:rsidP="001B221E">
      <w:pPr>
        <w:numPr>
          <w:ilvl w:val="0"/>
          <w:numId w:val="3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221E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البريد الإلكتروني </w:t>
      </w:r>
    </w:p>
    <w:p w:rsidR="001B221E" w:rsidRPr="001B221E" w:rsidRDefault="001B221E" w:rsidP="001B221E">
      <w:pPr>
        <w:numPr>
          <w:ilvl w:val="0"/>
          <w:numId w:val="3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221E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الرسائل النصية </w:t>
      </w:r>
    </w:p>
    <w:p w:rsidR="001B221E" w:rsidRPr="001B221E" w:rsidRDefault="001B221E" w:rsidP="001B221E">
      <w:pPr>
        <w:numPr>
          <w:ilvl w:val="0"/>
          <w:numId w:val="3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221E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مواقع التواصل الاجتماعي </w:t>
      </w:r>
    </w:p>
    <w:p w:rsidR="001B221E" w:rsidRPr="001B221E" w:rsidRDefault="001B221E" w:rsidP="001B221E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1B221E">
        <w:rPr>
          <w:rFonts w:ascii="Times New Roman" w:eastAsia="Times New Roman" w:hAnsi="Times New Roman" w:cs="Times New Roman"/>
          <w:b/>
          <w:bCs/>
          <w:sz w:val="27"/>
          <w:szCs w:val="27"/>
          <w:rtl/>
          <w:lang w:eastAsia="fr-FR"/>
        </w:rPr>
        <w:t>مميزاتها</w:t>
      </w:r>
      <w:r w:rsidRPr="001B221E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:</w:t>
      </w:r>
    </w:p>
    <w:p w:rsidR="001B221E" w:rsidRPr="001B221E" w:rsidRDefault="001B221E" w:rsidP="001B221E">
      <w:pPr>
        <w:numPr>
          <w:ilvl w:val="0"/>
          <w:numId w:val="3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221E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سرعة التواصل </w:t>
      </w:r>
    </w:p>
    <w:p w:rsidR="001B221E" w:rsidRPr="001B221E" w:rsidRDefault="001B221E" w:rsidP="001B221E">
      <w:pPr>
        <w:numPr>
          <w:ilvl w:val="0"/>
          <w:numId w:val="3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221E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انخفاض التكلفة </w:t>
      </w:r>
    </w:p>
    <w:p w:rsidR="001B221E" w:rsidRPr="001B221E" w:rsidRDefault="001B221E" w:rsidP="001B221E">
      <w:pPr>
        <w:numPr>
          <w:ilvl w:val="0"/>
          <w:numId w:val="3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221E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الوصول لعدد كبير من الزبائن </w:t>
      </w:r>
    </w:p>
    <w:p w:rsidR="001B221E" w:rsidRPr="001B221E" w:rsidRDefault="001B221E" w:rsidP="001B221E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221E"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31" style="width:0;height:1.5pt" o:hralign="center" o:hrstd="t" o:hr="t" fillcolor="#a0a0a0" stroked="f"/>
        </w:pict>
      </w:r>
    </w:p>
    <w:p w:rsidR="001B221E" w:rsidRPr="001B221E" w:rsidRDefault="001B221E" w:rsidP="001B221E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</w:rPr>
      </w:pPr>
      <w:r w:rsidRPr="001B221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  <w:lang w:eastAsia="fr-FR"/>
        </w:rPr>
        <w:t>سادسًا: وسائل الاتصال الحديثة مع الزبائن</w:t>
      </w:r>
    </w:p>
    <w:p w:rsidR="001B221E" w:rsidRPr="001B221E" w:rsidRDefault="001B221E" w:rsidP="001B221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221E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مع التطور الرقمي أصبحت المؤسسات تعتمد على وسائل حديثة مثل</w:t>
      </w:r>
      <w:r w:rsidRPr="001B221E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35"/>
        <w:gridCol w:w="2357"/>
      </w:tblGrid>
      <w:tr w:rsidR="001B221E" w:rsidRPr="001B221E" w:rsidTr="001B221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B221E" w:rsidRPr="001B221E" w:rsidRDefault="001B221E" w:rsidP="001B221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1B22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fr-FR"/>
              </w:rPr>
              <w:t>الوسيلة</w:t>
            </w:r>
          </w:p>
        </w:tc>
        <w:tc>
          <w:tcPr>
            <w:tcW w:w="0" w:type="auto"/>
            <w:vAlign w:val="center"/>
            <w:hideMark/>
          </w:tcPr>
          <w:p w:rsidR="001B221E" w:rsidRPr="001B221E" w:rsidRDefault="001B221E" w:rsidP="001B221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1B22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fr-FR"/>
              </w:rPr>
              <w:t>الاستخدام</w:t>
            </w:r>
          </w:p>
        </w:tc>
      </w:tr>
      <w:tr w:rsidR="001B221E" w:rsidRPr="001B221E" w:rsidTr="001B22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221E" w:rsidRPr="001B221E" w:rsidRDefault="001B221E" w:rsidP="001B221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B221E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البريد الإلكتروني</w:t>
            </w:r>
          </w:p>
        </w:tc>
        <w:tc>
          <w:tcPr>
            <w:tcW w:w="0" w:type="auto"/>
            <w:vAlign w:val="center"/>
            <w:hideMark/>
          </w:tcPr>
          <w:p w:rsidR="001B221E" w:rsidRPr="001B221E" w:rsidRDefault="001B221E" w:rsidP="001B221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B221E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إرسال العروض والإعلانات</w:t>
            </w:r>
          </w:p>
        </w:tc>
      </w:tr>
      <w:tr w:rsidR="001B221E" w:rsidRPr="001B221E" w:rsidTr="001B22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221E" w:rsidRPr="001B221E" w:rsidRDefault="001B221E" w:rsidP="001B221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B221E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الهاتف</w:t>
            </w:r>
          </w:p>
        </w:tc>
        <w:tc>
          <w:tcPr>
            <w:tcW w:w="0" w:type="auto"/>
            <w:vAlign w:val="center"/>
            <w:hideMark/>
          </w:tcPr>
          <w:p w:rsidR="001B221E" w:rsidRPr="001B221E" w:rsidRDefault="001B221E" w:rsidP="001B221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B221E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خدمة الزبائن والمتابعة</w:t>
            </w:r>
          </w:p>
        </w:tc>
      </w:tr>
      <w:tr w:rsidR="001B221E" w:rsidRPr="001B221E" w:rsidTr="001B22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221E" w:rsidRPr="001B221E" w:rsidRDefault="001B221E" w:rsidP="001B221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B221E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مواقع التواصل الاجتماعي</w:t>
            </w:r>
          </w:p>
        </w:tc>
        <w:tc>
          <w:tcPr>
            <w:tcW w:w="0" w:type="auto"/>
            <w:vAlign w:val="center"/>
            <w:hideMark/>
          </w:tcPr>
          <w:p w:rsidR="001B221E" w:rsidRPr="001B221E" w:rsidRDefault="001B221E" w:rsidP="001B221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B221E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التفاعل والتسويق</w:t>
            </w:r>
          </w:p>
        </w:tc>
      </w:tr>
      <w:tr w:rsidR="001B221E" w:rsidRPr="001B221E" w:rsidTr="001B22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221E" w:rsidRPr="001B221E" w:rsidRDefault="001B221E" w:rsidP="001B221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B221E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المواقع الإلكترونية</w:t>
            </w:r>
          </w:p>
        </w:tc>
        <w:tc>
          <w:tcPr>
            <w:tcW w:w="0" w:type="auto"/>
            <w:vAlign w:val="center"/>
            <w:hideMark/>
          </w:tcPr>
          <w:p w:rsidR="001B221E" w:rsidRPr="001B221E" w:rsidRDefault="001B221E" w:rsidP="001B221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B221E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تقديم المعلومات والخدمات</w:t>
            </w:r>
          </w:p>
        </w:tc>
      </w:tr>
      <w:tr w:rsidR="001B221E" w:rsidRPr="001B221E" w:rsidTr="001B22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221E" w:rsidRPr="001B221E" w:rsidRDefault="001B221E" w:rsidP="001B221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B221E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تطبيقات الهاتف</w:t>
            </w:r>
          </w:p>
        </w:tc>
        <w:tc>
          <w:tcPr>
            <w:tcW w:w="0" w:type="auto"/>
            <w:vAlign w:val="center"/>
            <w:hideMark/>
          </w:tcPr>
          <w:p w:rsidR="001B221E" w:rsidRPr="001B221E" w:rsidRDefault="001B221E" w:rsidP="001B221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B221E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التواصل السريع</w:t>
            </w:r>
          </w:p>
        </w:tc>
      </w:tr>
      <w:tr w:rsidR="001B221E" w:rsidRPr="001B221E" w:rsidTr="001B22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221E" w:rsidRPr="001B221E" w:rsidRDefault="001B221E" w:rsidP="001B221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B221E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الدردشة الإلكترونية</w:t>
            </w:r>
          </w:p>
        </w:tc>
        <w:tc>
          <w:tcPr>
            <w:tcW w:w="0" w:type="auto"/>
            <w:vAlign w:val="center"/>
            <w:hideMark/>
          </w:tcPr>
          <w:p w:rsidR="001B221E" w:rsidRPr="001B221E" w:rsidRDefault="001B221E" w:rsidP="001B221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B221E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  <w:t>الرد الفوري على الاستفسارات</w:t>
            </w:r>
          </w:p>
        </w:tc>
      </w:tr>
    </w:tbl>
    <w:p w:rsidR="001B221E" w:rsidRPr="001B221E" w:rsidRDefault="001B221E" w:rsidP="001B221E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221E"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32" style="width:0;height:1.5pt" o:hralign="center" o:hrstd="t" o:hr="t" fillcolor="#a0a0a0" stroked="f"/>
        </w:pict>
      </w:r>
    </w:p>
    <w:p w:rsidR="001B221E" w:rsidRPr="001B221E" w:rsidRDefault="001B221E" w:rsidP="001B221E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</w:rPr>
      </w:pPr>
      <w:r w:rsidRPr="001B221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  <w:lang w:eastAsia="fr-FR"/>
        </w:rPr>
        <w:t>سابعًا: خصائص الاتصال الفعال مع الزبون</w:t>
      </w:r>
    </w:p>
    <w:p w:rsidR="001B221E" w:rsidRPr="001B221E" w:rsidRDefault="001B221E" w:rsidP="001B221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221E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لكي يكون الاتصال ناجحًا يجب أن يتصف بـ</w:t>
      </w:r>
      <w:r w:rsidRPr="001B221E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1B221E" w:rsidRPr="001B221E" w:rsidRDefault="001B221E" w:rsidP="001B221E">
      <w:pPr>
        <w:numPr>
          <w:ilvl w:val="0"/>
          <w:numId w:val="3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221E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الوضوح </w:t>
      </w:r>
    </w:p>
    <w:p w:rsidR="001B221E" w:rsidRPr="001B221E" w:rsidRDefault="001B221E" w:rsidP="001B221E">
      <w:pPr>
        <w:numPr>
          <w:ilvl w:val="0"/>
          <w:numId w:val="3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221E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السرعة </w:t>
      </w:r>
    </w:p>
    <w:p w:rsidR="001B221E" w:rsidRPr="001B221E" w:rsidRDefault="001B221E" w:rsidP="001B221E">
      <w:pPr>
        <w:numPr>
          <w:ilvl w:val="0"/>
          <w:numId w:val="3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221E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الدقة </w:t>
      </w:r>
    </w:p>
    <w:p w:rsidR="001B221E" w:rsidRPr="001B221E" w:rsidRDefault="001B221E" w:rsidP="001B221E">
      <w:pPr>
        <w:numPr>
          <w:ilvl w:val="0"/>
          <w:numId w:val="3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221E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الاحترام </w:t>
      </w:r>
    </w:p>
    <w:p w:rsidR="001B221E" w:rsidRPr="001B221E" w:rsidRDefault="001B221E" w:rsidP="001B221E">
      <w:pPr>
        <w:numPr>
          <w:ilvl w:val="0"/>
          <w:numId w:val="3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221E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حسن الاستماع </w:t>
      </w:r>
    </w:p>
    <w:p w:rsidR="001B221E" w:rsidRPr="001B221E" w:rsidRDefault="001B221E" w:rsidP="001B221E">
      <w:pPr>
        <w:numPr>
          <w:ilvl w:val="0"/>
          <w:numId w:val="3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221E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المصداقية </w:t>
      </w:r>
    </w:p>
    <w:p w:rsidR="001B221E" w:rsidRPr="001B221E" w:rsidRDefault="001B221E" w:rsidP="001B221E">
      <w:pPr>
        <w:numPr>
          <w:ilvl w:val="0"/>
          <w:numId w:val="3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221E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الاستمرارية </w:t>
      </w:r>
    </w:p>
    <w:p w:rsidR="001B221E" w:rsidRPr="001B221E" w:rsidRDefault="001B221E" w:rsidP="001B221E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221E"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33" style="width:0;height:1.5pt" o:hralign="center" o:hrstd="t" o:hr="t" fillcolor="#a0a0a0" stroked="f"/>
        </w:pict>
      </w:r>
    </w:p>
    <w:p w:rsidR="001B221E" w:rsidRPr="001B221E" w:rsidRDefault="001B221E" w:rsidP="001B221E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</w:rPr>
      </w:pPr>
      <w:r w:rsidRPr="001B221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  <w:lang w:eastAsia="fr-FR"/>
        </w:rPr>
        <w:t>ثامنًا: دور التكنولوجيا في اتصالات الزبائن</w:t>
      </w:r>
    </w:p>
    <w:p w:rsidR="001B221E" w:rsidRPr="001B221E" w:rsidRDefault="001B221E" w:rsidP="001B221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221E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ساهمت التكنولوجيا في تطوير الاتصال من خلال</w:t>
      </w:r>
      <w:r w:rsidRPr="001B221E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1B221E" w:rsidRPr="001B221E" w:rsidRDefault="001B221E" w:rsidP="001B221E">
      <w:pPr>
        <w:numPr>
          <w:ilvl w:val="0"/>
          <w:numId w:val="3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221E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lastRenderedPageBreak/>
        <w:t xml:space="preserve">تخزين بيانات الزبائن </w:t>
      </w:r>
    </w:p>
    <w:p w:rsidR="001B221E" w:rsidRPr="001B221E" w:rsidRDefault="001B221E" w:rsidP="001B221E">
      <w:pPr>
        <w:numPr>
          <w:ilvl w:val="0"/>
          <w:numId w:val="3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221E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تسهيل المتابعة </w:t>
      </w:r>
    </w:p>
    <w:p w:rsidR="001B221E" w:rsidRPr="001B221E" w:rsidRDefault="001B221E" w:rsidP="001B221E">
      <w:pPr>
        <w:numPr>
          <w:ilvl w:val="0"/>
          <w:numId w:val="3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221E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تخصيص الرسائل حسب حاجات الزبون </w:t>
      </w:r>
    </w:p>
    <w:p w:rsidR="001B221E" w:rsidRPr="001B221E" w:rsidRDefault="001B221E" w:rsidP="001B221E">
      <w:pPr>
        <w:numPr>
          <w:ilvl w:val="0"/>
          <w:numId w:val="3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221E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الرد السريع على الاستفسارات </w:t>
      </w:r>
    </w:p>
    <w:p w:rsidR="001B221E" w:rsidRPr="001B221E" w:rsidRDefault="001B221E" w:rsidP="001B221E">
      <w:pPr>
        <w:numPr>
          <w:ilvl w:val="0"/>
          <w:numId w:val="3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221E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تحليل سلوك الزبائن </w:t>
      </w:r>
    </w:p>
    <w:p w:rsidR="001B221E" w:rsidRPr="001B221E" w:rsidRDefault="001B221E" w:rsidP="001B221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221E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ومن أهم الأنظمة المستخدمة</w:t>
      </w:r>
      <w:r w:rsidRPr="001B221E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1B221E" w:rsidRPr="001B221E" w:rsidRDefault="001B221E" w:rsidP="001B221E">
      <w:pPr>
        <w:numPr>
          <w:ilvl w:val="0"/>
          <w:numId w:val="3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221E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أنظمة إدارة علاقة الزبون</w:t>
      </w:r>
      <w:r w:rsidRPr="001B221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CRM </w:t>
      </w:r>
    </w:p>
    <w:p w:rsidR="001B221E" w:rsidRPr="001B221E" w:rsidRDefault="001B221E" w:rsidP="001B221E">
      <w:pPr>
        <w:numPr>
          <w:ilvl w:val="0"/>
          <w:numId w:val="3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221E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الذكاء الاصطناعي </w:t>
      </w:r>
    </w:p>
    <w:p w:rsidR="001B221E" w:rsidRPr="001B221E" w:rsidRDefault="001B221E" w:rsidP="001B221E">
      <w:pPr>
        <w:numPr>
          <w:ilvl w:val="0"/>
          <w:numId w:val="3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221E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روبوتات المحادثة</w:t>
      </w:r>
      <w:r w:rsidRPr="001B221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</w:t>
      </w:r>
      <w:proofErr w:type="spellStart"/>
      <w:r w:rsidRPr="001B221E">
        <w:rPr>
          <w:rFonts w:ascii="Times New Roman" w:eastAsia="Times New Roman" w:hAnsi="Times New Roman" w:cs="Times New Roman"/>
          <w:sz w:val="24"/>
          <w:szCs w:val="24"/>
          <w:lang w:eastAsia="fr-FR"/>
        </w:rPr>
        <w:t>Chatbots</w:t>
      </w:r>
      <w:proofErr w:type="spellEnd"/>
      <w:r w:rsidRPr="001B221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) </w:t>
      </w:r>
    </w:p>
    <w:p w:rsidR="001B221E" w:rsidRPr="001B221E" w:rsidRDefault="001B221E" w:rsidP="001B221E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221E"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34" style="width:0;height:1.5pt" o:hralign="center" o:hrstd="t" o:hr="t" fillcolor="#a0a0a0" stroked="f"/>
        </w:pict>
      </w:r>
    </w:p>
    <w:p w:rsidR="001B221E" w:rsidRPr="001B221E" w:rsidRDefault="001B221E" w:rsidP="001B221E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</w:rPr>
      </w:pPr>
      <w:r w:rsidRPr="001B221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  <w:lang w:eastAsia="fr-FR"/>
        </w:rPr>
        <w:t>تاسعًا: معوقات الاتصال مع الزبائن</w:t>
      </w:r>
    </w:p>
    <w:p w:rsidR="001B221E" w:rsidRPr="001B221E" w:rsidRDefault="001B221E" w:rsidP="001B221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221E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قد تواجه المؤسسة عدة مشكلات مثل</w:t>
      </w:r>
      <w:r w:rsidRPr="001B221E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1B221E" w:rsidRPr="001B221E" w:rsidRDefault="001B221E" w:rsidP="001B221E">
      <w:pPr>
        <w:numPr>
          <w:ilvl w:val="0"/>
          <w:numId w:val="3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221E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ضعف وسائل الاتصال </w:t>
      </w:r>
    </w:p>
    <w:p w:rsidR="001B221E" w:rsidRPr="001B221E" w:rsidRDefault="001B221E" w:rsidP="001B221E">
      <w:pPr>
        <w:numPr>
          <w:ilvl w:val="0"/>
          <w:numId w:val="3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221E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التأخر في الرد </w:t>
      </w:r>
    </w:p>
    <w:p w:rsidR="001B221E" w:rsidRPr="001B221E" w:rsidRDefault="001B221E" w:rsidP="001B221E">
      <w:pPr>
        <w:numPr>
          <w:ilvl w:val="0"/>
          <w:numId w:val="3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221E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سوء فهم الرسائل </w:t>
      </w:r>
    </w:p>
    <w:p w:rsidR="001B221E" w:rsidRPr="001B221E" w:rsidRDefault="001B221E" w:rsidP="001B221E">
      <w:pPr>
        <w:numPr>
          <w:ilvl w:val="0"/>
          <w:numId w:val="3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221E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نقص المعلومات </w:t>
      </w:r>
    </w:p>
    <w:p w:rsidR="001B221E" w:rsidRPr="001B221E" w:rsidRDefault="001B221E" w:rsidP="001B221E">
      <w:pPr>
        <w:numPr>
          <w:ilvl w:val="0"/>
          <w:numId w:val="3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221E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ضعف مهارات الموظفين </w:t>
      </w:r>
    </w:p>
    <w:p w:rsidR="001B221E" w:rsidRPr="001B221E" w:rsidRDefault="001B221E" w:rsidP="001B221E">
      <w:pPr>
        <w:numPr>
          <w:ilvl w:val="0"/>
          <w:numId w:val="3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221E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المشكلات التقنية </w:t>
      </w:r>
    </w:p>
    <w:p w:rsidR="001B221E" w:rsidRPr="001B221E" w:rsidRDefault="001B221E" w:rsidP="001B221E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221E"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35" style="width:0;height:1.5pt" o:hralign="center" o:hrstd="t" o:hr="t" fillcolor="#a0a0a0" stroked="f"/>
        </w:pict>
      </w:r>
    </w:p>
    <w:p w:rsidR="001B221E" w:rsidRPr="001B221E" w:rsidRDefault="001B221E" w:rsidP="001B221E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</w:rPr>
      </w:pPr>
      <w:r w:rsidRPr="001B221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  <w:lang w:eastAsia="fr-FR"/>
        </w:rPr>
        <w:t>عاشرًا: كيفية تحسين الاتصالات مع الزبائن</w:t>
      </w:r>
    </w:p>
    <w:p w:rsidR="001B221E" w:rsidRPr="001B221E" w:rsidRDefault="001B221E" w:rsidP="001B221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221E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يمكن للمؤسسة تحسين الاتصال من خلال</w:t>
      </w:r>
      <w:r w:rsidRPr="001B221E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1B221E" w:rsidRPr="001B221E" w:rsidRDefault="001B221E" w:rsidP="001B221E">
      <w:pPr>
        <w:numPr>
          <w:ilvl w:val="0"/>
          <w:numId w:val="38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221E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تدريب الموظفين </w:t>
      </w:r>
    </w:p>
    <w:p w:rsidR="001B221E" w:rsidRPr="001B221E" w:rsidRDefault="001B221E" w:rsidP="001B221E">
      <w:pPr>
        <w:numPr>
          <w:ilvl w:val="0"/>
          <w:numId w:val="38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221E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استخدام التكنولوجيا الحديثة </w:t>
      </w:r>
    </w:p>
    <w:p w:rsidR="001B221E" w:rsidRPr="001B221E" w:rsidRDefault="001B221E" w:rsidP="001B221E">
      <w:pPr>
        <w:numPr>
          <w:ilvl w:val="0"/>
          <w:numId w:val="38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221E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الاهتمام بسرعة الرد </w:t>
      </w:r>
    </w:p>
    <w:p w:rsidR="001B221E" w:rsidRPr="001B221E" w:rsidRDefault="001B221E" w:rsidP="001B221E">
      <w:pPr>
        <w:numPr>
          <w:ilvl w:val="0"/>
          <w:numId w:val="38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221E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الاستماع الجيد للزبائن </w:t>
      </w:r>
    </w:p>
    <w:p w:rsidR="001B221E" w:rsidRPr="001B221E" w:rsidRDefault="001B221E" w:rsidP="001B221E">
      <w:pPr>
        <w:numPr>
          <w:ilvl w:val="0"/>
          <w:numId w:val="38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221E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متابعة الشكاوى </w:t>
      </w:r>
    </w:p>
    <w:p w:rsidR="001B221E" w:rsidRPr="001B221E" w:rsidRDefault="001B221E" w:rsidP="001B221E">
      <w:pPr>
        <w:numPr>
          <w:ilvl w:val="0"/>
          <w:numId w:val="38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221E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تقديم معلومات دقيقة وواضحة </w:t>
      </w:r>
    </w:p>
    <w:p w:rsidR="001B221E" w:rsidRPr="001B221E" w:rsidRDefault="001B221E" w:rsidP="001B221E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221E"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36" style="width:0;height:1.5pt" o:hralign="center" o:hrstd="t" o:hr="t" fillcolor="#a0a0a0" stroked="f"/>
        </w:pict>
      </w:r>
    </w:p>
    <w:p w:rsidR="001B221E" w:rsidRPr="001B221E" w:rsidRDefault="001B221E" w:rsidP="001B221E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</w:rPr>
      </w:pPr>
      <w:r w:rsidRPr="001B221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  <w:lang w:eastAsia="fr-FR"/>
        </w:rPr>
        <w:t>حادي عشر: العلاقة بين الاتصالات ورضا الزبون</w:t>
      </w:r>
    </w:p>
    <w:p w:rsidR="001B221E" w:rsidRPr="001B221E" w:rsidRDefault="001B221E" w:rsidP="001B221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221E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كلما كان الاتصال جيدًا</w:t>
      </w:r>
      <w:r w:rsidRPr="001B221E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1B221E" w:rsidRPr="001B221E" w:rsidRDefault="001B221E" w:rsidP="001B221E">
      <w:pPr>
        <w:numPr>
          <w:ilvl w:val="0"/>
          <w:numId w:val="39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221E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زاد رضا الزبون </w:t>
      </w:r>
    </w:p>
    <w:p w:rsidR="001B221E" w:rsidRPr="001B221E" w:rsidRDefault="001B221E" w:rsidP="001B221E">
      <w:pPr>
        <w:numPr>
          <w:ilvl w:val="0"/>
          <w:numId w:val="39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221E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ارتفعت ثقته بالمؤسسة </w:t>
      </w:r>
    </w:p>
    <w:p w:rsidR="001B221E" w:rsidRPr="001B221E" w:rsidRDefault="001B221E" w:rsidP="001B221E">
      <w:pPr>
        <w:numPr>
          <w:ilvl w:val="0"/>
          <w:numId w:val="39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221E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زاد ولاؤه </w:t>
      </w:r>
    </w:p>
    <w:p w:rsidR="001B221E" w:rsidRPr="001B221E" w:rsidRDefault="001B221E" w:rsidP="001B221E">
      <w:pPr>
        <w:numPr>
          <w:ilvl w:val="0"/>
          <w:numId w:val="39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221E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lastRenderedPageBreak/>
        <w:t xml:space="preserve">استمر في التعامل معها </w:t>
      </w:r>
    </w:p>
    <w:p w:rsidR="001B221E" w:rsidRPr="001B221E" w:rsidRDefault="001B221E" w:rsidP="001B221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221E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أما ضعف الاتصال فيؤدي إلى</w:t>
      </w:r>
      <w:r w:rsidRPr="001B221E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1B221E" w:rsidRPr="001B221E" w:rsidRDefault="001B221E" w:rsidP="001B221E">
      <w:pPr>
        <w:numPr>
          <w:ilvl w:val="0"/>
          <w:numId w:val="40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221E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فقدان الزبائن </w:t>
      </w:r>
    </w:p>
    <w:p w:rsidR="001B221E" w:rsidRPr="001B221E" w:rsidRDefault="001B221E" w:rsidP="001B221E">
      <w:pPr>
        <w:numPr>
          <w:ilvl w:val="0"/>
          <w:numId w:val="40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221E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تراجع السمعة </w:t>
      </w:r>
    </w:p>
    <w:p w:rsidR="001B221E" w:rsidRPr="001B221E" w:rsidRDefault="001B221E" w:rsidP="001B221E">
      <w:pPr>
        <w:numPr>
          <w:ilvl w:val="0"/>
          <w:numId w:val="40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B221E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انخفاض الأرباح</w:t>
      </w:r>
    </w:p>
    <w:p w:rsidR="001B221E" w:rsidRPr="001B221E" w:rsidRDefault="001B221E" w:rsidP="001B221E">
      <w:pPr>
        <w:jc w:val="center"/>
        <w:rPr>
          <w:rFonts w:hint="cs"/>
          <w:b/>
          <w:bCs/>
          <w:sz w:val="24"/>
          <w:szCs w:val="24"/>
          <w:lang w:bidi="ar-DZ"/>
        </w:rPr>
      </w:pPr>
    </w:p>
    <w:sectPr w:rsidR="001B221E" w:rsidRPr="001B221E" w:rsidSect="00813B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04D52"/>
    <w:multiLevelType w:val="multilevel"/>
    <w:tmpl w:val="16867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546A12"/>
    <w:multiLevelType w:val="hybridMultilevel"/>
    <w:tmpl w:val="1BC6DFB8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6552521"/>
    <w:multiLevelType w:val="multilevel"/>
    <w:tmpl w:val="277AC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177EF2"/>
    <w:multiLevelType w:val="multilevel"/>
    <w:tmpl w:val="D1789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7640D5"/>
    <w:multiLevelType w:val="multilevel"/>
    <w:tmpl w:val="E848C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8450A0"/>
    <w:multiLevelType w:val="multilevel"/>
    <w:tmpl w:val="AA2E2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B21F53"/>
    <w:multiLevelType w:val="multilevel"/>
    <w:tmpl w:val="BDFAC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291979"/>
    <w:multiLevelType w:val="multilevel"/>
    <w:tmpl w:val="CD048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8E2098"/>
    <w:multiLevelType w:val="hybridMultilevel"/>
    <w:tmpl w:val="1E82B56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0B6527"/>
    <w:multiLevelType w:val="multilevel"/>
    <w:tmpl w:val="B06C8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22575FD"/>
    <w:multiLevelType w:val="multilevel"/>
    <w:tmpl w:val="90242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23A1E80"/>
    <w:multiLevelType w:val="multilevel"/>
    <w:tmpl w:val="90907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4FB4E35"/>
    <w:multiLevelType w:val="multilevel"/>
    <w:tmpl w:val="F6141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7BF5026"/>
    <w:multiLevelType w:val="multilevel"/>
    <w:tmpl w:val="F88CA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8512FF1"/>
    <w:multiLevelType w:val="multilevel"/>
    <w:tmpl w:val="FF4EE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85E21F5"/>
    <w:multiLevelType w:val="multilevel"/>
    <w:tmpl w:val="FEF24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AD77EA2"/>
    <w:multiLevelType w:val="multilevel"/>
    <w:tmpl w:val="DA105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D214EFC"/>
    <w:multiLevelType w:val="multilevel"/>
    <w:tmpl w:val="AB126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09D12FB"/>
    <w:multiLevelType w:val="multilevel"/>
    <w:tmpl w:val="C38C4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3427609"/>
    <w:multiLevelType w:val="multilevel"/>
    <w:tmpl w:val="3092E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6E62C00"/>
    <w:multiLevelType w:val="multilevel"/>
    <w:tmpl w:val="72046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71D73CC"/>
    <w:multiLevelType w:val="hybridMultilevel"/>
    <w:tmpl w:val="71FE8D7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A81625"/>
    <w:multiLevelType w:val="multilevel"/>
    <w:tmpl w:val="99920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A2F3B0C"/>
    <w:multiLevelType w:val="multilevel"/>
    <w:tmpl w:val="0C904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A491BBF"/>
    <w:multiLevelType w:val="multilevel"/>
    <w:tmpl w:val="32C88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D90434F"/>
    <w:multiLevelType w:val="multilevel"/>
    <w:tmpl w:val="CE507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DA041E1"/>
    <w:multiLevelType w:val="multilevel"/>
    <w:tmpl w:val="369A3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5A3280F"/>
    <w:multiLevelType w:val="multilevel"/>
    <w:tmpl w:val="E1784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B2A1EB8"/>
    <w:multiLevelType w:val="multilevel"/>
    <w:tmpl w:val="58402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DC5100B"/>
    <w:multiLevelType w:val="multilevel"/>
    <w:tmpl w:val="74929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F3259E6"/>
    <w:multiLevelType w:val="multilevel"/>
    <w:tmpl w:val="2C7CE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FF33498"/>
    <w:multiLevelType w:val="multilevel"/>
    <w:tmpl w:val="D3B08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10553EE"/>
    <w:multiLevelType w:val="multilevel"/>
    <w:tmpl w:val="4E92C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6FC1589"/>
    <w:multiLevelType w:val="multilevel"/>
    <w:tmpl w:val="B60C9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98978D4"/>
    <w:multiLevelType w:val="multilevel"/>
    <w:tmpl w:val="8182B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CCB68F9"/>
    <w:multiLevelType w:val="multilevel"/>
    <w:tmpl w:val="A784E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1CA2EAE"/>
    <w:multiLevelType w:val="multilevel"/>
    <w:tmpl w:val="2168E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6560302"/>
    <w:multiLevelType w:val="multilevel"/>
    <w:tmpl w:val="FF947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98113DE"/>
    <w:multiLevelType w:val="multilevel"/>
    <w:tmpl w:val="BE601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A514C32"/>
    <w:multiLevelType w:val="multilevel"/>
    <w:tmpl w:val="C72EC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32"/>
  </w:num>
  <w:num w:numId="3">
    <w:abstractNumId w:val="7"/>
  </w:num>
  <w:num w:numId="4">
    <w:abstractNumId w:val="35"/>
  </w:num>
  <w:num w:numId="5">
    <w:abstractNumId w:val="11"/>
  </w:num>
  <w:num w:numId="6">
    <w:abstractNumId w:val="29"/>
  </w:num>
  <w:num w:numId="7">
    <w:abstractNumId w:val="33"/>
  </w:num>
  <w:num w:numId="8">
    <w:abstractNumId w:val="27"/>
  </w:num>
  <w:num w:numId="9">
    <w:abstractNumId w:val="2"/>
  </w:num>
  <w:num w:numId="10">
    <w:abstractNumId w:val="18"/>
  </w:num>
  <w:num w:numId="11">
    <w:abstractNumId w:val="17"/>
  </w:num>
  <w:num w:numId="12">
    <w:abstractNumId w:val="13"/>
  </w:num>
  <w:num w:numId="13">
    <w:abstractNumId w:val="38"/>
  </w:num>
  <w:num w:numId="14">
    <w:abstractNumId w:val="31"/>
  </w:num>
  <w:num w:numId="15">
    <w:abstractNumId w:val="19"/>
  </w:num>
  <w:num w:numId="16">
    <w:abstractNumId w:val="0"/>
  </w:num>
  <w:num w:numId="17">
    <w:abstractNumId w:val="34"/>
  </w:num>
  <w:num w:numId="18">
    <w:abstractNumId w:val="3"/>
  </w:num>
  <w:num w:numId="19">
    <w:abstractNumId w:val="39"/>
  </w:num>
  <w:num w:numId="20">
    <w:abstractNumId w:val="6"/>
  </w:num>
  <w:num w:numId="21">
    <w:abstractNumId w:val="23"/>
  </w:num>
  <w:num w:numId="22">
    <w:abstractNumId w:val="14"/>
  </w:num>
  <w:num w:numId="23">
    <w:abstractNumId w:val="21"/>
  </w:num>
  <w:num w:numId="24">
    <w:abstractNumId w:val="8"/>
  </w:num>
  <w:num w:numId="25">
    <w:abstractNumId w:val="1"/>
  </w:num>
  <w:num w:numId="26">
    <w:abstractNumId w:val="20"/>
  </w:num>
  <w:num w:numId="27">
    <w:abstractNumId w:val="36"/>
  </w:num>
  <w:num w:numId="28">
    <w:abstractNumId w:val="16"/>
  </w:num>
  <w:num w:numId="29">
    <w:abstractNumId w:val="24"/>
  </w:num>
  <w:num w:numId="30">
    <w:abstractNumId w:val="25"/>
  </w:num>
  <w:num w:numId="31">
    <w:abstractNumId w:val="15"/>
  </w:num>
  <w:num w:numId="32">
    <w:abstractNumId w:val="4"/>
  </w:num>
  <w:num w:numId="33">
    <w:abstractNumId w:val="26"/>
  </w:num>
  <w:num w:numId="34">
    <w:abstractNumId w:val="5"/>
  </w:num>
  <w:num w:numId="35">
    <w:abstractNumId w:val="30"/>
  </w:num>
  <w:num w:numId="36">
    <w:abstractNumId w:val="22"/>
  </w:num>
  <w:num w:numId="37">
    <w:abstractNumId w:val="28"/>
  </w:num>
  <w:num w:numId="38">
    <w:abstractNumId w:val="9"/>
  </w:num>
  <w:num w:numId="39">
    <w:abstractNumId w:val="10"/>
  </w:num>
  <w:num w:numId="40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B17BB"/>
    <w:rsid w:val="001B17BB"/>
    <w:rsid w:val="001B221E"/>
    <w:rsid w:val="00813BD4"/>
    <w:rsid w:val="00A21128"/>
    <w:rsid w:val="00DC1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3BD4"/>
  </w:style>
  <w:style w:type="paragraph" w:styleId="Heading1">
    <w:name w:val="heading 1"/>
    <w:basedOn w:val="Normal"/>
    <w:link w:val="Heading1Char"/>
    <w:uiPriority w:val="9"/>
    <w:qFormat/>
    <w:rsid w:val="001B17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Heading2">
    <w:name w:val="heading 2"/>
    <w:basedOn w:val="Normal"/>
    <w:link w:val="Heading2Char"/>
    <w:uiPriority w:val="9"/>
    <w:qFormat/>
    <w:rsid w:val="001B17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Heading3">
    <w:name w:val="heading 3"/>
    <w:basedOn w:val="Normal"/>
    <w:link w:val="Heading3Char"/>
    <w:uiPriority w:val="9"/>
    <w:qFormat/>
    <w:rsid w:val="001B17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Heading4">
    <w:name w:val="heading 4"/>
    <w:basedOn w:val="Normal"/>
    <w:link w:val="Heading4Char"/>
    <w:uiPriority w:val="9"/>
    <w:qFormat/>
    <w:rsid w:val="001B17B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17BB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1B17BB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1B17BB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1B17BB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1B17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katex-mathml">
    <w:name w:val="katex-mathml"/>
    <w:basedOn w:val="DefaultParagraphFont"/>
    <w:rsid w:val="001B17BB"/>
  </w:style>
  <w:style w:type="character" w:customStyle="1" w:styleId="mord">
    <w:name w:val="mord"/>
    <w:basedOn w:val="DefaultParagraphFont"/>
    <w:rsid w:val="001B17BB"/>
  </w:style>
  <w:style w:type="character" w:customStyle="1" w:styleId="mrel">
    <w:name w:val="mrel"/>
    <w:basedOn w:val="DefaultParagraphFont"/>
    <w:rsid w:val="001B17BB"/>
  </w:style>
  <w:style w:type="character" w:customStyle="1" w:styleId="mbin">
    <w:name w:val="mbin"/>
    <w:basedOn w:val="DefaultParagraphFont"/>
    <w:rsid w:val="001B17BB"/>
  </w:style>
  <w:style w:type="character" w:styleId="Strong">
    <w:name w:val="Strong"/>
    <w:basedOn w:val="DefaultParagraphFont"/>
    <w:uiPriority w:val="22"/>
    <w:qFormat/>
    <w:rsid w:val="001B17BB"/>
    <w:rPr>
      <w:b/>
      <w:bCs/>
    </w:rPr>
  </w:style>
  <w:style w:type="paragraph" w:styleId="ListParagraph">
    <w:name w:val="List Paragraph"/>
    <w:basedOn w:val="Normal"/>
    <w:uiPriority w:val="34"/>
    <w:qFormat/>
    <w:rsid w:val="00DC12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6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02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6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90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04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391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596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9828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5757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805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9052506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3648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4941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29504962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039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36697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83773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96041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70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740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5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8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3745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57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7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112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1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0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20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66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508</Words>
  <Characters>2799</Characters>
  <Application>Microsoft Office Word</Application>
  <DocSecurity>0</DocSecurity>
  <Lines>23</Lines>
  <Paragraphs>6</Paragraphs>
  <ScaleCrop>false</ScaleCrop>
  <Company/>
  <LinksUpToDate>false</LinksUpToDate>
  <CharactersWithSpaces>3301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2</cp:revision>
  <dcterms:created xsi:type="dcterms:W3CDTF">2026-05-15T19:29:00Z</dcterms:created>
  <dcterms:modified xsi:type="dcterms:W3CDTF">2026-05-15T19:29:00Z</dcterms:modified>
</cp:coreProperties>
</file>