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E73F5">
      <w:pPr>
        <w:spacing w:line="360" w:lineRule="auto"/>
        <w:jc w:val="center"/>
        <w:rPr>
          <w:rFonts w:asciiTheme="majorBidi" w:hAnsiTheme="majorBidi" w:cstheme="majorBidi"/>
          <w:b/>
          <w:bCs/>
        </w:rPr>
      </w:pPr>
      <w:r>
        <w:rPr>
          <w:rFonts w:asciiTheme="majorBidi" w:hAnsiTheme="majorBidi" w:cstheme="majorBidi"/>
          <w:b/>
          <w:bCs/>
        </w:rPr>
        <w:t>Assessment and Evaluation in TEFL</w:t>
      </w:r>
    </w:p>
    <w:p w14:paraId="788680F5">
      <w:pPr>
        <w:spacing w:line="240" w:lineRule="auto"/>
        <w:jc w:val="both"/>
        <w:rPr>
          <w:rFonts w:asciiTheme="majorBidi" w:hAnsiTheme="majorBidi" w:cstheme="majorBidi"/>
          <w:b/>
          <w:bCs/>
        </w:rPr>
      </w:pPr>
      <w:r>
        <w:rPr>
          <w:rFonts w:asciiTheme="majorBidi" w:hAnsiTheme="majorBidi" w:cstheme="majorBidi"/>
          <w:b/>
          <w:bCs/>
        </w:rPr>
        <w:t>I. Defining Assessment and Evaluation</w:t>
      </w:r>
    </w:p>
    <w:p w14:paraId="56CCE6F0">
      <w:pPr>
        <w:spacing w:line="240" w:lineRule="auto"/>
        <w:jc w:val="both"/>
        <w:rPr>
          <w:rFonts w:asciiTheme="majorBidi" w:hAnsiTheme="majorBidi" w:cstheme="majorBidi"/>
        </w:rPr>
      </w:pPr>
      <w:r>
        <w:rPr>
          <w:rFonts w:asciiTheme="majorBidi" w:hAnsiTheme="majorBidi" w:cstheme="majorBidi"/>
        </w:rPr>
        <w:t>A. Defining Assessment: "Assessment is the process of gathering information about what learners know, understand, and can do at a particular point in time. It's about collecting data to understand the current state of their language proficiency."</w:t>
      </w:r>
    </w:p>
    <w:p w14:paraId="23CE7BE7">
      <w:pPr>
        <w:spacing w:line="240" w:lineRule="auto"/>
        <w:jc w:val="both"/>
        <w:rPr>
          <w:rFonts w:asciiTheme="majorBidi" w:hAnsiTheme="majorBidi" w:cstheme="majorBidi"/>
          <w:b/>
          <w:bCs/>
        </w:rPr>
      </w:pPr>
      <w:r>
        <w:rPr>
          <w:rFonts w:asciiTheme="majorBidi" w:hAnsiTheme="majorBidi" w:cstheme="majorBidi"/>
          <w:b/>
          <w:bCs/>
        </w:rPr>
        <w:t>Key Characteristics:</w:t>
      </w:r>
    </w:p>
    <w:p w14:paraId="5C7FE161">
      <w:pPr>
        <w:spacing w:line="240" w:lineRule="auto"/>
        <w:jc w:val="both"/>
        <w:rPr>
          <w:rFonts w:asciiTheme="majorBidi" w:hAnsiTheme="majorBidi" w:cstheme="majorBidi"/>
        </w:rPr>
      </w:pPr>
      <w:r>
        <w:rPr>
          <w:rFonts w:asciiTheme="majorBidi" w:hAnsiTheme="majorBidi" w:cstheme="majorBidi"/>
        </w:rPr>
        <w:t xml:space="preserve">    Focus: Information gathering, diagnosis, identifying strengths and weaknesses.</w:t>
      </w:r>
    </w:p>
    <w:p w14:paraId="67132291">
      <w:pPr>
        <w:spacing w:line="240" w:lineRule="auto"/>
        <w:jc w:val="both"/>
        <w:rPr>
          <w:rFonts w:asciiTheme="majorBidi" w:hAnsiTheme="majorBidi" w:cstheme="majorBidi"/>
        </w:rPr>
      </w:pPr>
      <w:r>
        <w:rPr>
          <w:rFonts w:asciiTheme="majorBidi" w:hAnsiTheme="majorBidi" w:cstheme="majorBidi"/>
        </w:rPr>
        <w:t xml:space="preserve">    Purpose: To inform instruction, guide learning, provide feedback.</w:t>
      </w:r>
    </w:p>
    <w:p w14:paraId="0936A488">
      <w:pPr>
        <w:spacing w:line="240" w:lineRule="auto"/>
        <w:jc w:val="both"/>
        <w:rPr>
          <w:rFonts w:asciiTheme="majorBidi" w:hAnsiTheme="majorBidi" w:cstheme="majorBidi"/>
        </w:rPr>
      </w:pPr>
      <w:r>
        <w:rPr>
          <w:rFonts w:asciiTheme="majorBidi" w:hAnsiTheme="majorBidi" w:cstheme="majorBidi"/>
        </w:rPr>
        <w:t xml:space="preserve">    Timing: Can be ongoing (formative) or at specific intervals (summative).</w:t>
      </w:r>
    </w:p>
    <w:p w14:paraId="7FB2AE84">
      <w:pPr>
        <w:spacing w:line="240" w:lineRule="auto"/>
        <w:jc w:val="both"/>
        <w:rPr>
          <w:rFonts w:asciiTheme="majorBidi" w:hAnsiTheme="majorBidi" w:cstheme="majorBidi"/>
        </w:rPr>
      </w:pPr>
      <w:r>
        <w:rPr>
          <w:rFonts w:asciiTheme="majorBidi" w:hAnsiTheme="majorBidi" w:cstheme="majorBidi"/>
        </w:rPr>
        <w:t xml:space="preserve">    Nature: Often descriptive, analytical.</w:t>
      </w:r>
    </w:p>
    <w:p w14:paraId="63CAABC2">
      <w:pPr>
        <w:spacing w:line="240" w:lineRule="auto"/>
        <w:jc w:val="both"/>
        <w:rPr>
          <w:rFonts w:asciiTheme="majorBidi" w:hAnsiTheme="majorBidi" w:cstheme="majorBidi"/>
          <w:b/>
          <w:bCs/>
        </w:rPr>
      </w:pPr>
      <w:r>
        <w:rPr>
          <w:rFonts w:asciiTheme="majorBidi" w:hAnsiTheme="majorBidi" w:cstheme="majorBidi"/>
          <w:b/>
          <w:bCs/>
        </w:rPr>
        <w:t>TEFL Context Examples:</w:t>
      </w:r>
    </w:p>
    <w:p w14:paraId="055EB0E3">
      <w:pPr>
        <w:spacing w:line="240" w:lineRule="auto"/>
        <w:jc w:val="both"/>
        <w:rPr>
          <w:rFonts w:asciiTheme="majorBidi" w:hAnsiTheme="majorBidi" w:cstheme="majorBidi"/>
        </w:rPr>
      </w:pPr>
      <w:r>
        <w:rPr>
          <w:rFonts w:asciiTheme="majorBidi" w:hAnsiTheme="majorBidi" w:cstheme="majorBidi"/>
        </w:rPr>
        <w:t xml:space="preserve">       A teacher listening to students during a pair work activity and noting down errors.</w:t>
      </w:r>
    </w:p>
    <w:p w14:paraId="12D21A41">
      <w:pPr>
        <w:spacing w:line="240" w:lineRule="auto"/>
        <w:jc w:val="both"/>
        <w:rPr>
          <w:rFonts w:asciiTheme="majorBidi" w:hAnsiTheme="majorBidi" w:cstheme="majorBidi"/>
        </w:rPr>
      </w:pPr>
      <w:r>
        <w:rPr>
          <w:rFonts w:asciiTheme="majorBidi" w:hAnsiTheme="majorBidi" w:cstheme="majorBidi"/>
        </w:rPr>
        <w:t xml:space="preserve">       A quick quiz at the end of a grammar lesson.</w:t>
      </w:r>
    </w:p>
    <w:p w14:paraId="29ED9CFC">
      <w:pPr>
        <w:spacing w:line="240" w:lineRule="auto"/>
        <w:jc w:val="both"/>
        <w:rPr>
          <w:rFonts w:asciiTheme="majorBidi" w:hAnsiTheme="majorBidi" w:cstheme="majorBidi"/>
        </w:rPr>
      </w:pPr>
      <w:r>
        <w:rPr>
          <w:rFonts w:asciiTheme="majorBidi" w:hAnsiTheme="majorBidi" w:cstheme="majorBidi"/>
        </w:rPr>
        <w:t xml:space="preserve">       A student completing a gap-fill exercise.</w:t>
      </w:r>
    </w:p>
    <w:p w14:paraId="3642968E">
      <w:pPr>
        <w:spacing w:line="240" w:lineRule="auto"/>
        <w:jc w:val="both"/>
        <w:rPr>
          <w:rFonts w:asciiTheme="majorBidi" w:hAnsiTheme="majorBidi" w:cstheme="majorBidi"/>
        </w:rPr>
      </w:pPr>
      <w:r>
        <w:rPr>
          <w:rFonts w:asciiTheme="majorBidi" w:hAnsiTheme="majorBidi" w:cstheme="majorBidi"/>
        </w:rPr>
        <w:t xml:space="preserve">       A teacher observing students' participation in a class discussion.</w:t>
      </w:r>
    </w:p>
    <w:p w14:paraId="524765C8">
      <w:pPr>
        <w:spacing w:line="240" w:lineRule="auto"/>
        <w:jc w:val="both"/>
        <w:rPr>
          <w:rFonts w:asciiTheme="majorBidi" w:hAnsiTheme="majorBidi" w:cstheme="majorBidi"/>
        </w:rPr>
      </w:pPr>
      <w:r>
        <w:rPr>
          <w:rFonts w:asciiTheme="majorBidi" w:hAnsiTheme="majorBidi" w:cstheme="majorBidi"/>
        </w:rPr>
        <w:t>B. Defining Evaluation: "Evaluation is the process of making judgments about the value or worth of something based on the information gathered through assessment. It's about interpreting the data and making decisions."</w:t>
      </w:r>
    </w:p>
    <w:p w14:paraId="39269379">
      <w:pPr>
        <w:spacing w:line="240" w:lineRule="auto"/>
        <w:jc w:val="both"/>
        <w:rPr>
          <w:rFonts w:asciiTheme="majorBidi" w:hAnsiTheme="majorBidi" w:cstheme="majorBidi"/>
          <w:b/>
          <w:bCs/>
        </w:rPr>
      </w:pPr>
      <w:r>
        <w:rPr>
          <w:rFonts w:asciiTheme="majorBidi" w:hAnsiTheme="majorBidi" w:cstheme="majorBidi"/>
          <w:b/>
          <w:bCs/>
        </w:rPr>
        <w:t>Key Characteristics:</w:t>
      </w:r>
    </w:p>
    <w:p w14:paraId="5652CC9E">
      <w:pPr>
        <w:spacing w:line="240" w:lineRule="auto"/>
        <w:jc w:val="both"/>
        <w:rPr>
          <w:rFonts w:asciiTheme="majorBidi" w:hAnsiTheme="majorBidi" w:cstheme="majorBidi"/>
        </w:rPr>
      </w:pPr>
      <w:r>
        <w:rPr>
          <w:rFonts w:asciiTheme="majorBidi" w:hAnsiTheme="majorBidi" w:cstheme="majorBidi"/>
        </w:rPr>
        <w:t xml:space="preserve">    Focus: Judgment, decision-making, assigning value.</w:t>
      </w:r>
    </w:p>
    <w:p w14:paraId="4DA32195">
      <w:pPr>
        <w:spacing w:line="240" w:lineRule="auto"/>
        <w:jc w:val="both"/>
        <w:rPr>
          <w:rFonts w:asciiTheme="majorBidi" w:hAnsiTheme="majorBidi" w:cstheme="majorBidi"/>
        </w:rPr>
      </w:pPr>
      <w:r>
        <w:rPr>
          <w:rFonts w:asciiTheme="majorBidi" w:hAnsiTheme="majorBidi" w:cstheme="majorBidi"/>
        </w:rPr>
        <w:t xml:space="preserve">    Purpose: To determine overall achievement, grade performance, make decisions about progression or curriculum effectiveness.</w:t>
      </w:r>
    </w:p>
    <w:p w14:paraId="635100F5">
      <w:pPr>
        <w:spacing w:line="240" w:lineRule="auto"/>
        <w:jc w:val="both"/>
        <w:rPr>
          <w:rFonts w:asciiTheme="majorBidi" w:hAnsiTheme="majorBidi" w:cstheme="majorBidi"/>
        </w:rPr>
      </w:pPr>
      <w:r>
        <w:rPr>
          <w:rFonts w:asciiTheme="majorBidi" w:hAnsiTheme="majorBidi" w:cstheme="majorBidi"/>
        </w:rPr>
        <w:t xml:space="preserve">    Timing: Often happens at the end of a learning period or unit.</w:t>
      </w:r>
    </w:p>
    <w:p w14:paraId="60FE1F66">
      <w:pPr>
        <w:spacing w:line="240" w:lineRule="auto"/>
        <w:jc w:val="both"/>
        <w:rPr>
          <w:rFonts w:asciiTheme="majorBidi" w:hAnsiTheme="majorBidi" w:cstheme="majorBidi"/>
        </w:rPr>
      </w:pPr>
      <w:r>
        <w:rPr>
          <w:rFonts w:asciiTheme="majorBidi" w:hAnsiTheme="majorBidi" w:cstheme="majorBidi"/>
        </w:rPr>
        <w:t xml:space="preserve">    Nature: Often judgmental, comparative.</w:t>
      </w:r>
    </w:p>
    <w:p w14:paraId="3D7197CF">
      <w:pPr>
        <w:spacing w:line="240" w:lineRule="auto"/>
        <w:jc w:val="both"/>
        <w:rPr>
          <w:rFonts w:asciiTheme="majorBidi" w:hAnsiTheme="majorBidi" w:cstheme="majorBidi"/>
          <w:b/>
          <w:bCs/>
        </w:rPr>
      </w:pPr>
      <w:r>
        <w:rPr>
          <w:rFonts w:asciiTheme="majorBidi" w:hAnsiTheme="majorBidi" w:cstheme="majorBidi"/>
          <w:b/>
          <w:bCs/>
        </w:rPr>
        <w:t>TEFL Context Examples:</w:t>
      </w:r>
    </w:p>
    <w:p w14:paraId="28F39C5C">
      <w:pPr>
        <w:spacing w:line="240" w:lineRule="auto"/>
        <w:jc w:val="both"/>
        <w:rPr>
          <w:rFonts w:asciiTheme="majorBidi" w:hAnsiTheme="majorBidi" w:cstheme="majorBidi"/>
        </w:rPr>
      </w:pPr>
      <w:r>
        <w:rPr>
          <w:rFonts w:asciiTheme="majorBidi" w:hAnsiTheme="majorBidi" w:cstheme="majorBidi"/>
        </w:rPr>
        <w:t xml:space="preserve">       Assigning a grade to a student's written essay based on the assessment of their grammar, vocabulary, and organization.</w:t>
      </w:r>
    </w:p>
    <w:p w14:paraId="357F5B9A">
      <w:pPr>
        <w:spacing w:line="240" w:lineRule="auto"/>
        <w:jc w:val="both"/>
        <w:rPr>
          <w:rFonts w:asciiTheme="majorBidi" w:hAnsiTheme="majorBidi" w:cstheme="majorBidi"/>
        </w:rPr>
      </w:pPr>
      <w:r>
        <w:rPr>
          <w:rFonts w:asciiTheme="majorBidi" w:hAnsiTheme="majorBidi" w:cstheme="majorBidi"/>
        </w:rPr>
        <w:t xml:space="preserve">       Deciding if a student has met the learning objectives for a particular unit.</w:t>
      </w:r>
    </w:p>
    <w:p w14:paraId="243FEC9F">
      <w:pPr>
        <w:spacing w:line="240" w:lineRule="auto"/>
        <w:jc w:val="both"/>
        <w:rPr>
          <w:rFonts w:asciiTheme="majorBidi" w:hAnsiTheme="majorBidi" w:cstheme="majorBidi"/>
        </w:rPr>
      </w:pPr>
      <w:r>
        <w:rPr>
          <w:rFonts w:asciiTheme="majorBidi" w:hAnsiTheme="majorBidi" w:cstheme="majorBidi"/>
        </w:rPr>
        <w:t xml:space="preserve">       Determining if a particular teaching method was effective based on student performance data.</w:t>
      </w:r>
    </w:p>
    <w:p w14:paraId="13579A5D">
      <w:pPr>
        <w:spacing w:line="240" w:lineRule="auto"/>
        <w:jc w:val="both"/>
        <w:rPr>
          <w:rFonts w:asciiTheme="majorBidi" w:hAnsiTheme="majorBidi" w:cstheme="majorBidi"/>
        </w:rPr>
      </w:pPr>
      <w:r>
        <w:rPr>
          <w:rFonts w:asciiTheme="majorBidi" w:hAnsiTheme="majorBidi" w:cstheme="majorBidi"/>
        </w:rPr>
        <w:t xml:space="preserve">       Deciding if a student is ready to move to the next level of English proficiency.</w:t>
      </w:r>
    </w:p>
    <w:p w14:paraId="04D75E1F">
      <w:pPr>
        <w:spacing w:line="240" w:lineRule="auto"/>
        <w:jc w:val="both"/>
        <w:rPr>
          <w:rFonts w:asciiTheme="majorBidi" w:hAnsiTheme="majorBidi" w:cstheme="majorBidi"/>
          <w:b/>
          <w:bCs/>
        </w:rPr>
      </w:pPr>
      <w:r>
        <w:rPr>
          <w:rFonts w:asciiTheme="majorBidi" w:hAnsiTheme="majorBidi" w:cstheme="majorBidi"/>
          <w:b/>
          <w:bCs/>
        </w:rPr>
        <w:t xml:space="preserve">II. The Crucial Difference: Assessment vs. Evaluation </w:t>
      </w:r>
    </w:p>
    <w:p w14:paraId="0F471FC8">
      <w:pPr>
        <w:spacing w:line="240" w:lineRule="auto"/>
        <w:jc w:val="both"/>
        <w:rPr>
          <w:rFonts w:asciiTheme="majorBidi" w:hAnsiTheme="majorBidi" w:cstheme="majorBidi"/>
        </w:rPr>
      </w:pPr>
      <w:r>
        <w:rPr>
          <w:rFonts w:asciiTheme="majorBidi" w:hAnsiTheme="majorBidi" w:cstheme="majorBidi"/>
          <w:b/>
          <w:bCs/>
        </w:rPr>
        <w:t>A. Analogy:</w:t>
      </w:r>
      <w:r>
        <w:rPr>
          <w:rFonts w:asciiTheme="majorBidi" w:hAnsiTheme="majorBidi" w:cstheme="majorBidi"/>
        </w:rPr>
        <w:t xml:space="preserve"> "Think of assessment as taking a student's temperature. You're gathering data (the reading on the thermometer). Evaluation is deciding if that temperature is normal, too high (fever), or too low, and then deciding what to do next (give medicine, rest, etc.)."</w:t>
      </w:r>
    </w:p>
    <w:p w14:paraId="61658C6A">
      <w:pPr>
        <w:spacing w:line="240" w:lineRule="auto"/>
        <w:jc w:val="both"/>
        <w:rPr>
          <w:rFonts w:asciiTheme="majorBidi" w:hAnsiTheme="majorBidi" w:cstheme="majorBidi"/>
        </w:rPr>
      </w:pPr>
      <w:r>
        <w:rPr>
          <w:rFonts w:asciiTheme="majorBidi" w:hAnsiTheme="majorBidi" w:cstheme="majorBidi"/>
        </w:rPr>
        <w:t>Another Analogy: "Assessment is like a doctor gathering symptoms and test results. Evaluation is the doctor diagnosing the illness and prescribing a treatment."</w:t>
      </w:r>
    </w:p>
    <w:p w14:paraId="0637A4A1">
      <w:pPr>
        <w:spacing w:line="240" w:lineRule="auto"/>
        <w:jc w:val="both"/>
        <w:rPr>
          <w:rFonts w:asciiTheme="majorBidi" w:hAnsiTheme="majorBidi" w:cstheme="majorBidi"/>
        </w:rPr>
      </w:pPr>
    </w:p>
    <w:p w14:paraId="4E8DCE20">
      <w:pPr>
        <w:spacing w:line="240" w:lineRule="auto"/>
        <w:jc w:val="both"/>
        <w:rPr>
          <w:rFonts w:asciiTheme="majorBidi" w:hAnsiTheme="majorBidi" w:cstheme="majorBidi"/>
        </w:rPr>
      </w:pPr>
    </w:p>
    <w:p w14:paraId="73602B39">
      <w:pPr>
        <w:spacing w:line="240" w:lineRule="auto"/>
        <w:jc w:val="both"/>
        <w:rPr>
          <w:rFonts w:asciiTheme="majorBidi" w:hAnsiTheme="majorBidi" w:cstheme="majorBidi"/>
        </w:rPr>
      </w:pPr>
    </w:p>
    <w:p w14:paraId="4A6FBDED">
      <w:pPr>
        <w:spacing w:line="240" w:lineRule="auto"/>
        <w:jc w:val="both"/>
        <w:rPr>
          <w:rFonts w:asciiTheme="majorBidi" w:hAnsiTheme="majorBidi" w:cstheme="majorBidi"/>
        </w:rPr>
      </w:pPr>
    </w:p>
    <w:p w14:paraId="4E140B43">
      <w:pPr>
        <w:spacing w:line="240" w:lineRule="auto"/>
        <w:jc w:val="both"/>
        <w:rPr>
          <w:rFonts w:asciiTheme="majorBidi" w:hAnsiTheme="majorBidi" w:cstheme="majorBidi"/>
        </w:rPr>
      </w:pPr>
      <w:r>
        <w:rPr>
          <w:rFonts w:asciiTheme="majorBidi" w:hAnsiTheme="majorBidi" w:cstheme="majorBidi"/>
          <w:b/>
          <w:bCs/>
        </w:rPr>
        <w:t>B. Key Distinctions: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3485"/>
        <w:gridCol w:w="3486"/>
      </w:tblGrid>
      <w:tr w14:paraId="4E16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06E675BB">
            <w:pPr>
              <w:spacing w:after="0" w:line="240" w:lineRule="auto"/>
              <w:jc w:val="center"/>
              <w:rPr>
                <w:rFonts w:asciiTheme="majorBidi" w:hAnsiTheme="majorBidi" w:cstheme="majorBidi"/>
                <w:b/>
                <w:bCs/>
              </w:rPr>
            </w:pPr>
            <w:r>
              <w:rPr>
                <w:rFonts w:asciiTheme="majorBidi" w:hAnsiTheme="majorBidi" w:cstheme="majorBidi"/>
                <w:b/>
                <w:bCs/>
              </w:rPr>
              <w:t>Feature</w:t>
            </w:r>
          </w:p>
          <w:p w14:paraId="181982BC">
            <w:pPr>
              <w:spacing w:after="0" w:line="240" w:lineRule="auto"/>
              <w:jc w:val="center"/>
              <w:rPr>
                <w:b/>
                <w:bCs/>
              </w:rPr>
            </w:pPr>
          </w:p>
        </w:tc>
        <w:tc>
          <w:tcPr>
            <w:tcW w:w="3485" w:type="dxa"/>
          </w:tcPr>
          <w:p w14:paraId="200237B7">
            <w:pPr>
              <w:spacing w:after="0" w:line="240" w:lineRule="auto"/>
              <w:jc w:val="center"/>
              <w:rPr>
                <w:b/>
                <w:bCs/>
              </w:rPr>
            </w:pPr>
            <w:r>
              <w:rPr>
                <w:rFonts w:asciiTheme="majorBidi" w:hAnsiTheme="majorBidi" w:cstheme="majorBidi"/>
                <w:b/>
                <w:bCs/>
              </w:rPr>
              <w:t>Assessment</w:t>
            </w:r>
          </w:p>
        </w:tc>
        <w:tc>
          <w:tcPr>
            <w:tcW w:w="3486" w:type="dxa"/>
          </w:tcPr>
          <w:p w14:paraId="029BAF15">
            <w:pPr>
              <w:spacing w:after="0" w:line="240" w:lineRule="auto"/>
              <w:jc w:val="center"/>
              <w:rPr>
                <w:b/>
                <w:bCs/>
              </w:rPr>
            </w:pPr>
            <w:r>
              <w:rPr>
                <w:rFonts w:asciiTheme="majorBidi" w:hAnsiTheme="majorBidi" w:cstheme="majorBidi"/>
                <w:b/>
                <w:bCs/>
              </w:rPr>
              <w:t>Evaluation</w:t>
            </w:r>
          </w:p>
        </w:tc>
      </w:tr>
      <w:tr w14:paraId="12C8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3E65BDDF">
            <w:pPr>
              <w:spacing w:after="0" w:line="240" w:lineRule="auto"/>
              <w:jc w:val="both"/>
              <w:rPr>
                <w:rFonts w:asciiTheme="majorBidi" w:hAnsiTheme="majorBidi" w:cstheme="majorBidi"/>
                <w:b/>
                <w:bCs/>
              </w:rPr>
            </w:pPr>
            <w:r>
              <w:rPr>
                <w:rFonts w:asciiTheme="majorBidi" w:hAnsiTheme="majorBidi" w:cstheme="majorBidi"/>
                <w:b/>
                <w:bCs/>
              </w:rPr>
              <w:t>Core Action</w:t>
            </w:r>
          </w:p>
        </w:tc>
        <w:tc>
          <w:tcPr>
            <w:tcW w:w="3485" w:type="dxa"/>
          </w:tcPr>
          <w:p w14:paraId="6993513B">
            <w:pPr>
              <w:spacing w:after="0" w:line="240" w:lineRule="auto"/>
              <w:jc w:val="both"/>
              <w:rPr>
                <w:rFonts w:asciiTheme="majorBidi" w:hAnsiTheme="majorBidi" w:cstheme="majorBidi"/>
              </w:rPr>
            </w:pPr>
            <w:r>
              <w:rPr>
                <w:rFonts w:asciiTheme="majorBidi" w:hAnsiTheme="majorBidi" w:cstheme="majorBidi"/>
              </w:rPr>
              <w:t>Gathering information, measuring</w:t>
            </w:r>
          </w:p>
        </w:tc>
        <w:tc>
          <w:tcPr>
            <w:tcW w:w="3486" w:type="dxa"/>
          </w:tcPr>
          <w:p w14:paraId="3E59C29C">
            <w:pPr>
              <w:spacing w:after="0" w:line="240" w:lineRule="auto"/>
              <w:jc w:val="both"/>
              <w:rPr>
                <w:rFonts w:asciiTheme="majorBidi" w:hAnsiTheme="majorBidi" w:cstheme="majorBidi"/>
              </w:rPr>
            </w:pPr>
            <w:r>
              <w:rPr>
                <w:rFonts w:asciiTheme="majorBidi" w:hAnsiTheme="majorBidi" w:cstheme="majorBidi"/>
              </w:rPr>
              <w:t>Making judgments, interpreting, deciding</w:t>
            </w:r>
          </w:p>
        </w:tc>
      </w:tr>
      <w:tr w14:paraId="2232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678075EF">
            <w:pPr>
              <w:spacing w:after="0" w:line="240" w:lineRule="auto"/>
              <w:jc w:val="both"/>
              <w:rPr>
                <w:rFonts w:asciiTheme="majorBidi" w:hAnsiTheme="majorBidi" w:cstheme="majorBidi"/>
                <w:b/>
                <w:bCs/>
              </w:rPr>
            </w:pPr>
            <w:r>
              <w:rPr>
                <w:rFonts w:asciiTheme="majorBidi" w:hAnsiTheme="majorBidi" w:cstheme="majorBidi"/>
                <w:b/>
                <w:bCs/>
              </w:rPr>
              <w:t>Purpose</w:t>
            </w:r>
          </w:p>
        </w:tc>
        <w:tc>
          <w:tcPr>
            <w:tcW w:w="3485" w:type="dxa"/>
          </w:tcPr>
          <w:p w14:paraId="2EBC8F0A">
            <w:pPr>
              <w:spacing w:after="0" w:line="240" w:lineRule="auto"/>
              <w:jc w:val="both"/>
              <w:rPr>
                <w:rFonts w:asciiTheme="majorBidi" w:hAnsiTheme="majorBidi" w:cstheme="majorBidi"/>
              </w:rPr>
            </w:pPr>
            <w:r>
              <w:rPr>
                <w:rFonts w:asciiTheme="majorBidi" w:hAnsiTheme="majorBidi" w:cstheme="majorBidi"/>
              </w:rPr>
              <w:t>To understand, diagnose, inform, guide</w:t>
            </w:r>
          </w:p>
        </w:tc>
        <w:tc>
          <w:tcPr>
            <w:tcW w:w="3486" w:type="dxa"/>
          </w:tcPr>
          <w:p w14:paraId="3041A64D">
            <w:pPr>
              <w:spacing w:after="0" w:line="240" w:lineRule="auto"/>
              <w:jc w:val="both"/>
              <w:rPr>
                <w:rFonts w:asciiTheme="majorBidi" w:hAnsiTheme="majorBidi" w:cstheme="majorBidi"/>
              </w:rPr>
            </w:pPr>
            <w:r>
              <w:rPr>
                <w:rFonts w:asciiTheme="majorBidi" w:hAnsiTheme="majorBidi" w:cstheme="majorBidi"/>
              </w:rPr>
              <w:t>To judge value, determine achievement, make decisions</w:t>
            </w:r>
          </w:p>
        </w:tc>
      </w:tr>
      <w:tr w14:paraId="6BB4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4ACA8BA2">
            <w:pPr>
              <w:spacing w:after="0" w:line="240" w:lineRule="auto"/>
              <w:jc w:val="both"/>
              <w:rPr>
                <w:rFonts w:asciiTheme="majorBidi" w:hAnsiTheme="majorBidi" w:cstheme="majorBidi"/>
                <w:b/>
                <w:bCs/>
              </w:rPr>
            </w:pPr>
            <w:r>
              <w:rPr>
                <w:rFonts w:asciiTheme="majorBidi" w:hAnsiTheme="majorBidi" w:cstheme="majorBidi"/>
                <w:b/>
                <w:bCs/>
              </w:rPr>
              <w:t>Focus</w:t>
            </w:r>
          </w:p>
        </w:tc>
        <w:tc>
          <w:tcPr>
            <w:tcW w:w="3485" w:type="dxa"/>
          </w:tcPr>
          <w:p w14:paraId="36B576B3">
            <w:pPr>
              <w:spacing w:after="0" w:line="240" w:lineRule="auto"/>
              <w:jc w:val="both"/>
              <w:rPr>
                <w:rFonts w:asciiTheme="majorBidi" w:hAnsiTheme="majorBidi" w:cstheme="majorBidi"/>
              </w:rPr>
            </w:pPr>
            <w:r>
              <w:rPr>
                <w:rFonts w:asciiTheme="majorBidi" w:hAnsiTheme="majorBidi" w:cstheme="majorBidi"/>
              </w:rPr>
              <w:t>What is happening? How is learning progressing?</w:t>
            </w:r>
          </w:p>
        </w:tc>
        <w:tc>
          <w:tcPr>
            <w:tcW w:w="3486" w:type="dxa"/>
          </w:tcPr>
          <w:p w14:paraId="1798D903">
            <w:pPr>
              <w:spacing w:after="0" w:line="240" w:lineRule="auto"/>
              <w:jc w:val="both"/>
              <w:rPr>
                <w:rFonts w:asciiTheme="majorBidi" w:hAnsiTheme="majorBidi" w:cstheme="majorBidi"/>
              </w:rPr>
            </w:pPr>
            <w:r>
              <w:rPr>
                <w:rFonts w:asciiTheme="majorBidi" w:hAnsiTheme="majorBidi" w:cstheme="majorBidi"/>
              </w:rPr>
              <w:t>How well did they learn? Was it successful?</w:t>
            </w:r>
          </w:p>
        </w:tc>
      </w:tr>
      <w:tr w14:paraId="4E19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7D955B71">
            <w:pPr>
              <w:spacing w:after="0" w:line="240" w:lineRule="auto"/>
              <w:jc w:val="both"/>
              <w:rPr>
                <w:rFonts w:asciiTheme="majorBidi" w:hAnsiTheme="majorBidi" w:cstheme="majorBidi"/>
                <w:b/>
                <w:bCs/>
              </w:rPr>
            </w:pPr>
            <w:r>
              <w:rPr>
                <w:rFonts w:asciiTheme="majorBidi" w:hAnsiTheme="majorBidi" w:cstheme="majorBidi"/>
                <w:b/>
                <w:bCs/>
              </w:rPr>
              <w:t>Timing</w:t>
            </w:r>
          </w:p>
        </w:tc>
        <w:tc>
          <w:tcPr>
            <w:tcW w:w="3485" w:type="dxa"/>
          </w:tcPr>
          <w:p w14:paraId="24C8158E">
            <w:pPr>
              <w:spacing w:after="0" w:line="240" w:lineRule="auto"/>
              <w:jc w:val="both"/>
              <w:rPr>
                <w:rFonts w:asciiTheme="majorBidi" w:hAnsiTheme="majorBidi" w:cstheme="majorBidi"/>
              </w:rPr>
            </w:pPr>
            <w:r>
              <w:rPr>
                <w:rFonts w:asciiTheme="majorBidi" w:hAnsiTheme="majorBidi" w:cstheme="majorBidi"/>
              </w:rPr>
              <w:t>Can be ongoing, at any stage</w:t>
            </w:r>
          </w:p>
        </w:tc>
        <w:tc>
          <w:tcPr>
            <w:tcW w:w="3486" w:type="dxa"/>
          </w:tcPr>
          <w:p w14:paraId="69B0A718">
            <w:pPr>
              <w:spacing w:after="0" w:line="240" w:lineRule="auto"/>
              <w:jc w:val="both"/>
              <w:rPr>
                <w:rFonts w:asciiTheme="majorBidi" w:hAnsiTheme="majorBidi" w:cstheme="majorBidi"/>
              </w:rPr>
            </w:pPr>
            <w:r>
              <w:rPr>
                <w:rFonts w:asciiTheme="majorBidi" w:hAnsiTheme="majorBidi" w:cstheme="majorBidi"/>
              </w:rPr>
              <w:t>Often at the end of a period, unit, or course</w:t>
            </w:r>
          </w:p>
        </w:tc>
      </w:tr>
      <w:tr w14:paraId="7E15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519BF8D4">
            <w:pPr>
              <w:spacing w:after="0" w:line="240" w:lineRule="auto"/>
              <w:jc w:val="both"/>
              <w:rPr>
                <w:rFonts w:asciiTheme="majorBidi" w:hAnsiTheme="majorBidi" w:cstheme="majorBidi"/>
                <w:b/>
                <w:bCs/>
              </w:rPr>
            </w:pPr>
            <w:r>
              <w:rPr>
                <w:rFonts w:asciiTheme="majorBidi" w:hAnsiTheme="majorBidi" w:cstheme="majorBidi"/>
                <w:b/>
                <w:bCs/>
              </w:rPr>
              <w:t>Outcome</w:t>
            </w:r>
          </w:p>
        </w:tc>
        <w:tc>
          <w:tcPr>
            <w:tcW w:w="3485" w:type="dxa"/>
          </w:tcPr>
          <w:p w14:paraId="064B61C7">
            <w:pPr>
              <w:spacing w:after="0" w:line="240" w:lineRule="auto"/>
              <w:jc w:val="both"/>
              <w:rPr>
                <w:rFonts w:asciiTheme="majorBidi" w:hAnsiTheme="majorBidi" w:cstheme="majorBidi"/>
              </w:rPr>
            </w:pPr>
            <w:r>
              <w:rPr>
                <w:rFonts w:asciiTheme="majorBidi" w:hAnsiTheme="majorBidi" w:cstheme="majorBidi"/>
              </w:rPr>
              <w:t>Data, insights, feedback</w:t>
            </w:r>
          </w:p>
        </w:tc>
        <w:tc>
          <w:tcPr>
            <w:tcW w:w="3486" w:type="dxa"/>
          </w:tcPr>
          <w:p w14:paraId="6BB976FF">
            <w:pPr>
              <w:spacing w:after="0" w:line="240" w:lineRule="auto"/>
              <w:jc w:val="both"/>
              <w:rPr>
                <w:rFonts w:asciiTheme="majorBidi" w:hAnsiTheme="majorBidi" w:cstheme="majorBidi"/>
              </w:rPr>
            </w:pPr>
            <w:r>
              <w:rPr>
                <w:rFonts w:asciiTheme="majorBidi" w:hAnsiTheme="majorBidi" w:cstheme="majorBidi"/>
              </w:rPr>
              <w:t>Grades, scores, decisions about learning/teaching</w:t>
            </w:r>
          </w:p>
        </w:tc>
      </w:tr>
      <w:tr w14:paraId="357F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4951273D">
            <w:pPr>
              <w:spacing w:after="0" w:line="240" w:lineRule="auto"/>
              <w:jc w:val="both"/>
              <w:rPr>
                <w:rFonts w:asciiTheme="majorBidi" w:hAnsiTheme="majorBidi" w:cstheme="majorBidi"/>
                <w:b/>
                <w:bCs/>
              </w:rPr>
            </w:pPr>
            <w:r>
              <w:rPr>
                <w:rFonts w:asciiTheme="majorBidi" w:hAnsiTheme="majorBidi" w:cstheme="majorBidi"/>
                <w:b/>
                <w:bCs/>
              </w:rPr>
              <w:t>Question</w:t>
            </w:r>
          </w:p>
        </w:tc>
        <w:tc>
          <w:tcPr>
            <w:tcW w:w="3485" w:type="dxa"/>
          </w:tcPr>
          <w:p w14:paraId="12535B22">
            <w:pPr>
              <w:spacing w:after="0" w:line="240" w:lineRule="auto"/>
              <w:jc w:val="both"/>
              <w:rPr>
                <w:rFonts w:asciiTheme="majorBidi" w:hAnsiTheme="majorBidi" w:cstheme="majorBidi"/>
              </w:rPr>
            </w:pPr>
            <w:r>
              <w:rPr>
                <w:rFonts w:asciiTheme="majorBidi" w:hAnsiTheme="majorBidi" w:cstheme="majorBidi"/>
              </w:rPr>
              <w:t>"What do they know/can they do now?"</w:t>
            </w:r>
          </w:p>
        </w:tc>
        <w:tc>
          <w:tcPr>
            <w:tcW w:w="3486" w:type="dxa"/>
          </w:tcPr>
          <w:p w14:paraId="3640F442">
            <w:pPr>
              <w:spacing w:after="0" w:line="240" w:lineRule="auto"/>
              <w:jc w:val="both"/>
              <w:rPr>
                <w:rFonts w:asciiTheme="majorBidi" w:hAnsiTheme="majorBidi" w:cstheme="majorBidi"/>
              </w:rPr>
            </w:pPr>
            <w:r>
              <w:rPr>
                <w:rFonts w:asciiTheme="majorBidi" w:hAnsiTheme="majorBidi" w:cstheme="majorBidi"/>
              </w:rPr>
              <w:t>"How well did they do? What does it mean?"</w:t>
            </w:r>
          </w:p>
        </w:tc>
      </w:tr>
    </w:tbl>
    <w:p w14:paraId="33BEBE10">
      <w:pPr>
        <w:spacing w:line="240" w:lineRule="auto"/>
        <w:jc w:val="both"/>
        <w:rPr>
          <w:rFonts w:asciiTheme="majorBidi" w:hAnsiTheme="majorBidi" w:cstheme="majorBidi"/>
        </w:rPr>
      </w:pPr>
    </w:p>
    <w:p w14:paraId="297C0822">
      <w:pPr>
        <w:spacing w:line="240" w:lineRule="auto"/>
        <w:jc w:val="both"/>
        <w:rPr>
          <w:rFonts w:asciiTheme="majorBidi" w:hAnsiTheme="majorBidi" w:cstheme="majorBidi"/>
        </w:rPr>
      </w:pPr>
      <w:r>
        <w:rPr>
          <w:rFonts w:asciiTheme="majorBidi" w:hAnsiTheme="majorBidi" w:cstheme="majorBidi"/>
          <w:b/>
          <w:bCs/>
        </w:rPr>
        <w:t>C. Interactive Questioning:</w:t>
      </w:r>
      <w:r>
        <w:rPr>
          <w:rFonts w:hint="default" w:asciiTheme="majorBidi" w:hAnsiTheme="majorBidi" w:cstheme="majorBidi"/>
          <w:b/>
          <w:bCs/>
          <w:lang w:val="fr-FR"/>
        </w:rPr>
        <w:t xml:space="preserve"> </w:t>
      </w:r>
      <w:r>
        <w:rPr>
          <w:rFonts w:asciiTheme="majorBidi" w:hAnsiTheme="majorBidi" w:cstheme="majorBidi"/>
        </w:rPr>
        <w:t>"If I give my students a worksheet to practice past simple, am I assessing or evaluating?" (Likely assessing, unless I</w:t>
      </w:r>
      <w:r>
        <w:rPr>
          <w:rFonts w:hint="default" w:asciiTheme="majorBidi" w:hAnsiTheme="majorBidi" w:cstheme="majorBidi"/>
          <w:lang w:val="fr-FR"/>
        </w:rPr>
        <w:t xml:space="preserve"> a</w:t>
      </w:r>
      <w:r>
        <w:rPr>
          <w:rFonts w:asciiTheme="majorBidi" w:hAnsiTheme="majorBidi" w:cstheme="majorBidi"/>
        </w:rPr>
        <w:t>m using it to decide if they</w:t>
      </w:r>
      <w:r>
        <w:rPr>
          <w:rFonts w:hint="default" w:asciiTheme="majorBidi" w:hAnsiTheme="majorBidi" w:cstheme="majorBidi"/>
          <w:lang w:val="fr-FR"/>
        </w:rPr>
        <w:t xml:space="preserve"> ha</w:t>
      </w:r>
      <w:r>
        <w:rPr>
          <w:rFonts w:asciiTheme="majorBidi" w:hAnsiTheme="majorBidi" w:cstheme="majorBidi"/>
        </w:rPr>
        <w:t>ve mastered it for a grade).</w:t>
      </w:r>
    </w:p>
    <w:p w14:paraId="12262B87">
      <w:pPr>
        <w:spacing w:line="240" w:lineRule="auto"/>
        <w:jc w:val="both"/>
        <w:rPr>
          <w:rFonts w:asciiTheme="majorBidi" w:hAnsiTheme="majorBidi" w:cstheme="majorBidi"/>
        </w:rPr>
      </w:pPr>
      <w:r>
        <w:rPr>
          <w:rFonts w:asciiTheme="majorBidi" w:hAnsiTheme="majorBidi" w:cstheme="majorBidi"/>
        </w:rPr>
        <w:t>"If I then use the results of that worksheet to decide who needs more practice and who is ready for the next tense, am I assessing or evaluating?" (Evaluating, based on the assessment data).</w:t>
      </w:r>
    </w:p>
    <w:p w14:paraId="1D573A4B">
      <w:pPr>
        <w:spacing w:line="240" w:lineRule="auto"/>
        <w:jc w:val="both"/>
        <w:rPr>
          <w:rFonts w:asciiTheme="majorBidi" w:hAnsiTheme="majorBidi" w:cstheme="majorBidi"/>
          <w:b/>
          <w:bCs/>
        </w:rPr>
      </w:pPr>
      <w:r>
        <w:rPr>
          <w:rFonts w:asciiTheme="majorBidi" w:hAnsiTheme="majorBidi" w:cstheme="majorBidi"/>
          <w:b/>
          <w:bCs/>
        </w:rPr>
        <w:t>III. Types of Assessment</w:t>
      </w:r>
    </w:p>
    <w:p w14:paraId="1026F044">
      <w:pPr>
        <w:spacing w:line="240" w:lineRule="auto"/>
        <w:jc w:val="both"/>
        <w:rPr>
          <w:rFonts w:asciiTheme="majorBidi" w:hAnsiTheme="majorBidi" w:cstheme="majorBidi"/>
        </w:rPr>
      </w:pPr>
      <w:r>
        <w:rPr>
          <w:rFonts w:asciiTheme="majorBidi" w:hAnsiTheme="majorBidi" w:cstheme="majorBidi"/>
          <w:b/>
          <w:bCs/>
        </w:rPr>
        <w:t>A. Formative Assessment :</w:t>
      </w:r>
      <w:r>
        <w:rPr>
          <w:rFonts w:asciiTheme="majorBidi" w:hAnsiTheme="majorBidi" w:cstheme="majorBidi"/>
        </w:rPr>
        <w:t xml:space="preserve"> "Assessment for learning. It's ongoing, diagnostic, and designed to monitor student progress and provide feedback to both students and teachers to adjust teaching and learning strategies."</w:t>
      </w:r>
    </w:p>
    <w:p w14:paraId="15E07FF9">
      <w:pPr>
        <w:spacing w:line="240" w:lineRule="auto"/>
        <w:jc w:val="both"/>
        <w:rPr>
          <w:rFonts w:asciiTheme="majorBidi" w:hAnsiTheme="majorBidi" w:cstheme="majorBidi"/>
        </w:rPr>
      </w:pPr>
      <w:r>
        <w:rPr>
          <w:rFonts w:asciiTheme="majorBidi" w:hAnsiTheme="majorBidi" w:cstheme="majorBidi"/>
        </w:rPr>
        <w:t>Purpose: To improve learning *during* the learning process.</w:t>
      </w:r>
    </w:p>
    <w:p w14:paraId="58619394">
      <w:pPr>
        <w:spacing w:line="240" w:lineRule="auto"/>
        <w:jc w:val="both"/>
        <w:rPr>
          <w:rFonts w:asciiTheme="majorBidi" w:hAnsiTheme="majorBidi" w:cstheme="majorBidi"/>
        </w:rPr>
      </w:pPr>
      <w:r>
        <w:rPr>
          <w:rFonts w:asciiTheme="majorBidi" w:hAnsiTheme="majorBidi" w:cstheme="majorBidi"/>
        </w:rPr>
        <w:t>Characteristics:</w:t>
      </w:r>
    </w:p>
    <w:p w14:paraId="1FFDF6AF">
      <w:pPr>
        <w:spacing w:line="240" w:lineRule="auto"/>
        <w:jc w:val="both"/>
        <w:rPr>
          <w:rFonts w:asciiTheme="majorBidi" w:hAnsiTheme="majorBidi" w:cstheme="majorBidi"/>
        </w:rPr>
      </w:pPr>
      <w:r>
        <w:rPr>
          <w:rFonts w:asciiTheme="majorBidi" w:hAnsiTheme="majorBidi" w:cstheme="majorBidi"/>
        </w:rPr>
        <w:t xml:space="preserve">       Low-stakes (usually no grade).</w:t>
      </w:r>
    </w:p>
    <w:p w14:paraId="1705752F">
      <w:pPr>
        <w:spacing w:line="240" w:lineRule="auto"/>
        <w:jc w:val="both"/>
        <w:rPr>
          <w:rFonts w:asciiTheme="majorBidi" w:hAnsiTheme="majorBidi" w:cstheme="majorBidi"/>
        </w:rPr>
      </w:pPr>
      <w:r>
        <w:rPr>
          <w:rFonts w:asciiTheme="majorBidi" w:hAnsiTheme="majorBidi" w:cstheme="majorBidi"/>
        </w:rPr>
        <w:t xml:space="preserve">       Informal and frequent.</w:t>
      </w:r>
    </w:p>
    <w:p w14:paraId="4CE247F4">
      <w:pPr>
        <w:spacing w:line="240" w:lineRule="auto"/>
        <w:jc w:val="both"/>
        <w:rPr>
          <w:rFonts w:asciiTheme="majorBidi" w:hAnsiTheme="majorBidi" w:cstheme="majorBidi"/>
        </w:rPr>
      </w:pPr>
      <w:r>
        <w:rPr>
          <w:rFonts w:asciiTheme="majorBidi" w:hAnsiTheme="majorBidi" w:cstheme="majorBidi"/>
        </w:rPr>
        <w:t xml:space="preserve">       Provides actionable feedback.</w:t>
      </w:r>
    </w:p>
    <w:p w14:paraId="47F4822C">
      <w:pPr>
        <w:spacing w:line="240" w:lineRule="auto"/>
        <w:jc w:val="both"/>
        <w:rPr>
          <w:rFonts w:asciiTheme="majorBidi" w:hAnsiTheme="majorBidi" w:cstheme="majorBidi"/>
        </w:rPr>
      </w:pPr>
      <w:r>
        <w:rPr>
          <w:rFonts w:asciiTheme="majorBidi" w:hAnsiTheme="majorBidi" w:cstheme="majorBidi"/>
        </w:rPr>
        <w:t>Examples:</w:t>
      </w:r>
    </w:p>
    <w:p w14:paraId="24A10D72">
      <w:pPr>
        <w:spacing w:line="240" w:lineRule="auto"/>
        <w:jc w:val="both"/>
        <w:rPr>
          <w:rFonts w:asciiTheme="majorBidi" w:hAnsiTheme="majorBidi" w:cstheme="majorBidi"/>
        </w:rPr>
      </w:pPr>
      <w:r>
        <w:rPr>
          <w:rFonts w:asciiTheme="majorBidi" w:hAnsiTheme="majorBidi" w:cstheme="majorBidi"/>
        </w:rPr>
        <w:t xml:space="preserve">    Observation: Teacher observing students during group work, noting participation and language use.</w:t>
      </w:r>
    </w:p>
    <w:p w14:paraId="06D8D41D">
      <w:pPr>
        <w:spacing w:line="240" w:lineRule="auto"/>
        <w:jc w:val="both"/>
        <w:rPr>
          <w:rFonts w:asciiTheme="majorBidi" w:hAnsiTheme="majorBidi" w:cstheme="majorBidi"/>
        </w:rPr>
      </w:pPr>
      <w:r>
        <w:rPr>
          <w:rFonts w:asciiTheme="majorBidi" w:hAnsiTheme="majorBidi" w:cstheme="majorBidi"/>
        </w:rPr>
        <w:t xml:space="preserve">    Questioning: Asking targeted questions during a lesson to check understanding.</w:t>
      </w:r>
    </w:p>
    <w:p w14:paraId="732D705E">
      <w:pPr>
        <w:spacing w:line="240" w:lineRule="auto"/>
        <w:jc w:val="both"/>
        <w:rPr>
          <w:rFonts w:asciiTheme="majorBidi" w:hAnsiTheme="majorBidi" w:cstheme="majorBidi"/>
        </w:rPr>
      </w:pPr>
      <w:r>
        <w:rPr>
          <w:rFonts w:asciiTheme="majorBidi" w:hAnsiTheme="majorBidi" w:cstheme="majorBidi"/>
        </w:rPr>
        <w:t xml:space="preserve">    Quizzes/Short Tests: Brief checks of specific skills or knowledge.</w:t>
      </w:r>
    </w:p>
    <w:p w14:paraId="6C6CAF35">
      <w:pPr>
        <w:spacing w:line="240" w:lineRule="auto"/>
        <w:jc w:val="both"/>
        <w:rPr>
          <w:rFonts w:asciiTheme="majorBidi" w:hAnsiTheme="majorBidi" w:cstheme="majorBidi"/>
        </w:rPr>
      </w:pPr>
      <w:r>
        <w:rPr>
          <w:rFonts w:asciiTheme="majorBidi" w:hAnsiTheme="majorBidi" w:cstheme="majorBidi"/>
        </w:rPr>
        <w:t xml:space="preserve">    Exit Tickets: Students write a brief answer to a question at the end of class.</w:t>
      </w:r>
    </w:p>
    <w:p w14:paraId="5B13316B">
      <w:pPr>
        <w:spacing w:line="240" w:lineRule="auto"/>
        <w:jc w:val="both"/>
        <w:rPr>
          <w:rFonts w:asciiTheme="majorBidi" w:hAnsiTheme="majorBidi" w:cstheme="majorBidi"/>
        </w:rPr>
      </w:pPr>
      <w:r>
        <w:rPr>
          <w:rFonts w:asciiTheme="majorBidi" w:hAnsiTheme="majorBidi" w:cstheme="majorBidi"/>
        </w:rPr>
        <w:t xml:space="preserve">    Peer Assessment: Students provide feedback on each other's work.</w:t>
      </w:r>
    </w:p>
    <w:p w14:paraId="2B903A21">
      <w:pPr>
        <w:spacing w:line="240" w:lineRule="auto"/>
        <w:jc w:val="both"/>
        <w:rPr>
          <w:rFonts w:asciiTheme="majorBidi" w:hAnsiTheme="majorBidi" w:cstheme="majorBidi"/>
        </w:rPr>
      </w:pPr>
      <w:r>
        <w:rPr>
          <w:rFonts w:asciiTheme="majorBidi" w:hAnsiTheme="majorBidi" w:cstheme="majorBidi"/>
        </w:rPr>
        <w:t xml:space="preserve">    Self-Assessment: Students reflect on their own learning.</w:t>
      </w:r>
    </w:p>
    <w:p w14:paraId="6C777F09">
      <w:pPr>
        <w:spacing w:line="240" w:lineRule="auto"/>
        <w:jc w:val="both"/>
        <w:rPr>
          <w:rFonts w:asciiTheme="majorBidi" w:hAnsiTheme="majorBidi" w:cstheme="majorBidi"/>
        </w:rPr>
      </w:pPr>
      <w:r>
        <w:rPr>
          <w:rFonts w:asciiTheme="majorBidi" w:hAnsiTheme="majorBidi" w:cstheme="majorBidi"/>
        </w:rPr>
        <w:t xml:space="preserve">    Think-Pair-Share: Students think individually, discuss with a partner, then share with the class.</w:t>
      </w:r>
    </w:p>
    <w:p w14:paraId="65F02A41">
      <w:pPr>
        <w:spacing w:line="240" w:lineRule="auto"/>
        <w:jc w:val="both"/>
        <w:rPr>
          <w:rFonts w:asciiTheme="majorBidi" w:hAnsiTheme="majorBidi" w:cstheme="majorBidi"/>
        </w:rPr>
      </w:pPr>
      <w:r>
        <w:rPr>
          <w:rFonts w:asciiTheme="majorBidi" w:hAnsiTheme="majorBidi" w:cstheme="majorBidi"/>
        </w:rPr>
        <w:t xml:space="preserve">    Error Correction: Teacher highlighting and discussing errors with students to help them learn.</w:t>
      </w:r>
    </w:p>
    <w:p w14:paraId="6D74362D">
      <w:pPr>
        <w:spacing w:line="240" w:lineRule="auto"/>
        <w:jc w:val="both"/>
        <w:rPr>
          <w:rFonts w:asciiTheme="majorBidi" w:hAnsiTheme="majorBidi" w:cstheme="majorBidi"/>
        </w:rPr>
      </w:pPr>
      <w:r>
        <w:rPr>
          <w:rFonts w:asciiTheme="majorBidi" w:hAnsiTheme="majorBidi" w:cstheme="majorBidi"/>
          <w:b/>
          <w:bCs/>
        </w:rPr>
        <w:t>B. Summative Assessment:</w:t>
      </w:r>
      <w:r>
        <w:rPr>
          <w:rFonts w:asciiTheme="majorBidi" w:hAnsiTheme="majorBidi" w:cstheme="majorBidi"/>
        </w:rPr>
        <w:t xml:space="preserve"> "Assessment of learning. It's typically conducted at the end of a unit, course, or program to measure overall achievement and mastery of learning objectives."</w:t>
      </w:r>
    </w:p>
    <w:p w14:paraId="2022EEBC">
      <w:pPr>
        <w:spacing w:line="240" w:lineRule="auto"/>
        <w:jc w:val="both"/>
        <w:rPr>
          <w:rFonts w:asciiTheme="majorBidi" w:hAnsiTheme="majorBidi" w:cstheme="majorBidi"/>
        </w:rPr>
      </w:pPr>
      <w:r>
        <w:rPr>
          <w:rFonts w:asciiTheme="majorBidi" w:hAnsiTheme="majorBidi" w:cstheme="majorBidi"/>
        </w:rPr>
        <w:t>Purpose: To measure what has been learned.</w:t>
      </w:r>
    </w:p>
    <w:p w14:paraId="56FEF056">
      <w:pPr>
        <w:spacing w:line="240" w:lineRule="auto"/>
        <w:jc w:val="both"/>
        <w:rPr>
          <w:rFonts w:asciiTheme="majorBidi" w:hAnsiTheme="majorBidi" w:cstheme="majorBidi"/>
        </w:rPr>
      </w:pPr>
      <w:r>
        <w:rPr>
          <w:rFonts w:asciiTheme="majorBidi" w:hAnsiTheme="majorBidi" w:cstheme="majorBidi"/>
        </w:rPr>
        <w:t>Characteristics:</w:t>
      </w:r>
    </w:p>
    <w:p w14:paraId="4651DD1E">
      <w:pPr>
        <w:spacing w:line="240" w:lineRule="auto"/>
        <w:jc w:val="both"/>
        <w:rPr>
          <w:rFonts w:asciiTheme="majorBidi" w:hAnsiTheme="majorBidi" w:cstheme="majorBidi"/>
        </w:rPr>
      </w:pPr>
      <w:r>
        <w:rPr>
          <w:rFonts w:asciiTheme="majorBidi" w:hAnsiTheme="majorBidi" w:cstheme="majorBidi"/>
        </w:rPr>
        <w:t xml:space="preserve">       High-stakes (often graded).</w:t>
      </w:r>
    </w:p>
    <w:p w14:paraId="7969BD81">
      <w:pPr>
        <w:spacing w:line="240" w:lineRule="auto"/>
        <w:jc w:val="both"/>
        <w:rPr>
          <w:rFonts w:asciiTheme="majorBidi" w:hAnsiTheme="majorBidi" w:cstheme="majorBidi"/>
        </w:rPr>
      </w:pPr>
      <w:r>
        <w:rPr>
          <w:rFonts w:asciiTheme="majorBidi" w:hAnsiTheme="majorBidi" w:cstheme="majorBidi"/>
        </w:rPr>
        <w:t xml:space="preserve">       Formal and less frequent.</w:t>
      </w:r>
    </w:p>
    <w:p w14:paraId="210661A7">
      <w:pPr>
        <w:spacing w:line="240" w:lineRule="auto"/>
        <w:jc w:val="both"/>
        <w:rPr>
          <w:rFonts w:asciiTheme="majorBidi" w:hAnsiTheme="majorBidi" w:cstheme="majorBidi"/>
        </w:rPr>
      </w:pPr>
      <w:r>
        <w:rPr>
          <w:rFonts w:asciiTheme="majorBidi" w:hAnsiTheme="majorBidi" w:cstheme="majorBidi"/>
        </w:rPr>
        <w:t xml:space="preserve">       Provides a final measure of performance.</w:t>
      </w:r>
    </w:p>
    <w:p w14:paraId="10206D3C">
      <w:pPr>
        <w:spacing w:line="240" w:lineRule="auto"/>
        <w:jc w:val="both"/>
        <w:rPr>
          <w:rFonts w:asciiTheme="majorBidi" w:hAnsiTheme="majorBidi" w:cstheme="majorBidi"/>
        </w:rPr>
      </w:pPr>
      <w:r>
        <w:rPr>
          <w:rFonts w:asciiTheme="majorBidi" w:hAnsiTheme="majorBidi" w:cstheme="majorBidi"/>
        </w:rPr>
        <w:t>Examples:</w:t>
      </w:r>
    </w:p>
    <w:p w14:paraId="44DB77E4">
      <w:pPr>
        <w:spacing w:line="240" w:lineRule="auto"/>
        <w:jc w:val="both"/>
        <w:rPr>
          <w:rFonts w:asciiTheme="majorBidi" w:hAnsiTheme="majorBidi" w:cstheme="majorBidi"/>
        </w:rPr>
      </w:pPr>
      <w:r>
        <w:rPr>
          <w:rFonts w:asciiTheme="majorBidi" w:hAnsiTheme="majorBidi" w:cstheme="majorBidi"/>
        </w:rPr>
        <w:t xml:space="preserve">    Final Exams: Comprehensive tests covering a wide range of material.</w:t>
      </w:r>
    </w:p>
    <w:p w14:paraId="0B6D6ADC">
      <w:pPr>
        <w:spacing w:line="240" w:lineRule="auto"/>
        <w:jc w:val="both"/>
        <w:rPr>
          <w:rFonts w:asciiTheme="majorBidi" w:hAnsiTheme="majorBidi" w:cstheme="majorBidi"/>
        </w:rPr>
      </w:pPr>
      <w:r>
        <w:rPr>
          <w:rFonts w:asciiTheme="majorBidi" w:hAnsiTheme="majorBidi" w:cstheme="majorBidi"/>
        </w:rPr>
        <w:t xml:space="preserve">    End-of-Unit Tests: Assessing mastery of a specific unit's content.</w:t>
      </w:r>
    </w:p>
    <w:p w14:paraId="10ED1F3A">
      <w:pPr>
        <w:spacing w:line="240" w:lineRule="auto"/>
        <w:jc w:val="both"/>
        <w:rPr>
          <w:rFonts w:asciiTheme="majorBidi" w:hAnsiTheme="majorBidi" w:cstheme="majorBidi"/>
        </w:rPr>
      </w:pPr>
      <w:r>
        <w:rPr>
          <w:rFonts w:asciiTheme="majorBidi" w:hAnsiTheme="majorBidi" w:cstheme="majorBidi"/>
        </w:rPr>
        <w:t xml:space="preserve">    Standardized Tests: (e.g., TOEFL, IELTS) measuring proficiency against external benchmarks.</w:t>
      </w:r>
    </w:p>
    <w:p w14:paraId="46D8E1CF">
      <w:pPr>
        <w:spacing w:line="240" w:lineRule="auto"/>
        <w:jc w:val="both"/>
        <w:rPr>
          <w:rFonts w:asciiTheme="majorBidi" w:hAnsiTheme="majorBidi" w:cstheme="majorBidi"/>
        </w:rPr>
      </w:pPr>
      <w:r>
        <w:rPr>
          <w:rFonts w:asciiTheme="majorBidi" w:hAnsiTheme="majorBidi" w:cstheme="majorBidi"/>
        </w:rPr>
        <w:t xml:space="preserve">    Projects/Portfolios: Culminating pieces of work demonstrating acquired skills.</w:t>
      </w:r>
    </w:p>
    <w:p w14:paraId="46B8D232">
      <w:pPr>
        <w:spacing w:line="240" w:lineRule="auto"/>
        <w:jc w:val="both"/>
        <w:rPr>
          <w:rFonts w:asciiTheme="majorBidi" w:hAnsiTheme="majorBidi" w:cstheme="majorBidi"/>
        </w:rPr>
      </w:pPr>
      <w:r>
        <w:rPr>
          <w:rFonts w:asciiTheme="majorBidi" w:hAnsiTheme="majorBidi" w:cstheme="majorBidi"/>
        </w:rPr>
        <w:t xml:space="preserve">    Oral Exams/Presentations: Assessing speaking skills at the end of a course.</w:t>
      </w:r>
    </w:p>
    <w:p w14:paraId="101CE9BF">
      <w:pPr>
        <w:spacing w:line="240" w:lineRule="auto"/>
        <w:jc w:val="both"/>
        <w:rPr>
          <w:rFonts w:asciiTheme="majorBidi" w:hAnsiTheme="majorBidi" w:cstheme="majorBidi"/>
          <w:b/>
          <w:bCs/>
        </w:rPr>
      </w:pPr>
      <w:r>
        <w:rPr>
          <w:rFonts w:asciiTheme="majorBidi" w:hAnsiTheme="majorBidi" w:cstheme="majorBidi"/>
          <w:b/>
          <w:bCs/>
        </w:rPr>
        <w:t>C. Other Important Assessment Classifications:</w:t>
      </w:r>
    </w:p>
    <w:p w14:paraId="3F34684A">
      <w:pPr>
        <w:spacing w:line="240" w:lineRule="auto"/>
        <w:jc w:val="both"/>
        <w:rPr>
          <w:rFonts w:asciiTheme="majorBidi" w:hAnsiTheme="majorBidi" w:cstheme="majorBidi"/>
        </w:rPr>
      </w:pPr>
      <w:r>
        <w:rPr>
          <w:rFonts w:asciiTheme="majorBidi" w:hAnsiTheme="majorBidi" w:cstheme="majorBidi"/>
          <w:b/>
          <w:bCs/>
        </w:rPr>
        <w:t xml:space="preserve">Diagnostic Assessment: </w:t>
      </w:r>
      <w:r>
        <w:rPr>
          <w:rFonts w:asciiTheme="majorBidi" w:hAnsiTheme="majorBidi" w:cstheme="majorBidi"/>
        </w:rPr>
        <w:t xml:space="preserve"> "Assessment used before instruction to identify students' prior knowledge, skills, and potential learning difficulties."</w:t>
      </w:r>
    </w:p>
    <w:p w14:paraId="0F4D4E1D">
      <w:pPr>
        <w:spacing w:line="240" w:lineRule="auto"/>
        <w:jc w:val="both"/>
        <w:rPr>
          <w:rFonts w:asciiTheme="majorBidi" w:hAnsiTheme="majorBidi" w:cstheme="majorBidi"/>
        </w:rPr>
      </w:pPr>
      <w:r>
        <w:rPr>
          <w:rFonts w:asciiTheme="majorBidi" w:hAnsiTheme="majorBidi" w:cstheme="majorBidi"/>
        </w:rPr>
        <w:t xml:space="preserve">    Purpose: To inform initial lesson planning and tailor instruction to individual needs.</w:t>
      </w:r>
    </w:p>
    <w:p w14:paraId="0BAF601F">
      <w:pPr>
        <w:spacing w:line="240" w:lineRule="auto"/>
        <w:jc w:val="both"/>
        <w:rPr>
          <w:rFonts w:asciiTheme="majorBidi" w:hAnsiTheme="majorBidi" w:cstheme="majorBidi"/>
        </w:rPr>
      </w:pPr>
      <w:r>
        <w:rPr>
          <w:rFonts w:asciiTheme="majorBidi" w:hAnsiTheme="majorBidi" w:cstheme="majorBidi"/>
        </w:rPr>
        <w:t xml:space="preserve">    Example: A placement test to determine a student's English level.</w:t>
      </w:r>
    </w:p>
    <w:p w14:paraId="2BDEC316">
      <w:pPr>
        <w:spacing w:line="240" w:lineRule="auto"/>
        <w:jc w:val="both"/>
        <w:rPr>
          <w:rFonts w:asciiTheme="majorBidi" w:hAnsiTheme="majorBidi" w:cstheme="majorBidi"/>
        </w:rPr>
      </w:pPr>
      <w:r>
        <w:rPr>
          <w:rFonts w:asciiTheme="majorBidi" w:hAnsiTheme="majorBidi" w:cstheme="majorBidi"/>
          <w:b/>
          <w:bCs/>
        </w:rPr>
        <w:t xml:space="preserve">Authentic Assessment: </w:t>
      </w:r>
      <w:r>
        <w:rPr>
          <w:rFonts w:asciiTheme="majorBidi" w:hAnsiTheme="majorBidi" w:cstheme="majorBidi"/>
        </w:rPr>
        <w:t>"Assessment that requires students to apply their knowledge and skills in real-world contexts, mimicking tasks they would perform outside the classroom."</w:t>
      </w:r>
    </w:p>
    <w:p w14:paraId="0BA043F6">
      <w:pPr>
        <w:spacing w:line="240" w:lineRule="auto"/>
        <w:jc w:val="both"/>
        <w:rPr>
          <w:rFonts w:asciiTheme="majorBidi" w:hAnsiTheme="majorBidi" w:cstheme="majorBidi"/>
        </w:rPr>
      </w:pPr>
      <w:r>
        <w:rPr>
          <w:rFonts w:asciiTheme="majorBidi" w:hAnsiTheme="majorBidi" w:cstheme="majorBidi"/>
        </w:rPr>
        <w:t xml:space="preserve">    Purpose: To assess practical language use and communicative competence.</w:t>
      </w:r>
    </w:p>
    <w:p w14:paraId="79EEF141">
      <w:pPr>
        <w:spacing w:line="240" w:lineRule="auto"/>
        <w:jc w:val="both"/>
        <w:rPr>
          <w:rFonts w:asciiTheme="majorBidi" w:hAnsiTheme="majorBidi" w:cstheme="majorBidi"/>
        </w:rPr>
      </w:pPr>
      <w:r>
        <w:rPr>
          <w:rFonts w:asciiTheme="majorBidi" w:hAnsiTheme="majorBidi" w:cstheme="majorBidi"/>
        </w:rPr>
        <w:t xml:space="preserve"> Example: Writing a formal email, conducting a job interview simulation, giving a presentation on a familiar topic.</w:t>
      </w:r>
    </w:p>
    <w:p w14:paraId="0D7EA681">
      <w:pPr>
        <w:spacing w:line="240" w:lineRule="auto"/>
        <w:jc w:val="both"/>
        <w:rPr>
          <w:rFonts w:asciiTheme="majorBidi" w:hAnsiTheme="majorBidi" w:cstheme="majorBidi"/>
          <w:b/>
          <w:bCs/>
        </w:rPr>
      </w:pPr>
      <w:r>
        <w:rPr>
          <w:rFonts w:asciiTheme="majorBidi" w:hAnsiTheme="majorBidi" w:cstheme="majorBidi"/>
          <w:b/>
          <w:bCs/>
        </w:rPr>
        <w:t xml:space="preserve">IV. Types of Evaluation </w:t>
      </w:r>
    </w:p>
    <w:p w14:paraId="43799759">
      <w:pPr>
        <w:spacing w:line="240" w:lineRule="auto"/>
        <w:jc w:val="both"/>
        <w:rPr>
          <w:rFonts w:asciiTheme="majorBidi" w:hAnsiTheme="majorBidi" w:cstheme="majorBidi"/>
        </w:rPr>
      </w:pPr>
      <w:r>
        <w:rPr>
          <w:rFonts w:asciiTheme="majorBidi" w:hAnsiTheme="majorBidi" w:cstheme="majorBidi"/>
          <w:b/>
          <w:bCs/>
        </w:rPr>
        <w:t>A. Criterion-Referenced Evaluation:</w:t>
      </w:r>
      <w:r>
        <w:rPr>
          <w:rFonts w:asciiTheme="majorBidi" w:hAnsiTheme="majorBidi" w:cstheme="majorBidi"/>
        </w:rPr>
        <w:t xml:space="preserve"> "Judging a student's performance against a pre-determined set of criteria or standards, regardless of how other students perform."</w:t>
      </w:r>
    </w:p>
    <w:p w14:paraId="11541E86">
      <w:pPr>
        <w:spacing w:line="240" w:lineRule="auto"/>
        <w:jc w:val="both"/>
        <w:rPr>
          <w:rFonts w:asciiTheme="majorBidi" w:hAnsiTheme="majorBidi" w:cstheme="majorBidi"/>
        </w:rPr>
      </w:pPr>
      <w:r>
        <w:rPr>
          <w:rFonts w:asciiTheme="majorBidi" w:hAnsiTheme="majorBidi" w:cstheme="majorBidi"/>
        </w:rPr>
        <w:t>Purpose: To determine if a student has met specific learning objectives or mastered a skill.</w:t>
      </w:r>
    </w:p>
    <w:p w14:paraId="12808ABC">
      <w:pPr>
        <w:spacing w:line="240" w:lineRule="auto"/>
        <w:jc w:val="both"/>
        <w:rPr>
          <w:rFonts w:asciiTheme="majorBidi" w:hAnsiTheme="majorBidi" w:cstheme="majorBidi"/>
        </w:rPr>
      </w:pPr>
      <w:r>
        <w:rPr>
          <w:rFonts w:asciiTheme="majorBidi" w:hAnsiTheme="majorBidi" w:cstheme="majorBidi"/>
        </w:rPr>
        <w:t>Example: A rubric for an essay that outlines specific criteria (e.g., grammar accuracy, coherence, vocabulary range) and the expected level of achievement for each. A student might receive a "B" if they meet most of the criteria at a proficient level.</w:t>
      </w:r>
    </w:p>
    <w:p w14:paraId="5827B9F7">
      <w:pPr>
        <w:spacing w:line="240" w:lineRule="auto"/>
        <w:jc w:val="both"/>
        <w:rPr>
          <w:rFonts w:asciiTheme="majorBidi" w:hAnsiTheme="majorBidi" w:cstheme="majorBidi"/>
        </w:rPr>
      </w:pPr>
      <w:r>
        <w:rPr>
          <w:rFonts w:asciiTheme="majorBidi" w:hAnsiTheme="majorBidi" w:cstheme="majorBidi"/>
          <w:b/>
          <w:bCs/>
        </w:rPr>
        <w:t xml:space="preserve">B. Norm-Referenced Evaluation: </w:t>
      </w:r>
      <w:r>
        <w:rPr>
          <w:rFonts w:asciiTheme="majorBidi" w:hAnsiTheme="majorBidi" w:cstheme="majorBidi"/>
        </w:rPr>
        <w:t>"Judging a student's performance in comparison to the performance of a larger group of students (the norm)."</w:t>
      </w:r>
    </w:p>
    <w:p w14:paraId="2FA66F8B">
      <w:pPr>
        <w:spacing w:line="240" w:lineRule="auto"/>
        <w:jc w:val="both"/>
        <w:rPr>
          <w:rFonts w:asciiTheme="majorBidi" w:hAnsiTheme="majorBidi" w:cstheme="majorBidi"/>
        </w:rPr>
      </w:pPr>
      <w:r>
        <w:rPr>
          <w:rFonts w:asciiTheme="majorBidi" w:hAnsiTheme="majorBidi" w:cstheme="majorBidi"/>
        </w:rPr>
        <w:t>Purpose: To rank students and determine their relative standing within a group.</w:t>
      </w:r>
    </w:p>
    <w:p w14:paraId="235C29CE">
      <w:pPr>
        <w:spacing w:line="240" w:lineRule="auto"/>
        <w:jc w:val="both"/>
        <w:rPr>
          <w:rFonts w:asciiTheme="majorBidi" w:hAnsiTheme="majorBidi" w:cstheme="majorBidi"/>
        </w:rPr>
      </w:pPr>
      <w:r>
        <w:rPr>
          <w:rFonts w:asciiTheme="majorBidi" w:hAnsiTheme="majorBidi" w:cstheme="majorBidi"/>
        </w:rPr>
        <w:t>Example: Standardized tests like the SAT or TOEFL, where scores are often reported as percentiles, indicating how a student performed compared to others who took the test.</w:t>
      </w:r>
    </w:p>
    <w:p w14:paraId="244A8E86">
      <w:pPr>
        <w:spacing w:line="240" w:lineRule="auto"/>
        <w:jc w:val="both"/>
        <w:rPr>
          <w:rFonts w:asciiTheme="majorBidi" w:hAnsiTheme="majorBidi" w:cstheme="majorBidi"/>
        </w:rPr>
      </w:pPr>
      <w:r>
        <w:rPr>
          <w:rFonts w:asciiTheme="majorBidi" w:hAnsiTheme="majorBidi" w:cstheme="majorBidi"/>
          <w:b/>
          <w:bCs/>
        </w:rPr>
        <w:t xml:space="preserve">C. Program Evaluation: </w:t>
      </w:r>
      <w:r>
        <w:rPr>
          <w:rFonts w:asciiTheme="majorBidi" w:hAnsiTheme="majorBidi" w:cstheme="majorBidi"/>
        </w:rPr>
        <w:t>"Evaluating the effectiveness of a curriculum, teaching methodology, or the overall language program."</w:t>
      </w:r>
    </w:p>
    <w:p w14:paraId="372EF46E">
      <w:pPr>
        <w:spacing w:line="240" w:lineRule="auto"/>
        <w:jc w:val="both"/>
        <w:rPr>
          <w:rFonts w:asciiTheme="majorBidi" w:hAnsiTheme="majorBidi" w:cstheme="majorBidi"/>
        </w:rPr>
      </w:pPr>
      <w:r>
        <w:rPr>
          <w:rFonts w:asciiTheme="majorBidi" w:hAnsiTheme="majorBidi" w:cstheme="majorBidi"/>
        </w:rPr>
        <w:t>Purpose: To make decisions about program improvement, resource allocation, or continuation.</w:t>
      </w:r>
    </w:p>
    <w:p w14:paraId="4A6A4D18">
      <w:pPr>
        <w:spacing w:line="240" w:lineRule="auto"/>
        <w:jc w:val="both"/>
        <w:rPr>
          <w:rFonts w:asciiTheme="majorBidi" w:hAnsiTheme="majorBidi" w:cstheme="majorBidi"/>
        </w:rPr>
      </w:pPr>
      <w:r>
        <w:rPr>
          <w:rFonts w:asciiTheme="majorBidi" w:hAnsiTheme="majorBidi" w:cstheme="majorBidi"/>
        </w:rPr>
        <w:t>Example: Analyzing student performance data across multiple cohorts to determine if a new curriculum is leading to better learning outcomes. Gathering feedback from students and teachers about the effectiveness of a particular course.</w:t>
      </w:r>
    </w:p>
    <w:p w14:paraId="4EF8832A">
      <w:pPr>
        <w:spacing w:line="240" w:lineRule="auto"/>
        <w:jc w:val="both"/>
        <w:rPr>
          <w:rFonts w:asciiTheme="majorBidi" w:hAnsiTheme="majorBidi" w:cstheme="majorBidi"/>
          <w:b/>
          <w:bCs/>
        </w:rPr>
      </w:pPr>
      <w:r>
        <w:rPr>
          <w:rFonts w:asciiTheme="majorBidi" w:hAnsiTheme="majorBidi" w:cstheme="majorBidi"/>
          <w:b/>
          <w:bCs/>
        </w:rPr>
        <w:t xml:space="preserve">V. The Interplay of Assessment and Evaluation </w:t>
      </w:r>
    </w:p>
    <w:p w14:paraId="601CF0AE">
      <w:pPr>
        <w:spacing w:line="240" w:lineRule="auto"/>
        <w:jc w:val="both"/>
        <w:rPr>
          <w:rFonts w:asciiTheme="majorBidi" w:hAnsiTheme="majorBidi" w:cstheme="majorBidi"/>
        </w:rPr>
      </w:pPr>
      <w:r>
        <w:rPr>
          <w:rFonts w:asciiTheme="majorBidi" w:hAnsiTheme="majorBidi" w:cstheme="majorBidi"/>
        </w:rPr>
        <w:t xml:space="preserve">   "Assessment and evaluation are not isolated events but rather a continuous cycle. Assessment provides the raw data, and evaluation interprets that data to inform further assessment and ultimately, to improve learning and teaching."</w:t>
      </w:r>
    </w:p>
    <w:p w14:paraId="376E5A85">
      <w:pPr>
        <w:spacing w:line="240" w:lineRule="auto"/>
        <w:jc w:val="both"/>
        <w:rPr>
          <w:rFonts w:asciiTheme="majorBidi" w:hAnsiTheme="majorBidi" w:cstheme="majorBidi"/>
        </w:rPr>
      </w:pPr>
      <w:r>
        <w:rPr>
          <w:rFonts w:asciiTheme="majorBidi" w:hAnsiTheme="majorBidi" w:cstheme="majorBidi"/>
        </w:rPr>
        <w:t xml:space="preserve">   "Effective teachers use a variety of assessment methods to gather rich information and then employ thoughtful evaluation to make meaningful decisions."</w:t>
      </w:r>
    </w:p>
    <w:p w14:paraId="0AC917A1">
      <w:pPr>
        <w:spacing w:line="240" w:lineRule="auto"/>
        <w:jc w:val="both"/>
        <w:rPr>
          <w:rFonts w:asciiTheme="majorBidi" w:hAnsiTheme="majorBidi" w:cstheme="majorBidi"/>
        </w:rPr>
      </w:pPr>
    </w:p>
    <w:p w14:paraId="439B5B70">
      <w:pPr>
        <w:spacing w:line="240" w:lineRule="auto"/>
        <w:jc w:val="both"/>
        <w:rPr>
          <w:rFonts w:asciiTheme="majorBidi" w:hAnsiTheme="majorBidi" w:cstheme="majorBidi"/>
        </w:rPr>
      </w:pPr>
    </w:p>
    <w:p w14:paraId="54684CCD">
      <w:pPr>
        <w:spacing w:line="240" w:lineRule="auto"/>
        <w:jc w:val="both"/>
        <w:rPr>
          <w:rFonts w:asciiTheme="majorBidi" w:hAnsiTheme="majorBidi" w:cstheme="majorBidi"/>
        </w:rPr>
      </w:pPr>
    </w:p>
    <w:p w14:paraId="44835943">
      <w:pPr>
        <w:spacing w:line="240" w:lineRule="auto"/>
        <w:jc w:val="both"/>
        <w:rPr>
          <w:rFonts w:asciiTheme="majorBidi" w:hAnsiTheme="majorBidi" w:cstheme="majorBidi"/>
        </w:rPr>
      </w:pPr>
    </w:p>
    <w:p w14:paraId="4C6D439E">
      <w:pPr>
        <w:spacing w:line="240" w:lineRule="auto"/>
        <w:jc w:val="both"/>
        <w:rPr>
          <w:rFonts w:asciiTheme="majorBidi" w:hAnsiTheme="majorBidi" w:cstheme="majorBidi"/>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3485"/>
        <w:gridCol w:w="3486"/>
      </w:tblGrid>
      <w:tr w14:paraId="6857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6617D0A4">
            <w:pPr>
              <w:spacing w:after="0" w:line="240" w:lineRule="auto"/>
              <w:jc w:val="center"/>
              <w:rPr>
                <w:rFonts w:asciiTheme="majorBidi" w:hAnsiTheme="majorBidi" w:cstheme="majorBidi"/>
                <w:b/>
                <w:bCs/>
              </w:rPr>
            </w:pPr>
            <w:r>
              <w:rPr>
                <w:rFonts w:asciiTheme="majorBidi" w:hAnsiTheme="majorBidi" w:cstheme="majorBidi"/>
                <w:b/>
                <w:bCs/>
              </w:rPr>
              <w:t>Feature</w:t>
            </w:r>
          </w:p>
          <w:p w14:paraId="14E23C29">
            <w:pPr>
              <w:spacing w:after="0" w:line="240" w:lineRule="auto"/>
              <w:jc w:val="center"/>
              <w:rPr>
                <w:b/>
                <w:bCs/>
              </w:rPr>
            </w:pPr>
          </w:p>
        </w:tc>
        <w:tc>
          <w:tcPr>
            <w:tcW w:w="3485" w:type="dxa"/>
          </w:tcPr>
          <w:p w14:paraId="5E45A15B">
            <w:pPr>
              <w:spacing w:after="0" w:line="240" w:lineRule="auto"/>
              <w:jc w:val="center"/>
              <w:rPr>
                <w:b/>
                <w:bCs/>
              </w:rPr>
            </w:pPr>
            <w:r>
              <w:rPr>
                <w:rFonts w:asciiTheme="majorBidi" w:hAnsiTheme="majorBidi" w:cstheme="majorBidi"/>
                <w:b/>
                <w:bCs/>
              </w:rPr>
              <w:t>Assessment</w:t>
            </w:r>
          </w:p>
        </w:tc>
        <w:tc>
          <w:tcPr>
            <w:tcW w:w="3486" w:type="dxa"/>
          </w:tcPr>
          <w:p w14:paraId="111E50C5">
            <w:pPr>
              <w:spacing w:after="0" w:line="240" w:lineRule="auto"/>
              <w:jc w:val="center"/>
              <w:rPr>
                <w:b/>
                <w:bCs/>
              </w:rPr>
            </w:pPr>
            <w:r>
              <w:rPr>
                <w:rFonts w:asciiTheme="majorBidi" w:hAnsiTheme="majorBidi" w:cstheme="majorBidi"/>
                <w:b/>
                <w:bCs/>
              </w:rPr>
              <w:t>Evaluation</w:t>
            </w:r>
          </w:p>
        </w:tc>
      </w:tr>
      <w:tr w14:paraId="2E5F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73A39A78">
            <w:pPr>
              <w:spacing w:after="0" w:line="240" w:lineRule="auto"/>
              <w:jc w:val="both"/>
              <w:rPr>
                <w:rFonts w:asciiTheme="majorBidi" w:hAnsiTheme="majorBidi" w:cstheme="majorBidi"/>
                <w:b/>
                <w:bCs/>
              </w:rPr>
            </w:pPr>
            <w:r>
              <w:rPr>
                <w:rFonts w:asciiTheme="majorBidi" w:hAnsiTheme="majorBidi" w:cstheme="majorBidi"/>
                <w:b/>
                <w:bCs/>
              </w:rPr>
              <w:t>Primary Goal</w:t>
            </w:r>
          </w:p>
        </w:tc>
        <w:tc>
          <w:tcPr>
            <w:tcW w:w="3485" w:type="dxa"/>
          </w:tcPr>
          <w:p w14:paraId="775C1C58">
            <w:pPr>
              <w:spacing w:after="0" w:line="240" w:lineRule="auto"/>
              <w:jc w:val="both"/>
              <w:rPr>
                <w:rFonts w:asciiTheme="majorBidi" w:hAnsiTheme="majorBidi" w:cstheme="majorBidi"/>
              </w:rPr>
            </w:pPr>
            <w:r>
              <w:rPr>
                <w:rFonts w:asciiTheme="majorBidi" w:hAnsiTheme="majorBidi" w:cstheme="majorBidi"/>
              </w:rPr>
              <w:t>Gather information; understand current state</w:t>
            </w:r>
          </w:p>
        </w:tc>
        <w:tc>
          <w:tcPr>
            <w:tcW w:w="3486" w:type="dxa"/>
          </w:tcPr>
          <w:p w14:paraId="594DB27C">
            <w:pPr>
              <w:spacing w:after="0" w:line="240" w:lineRule="auto"/>
              <w:jc w:val="both"/>
              <w:rPr>
                <w:rFonts w:asciiTheme="majorBidi" w:hAnsiTheme="majorBidi" w:cstheme="majorBidi"/>
              </w:rPr>
            </w:pPr>
            <w:r>
              <w:rPr>
                <w:rFonts w:asciiTheme="majorBidi" w:hAnsiTheme="majorBidi" w:cstheme="majorBidi"/>
              </w:rPr>
              <w:t>Make judgments; determine worth or achievement</w:t>
            </w:r>
          </w:p>
        </w:tc>
      </w:tr>
      <w:tr w14:paraId="04D4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79BDCBF9">
            <w:pPr>
              <w:spacing w:after="0" w:line="240" w:lineRule="auto"/>
              <w:jc w:val="both"/>
              <w:rPr>
                <w:rFonts w:asciiTheme="majorBidi" w:hAnsiTheme="majorBidi" w:cstheme="majorBidi"/>
                <w:b/>
                <w:bCs/>
              </w:rPr>
            </w:pPr>
            <w:r>
              <w:rPr>
                <w:rFonts w:asciiTheme="majorBidi" w:hAnsiTheme="majorBidi" w:cstheme="majorBidi"/>
                <w:b/>
                <w:bCs/>
              </w:rPr>
              <w:t>Focus</w:t>
            </w:r>
          </w:p>
        </w:tc>
        <w:tc>
          <w:tcPr>
            <w:tcW w:w="3485" w:type="dxa"/>
          </w:tcPr>
          <w:p w14:paraId="505EBDB7">
            <w:pPr>
              <w:spacing w:after="0" w:line="240" w:lineRule="auto"/>
              <w:jc w:val="both"/>
              <w:rPr>
                <w:rFonts w:asciiTheme="majorBidi" w:hAnsiTheme="majorBidi" w:cstheme="majorBidi"/>
              </w:rPr>
            </w:pPr>
            <w:r>
              <w:rPr>
                <w:rFonts w:asciiTheme="majorBidi" w:hAnsiTheme="majorBidi" w:cstheme="majorBidi"/>
              </w:rPr>
              <w:t>What is known/can be done? How is progress?</w:t>
            </w:r>
          </w:p>
        </w:tc>
        <w:tc>
          <w:tcPr>
            <w:tcW w:w="3486" w:type="dxa"/>
          </w:tcPr>
          <w:p w14:paraId="0CD54087">
            <w:pPr>
              <w:spacing w:after="0" w:line="240" w:lineRule="auto"/>
              <w:jc w:val="both"/>
              <w:rPr>
                <w:rFonts w:asciiTheme="majorBidi" w:hAnsiTheme="majorBidi" w:cstheme="majorBidi"/>
              </w:rPr>
            </w:pPr>
            <w:r>
              <w:rPr>
                <w:rFonts w:asciiTheme="majorBidi" w:hAnsiTheme="majorBidi" w:cstheme="majorBidi"/>
              </w:rPr>
              <w:t>How well was it done? What does it mean?</w:t>
            </w:r>
          </w:p>
        </w:tc>
      </w:tr>
      <w:tr w14:paraId="4109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6EA0DC4B">
            <w:pPr>
              <w:spacing w:after="0" w:line="240" w:lineRule="auto"/>
              <w:jc w:val="both"/>
              <w:rPr>
                <w:rFonts w:asciiTheme="majorBidi" w:hAnsiTheme="majorBidi" w:cstheme="majorBidi"/>
                <w:b/>
                <w:bCs/>
              </w:rPr>
            </w:pPr>
            <w:r>
              <w:rPr>
                <w:rFonts w:asciiTheme="majorBidi" w:hAnsiTheme="majorBidi" w:cstheme="majorBidi"/>
                <w:b/>
                <w:bCs/>
              </w:rPr>
              <w:t>Timing</w:t>
            </w:r>
          </w:p>
        </w:tc>
        <w:tc>
          <w:tcPr>
            <w:tcW w:w="3485" w:type="dxa"/>
          </w:tcPr>
          <w:p w14:paraId="042B6BD3">
            <w:pPr>
              <w:spacing w:after="0" w:line="240" w:lineRule="auto"/>
              <w:jc w:val="both"/>
              <w:rPr>
                <w:rFonts w:asciiTheme="majorBidi" w:hAnsiTheme="majorBidi" w:cstheme="majorBidi"/>
              </w:rPr>
            </w:pPr>
            <w:r>
              <w:rPr>
                <w:rFonts w:asciiTheme="majorBidi" w:hAnsiTheme="majorBidi" w:cstheme="majorBidi"/>
              </w:rPr>
              <w:t>Ongoing, at any stage</w:t>
            </w:r>
          </w:p>
        </w:tc>
        <w:tc>
          <w:tcPr>
            <w:tcW w:w="3486" w:type="dxa"/>
          </w:tcPr>
          <w:p w14:paraId="25B4FB6B">
            <w:pPr>
              <w:spacing w:after="0" w:line="240" w:lineRule="auto"/>
              <w:jc w:val="both"/>
              <w:rPr>
                <w:rFonts w:asciiTheme="majorBidi" w:hAnsiTheme="majorBidi" w:cstheme="majorBidi"/>
              </w:rPr>
            </w:pPr>
            <w:r>
              <w:rPr>
                <w:rFonts w:asciiTheme="majorBidi" w:hAnsiTheme="majorBidi" w:cstheme="majorBidi"/>
              </w:rPr>
              <w:t>Often at the end of a period, unit, or course</w:t>
            </w:r>
          </w:p>
        </w:tc>
      </w:tr>
      <w:tr w14:paraId="6D90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1732F615">
            <w:pPr>
              <w:spacing w:after="0" w:line="240" w:lineRule="auto"/>
              <w:jc w:val="both"/>
              <w:rPr>
                <w:rFonts w:asciiTheme="majorBidi" w:hAnsiTheme="majorBidi" w:cstheme="majorBidi"/>
                <w:b/>
                <w:bCs/>
              </w:rPr>
            </w:pPr>
            <w:r>
              <w:rPr>
                <w:rFonts w:asciiTheme="majorBidi" w:hAnsiTheme="majorBidi" w:cstheme="majorBidi"/>
                <w:b/>
                <w:bCs/>
              </w:rPr>
              <w:t>Nature</w:t>
            </w:r>
          </w:p>
        </w:tc>
        <w:tc>
          <w:tcPr>
            <w:tcW w:w="3485" w:type="dxa"/>
          </w:tcPr>
          <w:p w14:paraId="05E4F4F4">
            <w:pPr>
              <w:spacing w:after="0" w:line="240" w:lineRule="auto"/>
              <w:jc w:val="both"/>
              <w:rPr>
                <w:rFonts w:asciiTheme="majorBidi" w:hAnsiTheme="majorBidi" w:cstheme="majorBidi"/>
              </w:rPr>
            </w:pPr>
            <w:r>
              <w:rPr>
                <w:rFonts w:asciiTheme="majorBidi" w:hAnsiTheme="majorBidi" w:cstheme="majorBidi"/>
              </w:rPr>
              <w:t>Diagnostic, descriptive, analytical</w:t>
            </w:r>
          </w:p>
        </w:tc>
        <w:tc>
          <w:tcPr>
            <w:tcW w:w="3486" w:type="dxa"/>
          </w:tcPr>
          <w:p w14:paraId="3BC3AD2F">
            <w:pPr>
              <w:spacing w:after="0" w:line="240" w:lineRule="auto"/>
              <w:jc w:val="both"/>
              <w:rPr>
                <w:rFonts w:asciiTheme="majorBidi" w:hAnsiTheme="majorBidi" w:cstheme="majorBidi"/>
              </w:rPr>
            </w:pPr>
            <w:r>
              <w:rPr>
                <w:rFonts w:asciiTheme="majorBidi" w:hAnsiTheme="majorBidi" w:cstheme="majorBidi"/>
              </w:rPr>
              <w:t>Judgmental, comparative, decision-oriented</w:t>
            </w:r>
          </w:p>
        </w:tc>
      </w:tr>
      <w:tr w14:paraId="3B17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7704A074">
            <w:pPr>
              <w:spacing w:after="0" w:line="240" w:lineRule="auto"/>
              <w:jc w:val="both"/>
              <w:rPr>
                <w:rFonts w:asciiTheme="majorBidi" w:hAnsiTheme="majorBidi" w:cstheme="majorBidi"/>
                <w:b/>
                <w:bCs/>
              </w:rPr>
            </w:pPr>
            <w:r>
              <w:rPr>
                <w:rFonts w:asciiTheme="majorBidi" w:hAnsiTheme="majorBidi" w:cstheme="majorBidi"/>
                <w:b/>
                <w:bCs/>
              </w:rPr>
              <w:t>Outcome</w:t>
            </w:r>
          </w:p>
        </w:tc>
        <w:tc>
          <w:tcPr>
            <w:tcW w:w="3485" w:type="dxa"/>
          </w:tcPr>
          <w:p w14:paraId="7FD0B8AB">
            <w:pPr>
              <w:spacing w:after="0" w:line="240" w:lineRule="auto"/>
              <w:jc w:val="both"/>
              <w:rPr>
                <w:rFonts w:asciiTheme="majorBidi" w:hAnsiTheme="majorBidi" w:cstheme="majorBidi"/>
              </w:rPr>
            </w:pPr>
            <w:r>
              <w:rPr>
                <w:rFonts w:asciiTheme="majorBidi" w:hAnsiTheme="majorBidi" w:cstheme="majorBidi"/>
              </w:rPr>
              <w:t>Data, insights, feedback for improvement</w:t>
            </w:r>
          </w:p>
        </w:tc>
        <w:tc>
          <w:tcPr>
            <w:tcW w:w="3486" w:type="dxa"/>
          </w:tcPr>
          <w:p w14:paraId="1E00A898">
            <w:pPr>
              <w:spacing w:after="0" w:line="240" w:lineRule="auto"/>
              <w:jc w:val="both"/>
              <w:rPr>
                <w:rFonts w:asciiTheme="majorBidi" w:hAnsiTheme="majorBidi" w:cstheme="majorBidi"/>
              </w:rPr>
            </w:pPr>
            <w:r>
              <w:rPr>
                <w:rFonts w:asciiTheme="majorBidi" w:hAnsiTheme="majorBidi" w:cstheme="majorBidi"/>
              </w:rPr>
              <w:t>Grades, scores, decisions about learning, teaching, or program effectiveness</w:t>
            </w:r>
          </w:p>
        </w:tc>
      </w:tr>
      <w:tr w14:paraId="4A12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2B1D63DF">
            <w:pPr>
              <w:spacing w:after="0" w:line="240" w:lineRule="auto"/>
              <w:jc w:val="both"/>
              <w:rPr>
                <w:rFonts w:asciiTheme="majorBidi" w:hAnsiTheme="majorBidi" w:cstheme="majorBidi"/>
                <w:b/>
                <w:bCs/>
              </w:rPr>
            </w:pPr>
            <w:r>
              <w:rPr>
                <w:rFonts w:asciiTheme="majorBidi" w:hAnsiTheme="majorBidi" w:cstheme="majorBidi"/>
                <w:b/>
                <w:bCs/>
              </w:rPr>
              <w:t>Key Question</w:t>
            </w:r>
          </w:p>
        </w:tc>
        <w:tc>
          <w:tcPr>
            <w:tcW w:w="3485" w:type="dxa"/>
          </w:tcPr>
          <w:p w14:paraId="3BFBE272">
            <w:pPr>
              <w:spacing w:after="0" w:line="240" w:lineRule="auto"/>
              <w:jc w:val="both"/>
              <w:rPr>
                <w:rFonts w:asciiTheme="majorBidi" w:hAnsiTheme="majorBidi" w:cstheme="majorBidi"/>
              </w:rPr>
            </w:pPr>
            <w:r>
              <w:rPr>
                <w:rFonts w:asciiTheme="majorBidi" w:hAnsiTheme="majorBidi" w:cstheme="majorBidi"/>
              </w:rPr>
              <w:t>"What do they know/can they do now?"</w:t>
            </w:r>
          </w:p>
        </w:tc>
        <w:tc>
          <w:tcPr>
            <w:tcW w:w="3486" w:type="dxa"/>
          </w:tcPr>
          <w:p w14:paraId="37010843">
            <w:pPr>
              <w:spacing w:after="0" w:line="240" w:lineRule="auto"/>
              <w:jc w:val="both"/>
              <w:rPr>
                <w:rFonts w:asciiTheme="majorBidi" w:hAnsiTheme="majorBidi" w:cstheme="majorBidi"/>
              </w:rPr>
            </w:pPr>
            <w:r>
              <w:rPr>
                <w:rFonts w:asciiTheme="majorBidi" w:hAnsiTheme="majorBidi" w:cstheme="majorBidi"/>
              </w:rPr>
              <w:t>"How successful was the learning? What is their final standing?"</w:t>
            </w:r>
          </w:p>
        </w:tc>
      </w:tr>
      <w:tr w14:paraId="37BF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36B6E7E7">
            <w:pPr>
              <w:spacing w:after="0" w:line="240" w:lineRule="auto"/>
              <w:jc w:val="both"/>
              <w:rPr>
                <w:rFonts w:asciiTheme="majorBidi" w:hAnsiTheme="majorBidi" w:cstheme="majorBidi"/>
                <w:b/>
                <w:bCs/>
              </w:rPr>
            </w:pPr>
            <w:r>
              <w:rPr>
                <w:rFonts w:asciiTheme="majorBidi" w:hAnsiTheme="majorBidi" w:cstheme="majorBidi"/>
                <w:b/>
                <w:bCs/>
              </w:rPr>
              <w:t>Examples</w:t>
            </w:r>
          </w:p>
        </w:tc>
        <w:tc>
          <w:tcPr>
            <w:tcW w:w="3485" w:type="dxa"/>
          </w:tcPr>
          <w:p w14:paraId="6EC5B38D">
            <w:pPr>
              <w:spacing w:after="0" w:line="240" w:lineRule="auto"/>
              <w:jc w:val="both"/>
              <w:rPr>
                <w:rFonts w:asciiTheme="majorBidi" w:hAnsiTheme="majorBidi" w:cstheme="majorBidi"/>
              </w:rPr>
            </w:pPr>
            <w:r>
              <w:rPr>
                <w:rFonts w:asciiTheme="majorBidi" w:hAnsiTheme="majorBidi" w:cstheme="majorBidi"/>
              </w:rPr>
              <w:t>Quizzes, observations, exit tickets, error correction, peer feedback</w:t>
            </w:r>
          </w:p>
        </w:tc>
        <w:tc>
          <w:tcPr>
            <w:tcW w:w="3486" w:type="dxa"/>
          </w:tcPr>
          <w:p w14:paraId="2EE20D8B">
            <w:pPr>
              <w:spacing w:after="0" w:line="240" w:lineRule="auto"/>
              <w:jc w:val="both"/>
              <w:rPr>
                <w:rFonts w:asciiTheme="majorBidi" w:hAnsiTheme="majorBidi" w:cstheme="majorBidi"/>
              </w:rPr>
            </w:pPr>
            <w:r>
              <w:rPr>
                <w:rFonts w:asciiTheme="majorBidi" w:hAnsiTheme="majorBidi" w:cstheme="majorBidi"/>
              </w:rPr>
              <w:t>Final exams, unit tests, grades, performance rankings, program reviews</w:t>
            </w:r>
          </w:p>
        </w:tc>
      </w:tr>
      <w:tr w14:paraId="71E8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56C91DAD">
            <w:pPr>
              <w:spacing w:after="0" w:line="240" w:lineRule="auto"/>
              <w:jc w:val="both"/>
              <w:rPr>
                <w:rFonts w:asciiTheme="majorBidi" w:hAnsiTheme="majorBidi" w:cstheme="majorBidi"/>
                <w:b/>
                <w:bCs/>
              </w:rPr>
            </w:pPr>
            <w:r>
              <w:rPr>
                <w:rFonts w:asciiTheme="majorBidi" w:hAnsiTheme="majorBidi" w:cstheme="majorBidi"/>
                <w:b/>
                <w:bCs/>
              </w:rPr>
              <w:t>Purpose in TEFL</w:t>
            </w:r>
          </w:p>
        </w:tc>
        <w:tc>
          <w:tcPr>
            <w:tcW w:w="3485" w:type="dxa"/>
          </w:tcPr>
          <w:p w14:paraId="3AAC2230">
            <w:pPr>
              <w:spacing w:after="0" w:line="240" w:lineRule="auto"/>
              <w:jc w:val="both"/>
              <w:rPr>
                <w:rFonts w:asciiTheme="majorBidi" w:hAnsiTheme="majorBidi" w:cstheme="majorBidi"/>
              </w:rPr>
            </w:pPr>
            <w:r>
              <w:rPr>
                <w:rFonts w:asciiTheme="majorBidi" w:hAnsiTheme="majorBidi" w:cstheme="majorBidi"/>
              </w:rPr>
              <w:t>Inform instruction, guide student learning, identify needs</w:t>
            </w:r>
          </w:p>
        </w:tc>
        <w:tc>
          <w:tcPr>
            <w:tcW w:w="3486" w:type="dxa"/>
          </w:tcPr>
          <w:p w14:paraId="797845D9">
            <w:pPr>
              <w:spacing w:after="0" w:line="240" w:lineRule="auto"/>
              <w:jc w:val="both"/>
              <w:rPr>
                <w:rFonts w:asciiTheme="majorBidi" w:hAnsiTheme="majorBidi" w:cstheme="majorBidi"/>
              </w:rPr>
            </w:pPr>
            <w:r>
              <w:rPr>
                <w:rFonts w:asciiTheme="majorBidi" w:hAnsiTheme="majorBidi" w:cstheme="majorBidi"/>
              </w:rPr>
              <w:t>Measure achievement, assign grades, make placement decisions, improve programs</w:t>
            </w:r>
          </w:p>
        </w:tc>
      </w:tr>
    </w:tbl>
    <w:p w14:paraId="1FA165EF">
      <w:pPr>
        <w:spacing w:line="240" w:lineRule="auto"/>
        <w:jc w:val="both"/>
        <w:rPr>
          <w:rFonts w:asciiTheme="majorBidi" w:hAnsiTheme="majorBidi" w:cstheme="majorBidi"/>
        </w:rPr>
      </w:pPr>
    </w:p>
    <w:p w14:paraId="5BEB5BE8">
      <w:pPr>
        <w:spacing w:line="240" w:lineRule="auto"/>
        <w:jc w:val="both"/>
        <w:rPr>
          <w:rFonts w:asciiTheme="majorBidi" w:hAnsiTheme="majorBidi" w:cstheme="majorBidi"/>
        </w:rPr>
      </w:pPr>
    </w:p>
    <w:p w14:paraId="4CC4A1AA">
      <w:pPr>
        <w:spacing w:line="360" w:lineRule="auto"/>
        <w:jc w:val="both"/>
        <w:rPr>
          <w:rFonts w:asciiTheme="majorBidi" w:hAnsiTheme="majorBidi" w:cstheme="majorBidi"/>
        </w:rPr>
      </w:pPr>
    </w:p>
    <w:p w14:paraId="6F5D9A55">
      <w:pPr>
        <w:spacing w:line="360" w:lineRule="auto"/>
        <w:jc w:val="both"/>
        <w:rPr>
          <w:rFonts w:asciiTheme="majorBidi" w:hAnsiTheme="majorBidi" w:cstheme="majorBidi"/>
        </w:rPr>
      </w:pPr>
    </w:p>
    <w:p w14:paraId="6A43DC00">
      <w:pPr>
        <w:spacing w:line="360" w:lineRule="auto"/>
        <w:jc w:val="both"/>
        <w:rPr>
          <w:rFonts w:asciiTheme="majorBidi" w:hAnsiTheme="majorBidi" w:cstheme="majorBidi"/>
        </w:rPr>
      </w:pPr>
    </w:p>
    <w:p w14:paraId="242ED73E">
      <w:pPr>
        <w:spacing w:line="360" w:lineRule="auto"/>
        <w:jc w:val="both"/>
        <w:rPr>
          <w:rFonts w:asciiTheme="majorBidi" w:hAnsiTheme="majorBidi" w:cstheme="majorBidi"/>
        </w:rPr>
      </w:pPr>
    </w:p>
    <w:p w14:paraId="20FC91B9">
      <w:pPr>
        <w:spacing w:line="360" w:lineRule="auto"/>
        <w:jc w:val="both"/>
        <w:rPr>
          <w:rFonts w:asciiTheme="majorBidi" w:hAnsiTheme="majorBidi" w:cstheme="majorBidi"/>
        </w:rPr>
      </w:pPr>
    </w:p>
    <w:p w14:paraId="5C756644">
      <w:pPr>
        <w:spacing w:line="360" w:lineRule="auto"/>
        <w:jc w:val="both"/>
        <w:rPr>
          <w:rFonts w:asciiTheme="majorBidi" w:hAnsiTheme="majorBidi" w:cstheme="majorBidi"/>
        </w:rPr>
      </w:pPr>
    </w:p>
    <w:p w14:paraId="10207565">
      <w:pPr>
        <w:spacing w:line="360" w:lineRule="auto"/>
        <w:jc w:val="both"/>
        <w:rPr>
          <w:rFonts w:asciiTheme="majorBidi" w:hAnsiTheme="majorBidi" w:cstheme="majorBidi"/>
        </w:rPr>
      </w:pPr>
    </w:p>
    <w:p w14:paraId="3A3D8654">
      <w:pPr>
        <w:spacing w:line="360" w:lineRule="auto"/>
        <w:jc w:val="both"/>
        <w:rPr>
          <w:rFonts w:asciiTheme="majorBidi" w:hAnsiTheme="majorBidi" w:cstheme="majorBidi"/>
        </w:rPr>
      </w:pPr>
    </w:p>
    <w:p w14:paraId="6B309563">
      <w:pPr>
        <w:spacing w:line="360" w:lineRule="auto"/>
        <w:jc w:val="both"/>
        <w:rPr>
          <w:rFonts w:asciiTheme="majorBidi" w:hAnsiTheme="majorBidi" w:cstheme="majorBidi"/>
        </w:rPr>
      </w:pPr>
    </w:p>
    <w:p w14:paraId="59EBD9B9">
      <w:pPr>
        <w:spacing w:line="360" w:lineRule="auto"/>
        <w:jc w:val="both"/>
        <w:rPr>
          <w:rFonts w:asciiTheme="majorBidi" w:hAnsiTheme="majorBidi" w:cstheme="majorBidi"/>
        </w:rPr>
      </w:pPr>
    </w:p>
    <w:p w14:paraId="608764BE">
      <w:pPr>
        <w:spacing w:line="360" w:lineRule="auto"/>
        <w:jc w:val="both"/>
        <w:rPr>
          <w:rFonts w:asciiTheme="majorBidi" w:hAnsiTheme="majorBidi" w:cstheme="majorBidi"/>
        </w:rPr>
      </w:pPr>
    </w:p>
    <w:p w14:paraId="19439AFE">
      <w:pPr>
        <w:spacing w:line="360" w:lineRule="auto"/>
        <w:jc w:val="both"/>
        <w:rPr>
          <w:rFonts w:asciiTheme="majorBidi" w:hAnsiTheme="majorBidi" w:cstheme="majorBidi"/>
        </w:rPr>
      </w:pPr>
    </w:p>
    <w:p w14:paraId="4E755424">
      <w:pPr>
        <w:spacing w:line="360" w:lineRule="auto"/>
        <w:jc w:val="both"/>
        <w:rPr>
          <w:rFonts w:asciiTheme="majorBidi" w:hAnsiTheme="majorBidi" w:cstheme="majorBidi"/>
        </w:rPr>
      </w:pPr>
    </w:p>
    <w:p w14:paraId="78FB2B94">
      <w:pPr>
        <w:spacing w:line="360" w:lineRule="auto"/>
        <w:jc w:val="both"/>
        <w:rPr>
          <w:rFonts w:asciiTheme="majorBidi" w:hAnsiTheme="majorBidi" w:cstheme="majorBidi"/>
        </w:rPr>
      </w:pPr>
    </w:p>
    <w:p w14:paraId="197900B2">
      <w:pPr>
        <w:spacing w:line="360" w:lineRule="auto"/>
        <w:rPr>
          <w:rFonts w:asciiTheme="majorBidi" w:hAnsiTheme="majorBidi" w:cstheme="majorBidi"/>
        </w:rPr>
      </w:pPr>
      <w:bookmarkStart w:id="0" w:name="_GoBack"/>
      <w:bookmarkEnd w:id="0"/>
    </w:p>
    <w:sectPr>
      <w:foot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65E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06A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NJWO7QAAAA&#10;BQEAAA8AAAAAAAAAAQAgAAAAIgAAAGRycy9kb3ducmV2LnhtbFBLAQIUABQAAAAIAIdO4kAgoG+E&#10;JQIAAGUEAAAOAAAAAAAAAAEAIAAAAB8BAABkcnMvZTJvRG9jLnhtbFBLBQYAAAAABgAGAFkBAAC2&#10;BQAAAAA=&#10;">
              <v:fill on="f" focussize="0,0"/>
              <v:stroke on="f" weight="0.5pt"/>
              <v:imagedata o:title=""/>
              <o:lock v:ext="edit" aspectratio="f"/>
              <v:textbox inset="0mm,0mm,0mm,0mm" style="mso-fit-shape-to-text:t;">
                <w:txbxContent>
                  <w:p w14:paraId="5A806A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37"/>
    <w:rsid w:val="0035764E"/>
    <w:rsid w:val="008D0359"/>
    <w:rsid w:val="00FD2837"/>
    <w:rsid w:val="00FE4425"/>
    <w:rsid w:val="07C42FA9"/>
    <w:rsid w:val="114F1024"/>
    <w:rsid w:val="17B873C9"/>
    <w:rsid w:val="1BAD1279"/>
    <w:rsid w:val="218B6F16"/>
    <w:rsid w:val="389A67E6"/>
    <w:rsid w:val="5FB4440F"/>
    <w:rsid w:val="669105DA"/>
    <w:rsid w:val="71A3334E"/>
    <w:rsid w:val="72E5741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9" w:semiHidden="0" w:name="Table Grid"/>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85047-585D-426F-967B-DE80734C5F14}">
  <ds:schemaRefs/>
</ds:datastoreItem>
</file>

<file path=docProps/app.xml><?xml version="1.0" encoding="utf-8"?>
<Properties xmlns="http://schemas.openxmlformats.org/officeDocument/2006/extended-properties" xmlns:vt="http://schemas.openxmlformats.org/officeDocument/2006/docPropsVTypes">
  <Template>Normal</Template>
  <Pages>4</Pages>
  <Words>386</Words>
  <Characters>2287</Characters>
  <Lines>99</Lines>
  <Paragraphs>28</Paragraphs>
  <TotalTime>39</TotalTime>
  <ScaleCrop>false</ScaleCrop>
  <LinksUpToDate>false</LinksUpToDate>
  <CharactersWithSpaces>2719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2026-04-24T20:19:00Z</dcterms:created>
  <dc:creator>TOSHIBA</dc:creator>
  <cp:lastModifiedBy>TOSHIBA</cp:lastModifiedBy>
  <cp:lastPrinted>2026-04-28T07:49:00Z</cp:lastPrinted>
  <dcterms:modified xsi:type="dcterms:W3CDTF">2026-05-08T15:32:34Z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eyJoZGlkIjoiYWFlYzE4ZTgyMjRjZmYzMTAwYmVjMzVmZWQ3NTAyZmYifQ==</vt:lpwstr>
  </property>
  <property fmtid="{D5CDD505-2E9C-101B-9397-08002B2CF9AE}" pid="3" name="KSOProductBuildVer">
    <vt:lpwstr>1036-12.1.0.25242</vt:lpwstr>
  </property>
  <property fmtid="{D5CDD505-2E9C-101B-9397-08002B2CF9AE}" pid="4" name="ICV">
    <vt:lpwstr>72B38579972543C5AEA2F1B5EC007C6A_12</vt:lpwstr>
  </property>
</Properties>
</file>