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36" w:rsidRDefault="00DF7989">
      <w:pPr>
        <w:spacing w:before="48"/>
        <w:ind w:left="2313" w:hanging="1349"/>
        <w:rPr>
          <w:rFonts w:ascii="Mongolian Baiti" w:hAnsi="Mongolian Baiti"/>
          <w:sz w:val="24"/>
        </w:rPr>
      </w:pPr>
      <w:proofErr w:type="spellStart"/>
      <w:r>
        <w:rPr>
          <w:rFonts w:ascii="Mongolian Baiti" w:hAnsi="Mongolian Baiti"/>
          <w:sz w:val="24"/>
        </w:rPr>
        <w:t>MasterIEcologiedesmilieuxnaturels</w:t>
      </w:r>
      <w:proofErr w:type="spellEnd"/>
      <w:r>
        <w:rPr>
          <w:rFonts w:ascii="Mongolian Baiti" w:hAnsi="Mongolian Baiti"/>
          <w:sz w:val="24"/>
        </w:rPr>
        <w:t>/</w:t>
      </w:r>
      <w:proofErr w:type="spellStart"/>
      <w:r>
        <w:rPr>
          <w:rFonts w:ascii="Mongolian Baiti" w:hAnsi="Mongolian Baiti"/>
          <w:sz w:val="24"/>
        </w:rPr>
        <w:t>Enseignante:Dr.ALLAOUANOUA</w:t>
      </w:r>
      <w:proofErr w:type="spellEnd"/>
      <w:r>
        <w:rPr>
          <w:rFonts w:ascii="Mongolian Baiti" w:hAnsi="Mongolian Baiti"/>
          <w:sz w:val="24"/>
        </w:rPr>
        <w:t xml:space="preserve"> </w:t>
      </w:r>
      <w:proofErr w:type="spellStart"/>
      <w:r>
        <w:rPr>
          <w:rFonts w:ascii="Mongolian Baiti" w:hAnsi="Mongolian Baiti"/>
          <w:sz w:val="24"/>
        </w:rPr>
        <w:t>Matière:Evaluation</w:t>
      </w:r>
      <w:proofErr w:type="spellEnd"/>
      <w:r>
        <w:rPr>
          <w:rFonts w:ascii="Mongolian Baiti" w:hAnsi="Mongolian Baiti"/>
          <w:sz w:val="24"/>
        </w:rPr>
        <w:t xml:space="preserve"> de la qualité des écosystèmes</w:t>
      </w:r>
    </w:p>
    <w:p w:rsidR="00D62136" w:rsidRDefault="00D62136">
      <w:pPr>
        <w:pStyle w:val="Corpsdetexte"/>
        <w:spacing w:before="126"/>
        <w:rPr>
          <w:rFonts w:ascii="Mongolian Baiti" w:hAnsi="Mongolian Baiti"/>
          <w:sz w:val="22"/>
        </w:rPr>
      </w:pPr>
    </w:p>
    <w:p w:rsidR="00D62136" w:rsidRDefault="00DF7989">
      <w:pPr>
        <w:ind w:left="141"/>
        <w:rPr>
          <w:rFonts w:ascii="Mongolian Baiti" w:hAnsi="Mongolian Baiti"/>
        </w:rPr>
      </w:pPr>
      <w:proofErr w:type="spellStart"/>
      <w:r>
        <w:rPr>
          <w:rFonts w:ascii="Mongolian Baiti" w:hAnsi="Mongolian Baiti"/>
        </w:rPr>
        <w:t>UniversitéLarbiBenM'hidi-OumEl</w:t>
      </w:r>
      <w:r>
        <w:rPr>
          <w:rFonts w:ascii="Mongolian Baiti" w:hAnsi="Mongolian Baiti"/>
          <w:spacing w:val="-2"/>
        </w:rPr>
        <w:t>Bouaghi</w:t>
      </w:r>
      <w:proofErr w:type="spellEnd"/>
    </w:p>
    <w:p w:rsidR="00D62136" w:rsidRDefault="00DF7989">
      <w:pPr>
        <w:spacing w:before="40" w:line="276" w:lineRule="auto"/>
        <w:ind w:left="141" w:right="2272"/>
        <w:rPr>
          <w:rFonts w:ascii="Mongolian Baiti" w:hAnsi="Mongolian Baiti"/>
        </w:rPr>
      </w:pPr>
      <w:proofErr w:type="spellStart"/>
      <w:r>
        <w:rPr>
          <w:rFonts w:ascii="Mongolian Baiti" w:hAnsi="Mongolian Baiti"/>
        </w:rPr>
        <w:t>Facultédessciencesexactesetsciencesdelanatureetdelavie</w:t>
      </w:r>
      <w:proofErr w:type="spellEnd"/>
      <w:r>
        <w:rPr>
          <w:rFonts w:ascii="Mongolian Baiti" w:hAnsi="Mongolian Baiti"/>
        </w:rPr>
        <w:t xml:space="preserve"> </w:t>
      </w:r>
      <w:proofErr w:type="spellStart"/>
      <w:r>
        <w:rPr>
          <w:rFonts w:ascii="Mongolian Baiti" w:hAnsi="Mongolian Baiti"/>
        </w:rPr>
        <w:t>Départementsciences</w:t>
      </w:r>
      <w:proofErr w:type="spellEnd"/>
      <w:r>
        <w:rPr>
          <w:rFonts w:ascii="Mongolian Baiti" w:hAnsi="Mongolian Baiti"/>
        </w:rPr>
        <w:t xml:space="preserve"> de la nature et de la vie</w:t>
      </w:r>
    </w:p>
    <w:p w:rsidR="00D62136" w:rsidRPr="00FC0933" w:rsidRDefault="00DF7989">
      <w:pPr>
        <w:pStyle w:val="Corpsdetexte"/>
        <w:spacing w:before="198"/>
        <w:ind w:left="282"/>
        <w:jc w:val="center"/>
        <w:rPr>
          <w:sz w:val="28"/>
          <w:szCs w:val="28"/>
        </w:rPr>
      </w:pPr>
      <w:r w:rsidRPr="00FC0933">
        <w:rPr>
          <w:spacing w:val="-2"/>
          <w:sz w:val="28"/>
          <w:szCs w:val="28"/>
        </w:rPr>
        <w:t>Devoir</w:t>
      </w:r>
    </w:p>
    <w:p w:rsidR="00DF7989" w:rsidRPr="00DF7989" w:rsidRDefault="00DF7989" w:rsidP="00DF7989">
      <w:pPr>
        <w:widowControl/>
        <w:suppressAutoHyphens w:val="0"/>
        <w:spacing w:before="100" w:beforeAutospacing="1" w:after="100" w:afterAutospacing="1"/>
        <w:outlineLvl w:val="1"/>
        <w:rPr>
          <w:b/>
          <w:bCs/>
          <w:sz w:val="36"/>
          <w:szCs w:val="36"/>
          <w:lang w:eastAsia="fr-FR"/>
        </w:rPr>
      </w:pPr>
      <w:r w:rsidRPr="00DF7989">
        <w:rPr>
          <w:b/>
          <w:bCs/>
          <w:sz w:val="36"/>
          <w:szCs w:val="36"/>
          <w:lang w:eastAsia="fr-FR"/>
        </w:rPr>
        <w:t>Analyse physico-chimique des eaux</w:t>
      </w:r>
      <w:r>
        <w:rPr>
          <w:b/>
          <w:bCs/>
          <w:sz w:val="36"/>
          <w:szCs w:val="36"/>
          <w:lang w:eastAsia="fr-FR"/>
        </w:rPr>
        <w:t xml:space="preserve"> de surfaces </w:t>
      </w:r>
    </w:p>
    <w:p w:rsidR="00DF7989" w:rsidRPr="00DF7989" w:rsidRDefault="00DF7989" w:rsidP="00DF7989">
      <w:pPr>
        <w:widowControl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Rédigez un court rapport </w:t>
      </w:r>
      <w:r w:rsidRPr="00DF7989">
        <w:rPr>
          <w:sz w:val="24"/>
          <w:szCs w:val="24"/>
          <w:lang w:eastAsia="fr-FR"/>
        </w:rPr>
        <w:t xml:space="preserve"> en présentant :</w:t>
      </w:r>
    </w:p>
    <w:p w:rsidR="00DF7989" w:rsidRPr="00DF7989" w:rsidRDefault="00DF7989" w:rsidP="00DF7989">
      <w:pPr>
        <w:widowControl/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DF7989">
        <w:rPr>
          <w:b/>
          <w:bCs/>
          <w:sz w:val="27"/>
          <w:szCs w:val="27"/>
          <w:lang w:eastAsia="fr-FR"/>
        </w:rPr>
        <w:t>1. Échantillonnage</w:t>
      </w:r>
    </w:p>
    <w:p w:rsidR="00DF7989" w:rsidRPr="00DF7989" w:rsidRDefault="00DF7989" w:rsidP="00DF7989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DF7989">
        <w:rPr>
          <w:sz w:val="24"/>
          <w:szCs w:val="24"/>
          <w:lang w:eastAsia="fr-FR"/>
        </w:rPr>
        <w:t xml:space="preserve">Méthode de prélèvement </w:t>
      </w:r>
    </w:p>
    <w:p w:rsidR="00DF7989" w:rsidRPr="00DF7989" w:rsidRDefault="00DF7989" w:rsidP="00DF7989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DF7989">
        <w:rPr>
          <w:sz w:val="24"/>
          <w:szCs w:val="24"/>
          <w:lang w:eastAsia="fr-FR"/>
        </w:rPr>
        <w:t xml:space="preserve">Matériel utilisé </w:t>
      </w:r>
    </w:p>
    <w:p w:rsidR="00DF7989" w:rsidRPr="00DF7989" w:rsidRDefault="00DF7989" w:rsidP="00DF7989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DF7989">
        <w:rPr>
          <w:sz w:val="24"/>
          <w:szCs w:val="24"/>
          <w:lang w:eastAsia="fr-FR"/>
        </w:rPr>
        <w:t xml:space="preserve">Précautions </w:t>
      </w:r>
    </w:p>
    <w:p w:rsidR="00DF7989" w:rsidRPr="00DF7989" w:rsidRDefault="00DF7989" w:rsidP="00DF7989">
      <w:pPr>
        <w:widowControl/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DF7989">
        <w:rPr>
          <w:b/>
          <w:bCs/>
          <w:sz w:val="27"/>
          <w:szCs w:val="27"/>
          <w:lang w:eastAsia="fr-FR"/>
        </w:rPr>
        <w:t>2. Conservation</w:t>
      </w:r>
    </w:p>
    <w:p w:rsidR="00DF7989" w:rsidRPr="00DF7989" w:rsidRDefault="00DF7989" w:rsidP="00DF7989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DF7989">
        <w:rPr>
          <w:sz w:val="24"/>
          <w:szCs w:val="24"/>
          <w:lang w:eastAsia="fr-FR"/>
        </w:rPr>
        <w:t xml:space="preserve">Conditions de stockage </w:t>
      </w:r>
    </w:p>
    <w:p w:rsidR="00DF7989" w:rsidRPr="00DF7989" w:rsidRDefault="00DF7989" w:rsidP="00DF7989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DF7989">
        <w:rPr>
          <w:sz w:val="24"/>
          <w:szCs w:val="24"/>
          <w:lang w:eastAsia="fr-FR"/>
        </w:rPr>
        <w:t xml:space="preserve">Importance de la conservation </w:t>
      </w:r>
    </w:p>
    <w:p w:rsidR="00DF7989" w:rsidRPr="00DF7989" w:rsidRDefault="00DF7989" w:rsidP="00DF7989">
      <w:pPr>
        <w:widowControl/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DF7989">
        <w:rPr>
          <w:b/>
          <w:bCs/>
          <w:sz w:val="27"/>
          <w:szCs w:val="27"/>
          <w:lang w:eastAsia="fr-FR"/>
        </w:rPr>
        <w:t>3. Analyse</w:t>
      </w:r>
    </w:p>
    <w:p w:rsidR="00DF7989" w:rsidRPr="00DF7989" w:rsidRDefault="00DF7989" w:rsidP="00DF7989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DF7989">
        <w:rPr>
          <w:b/>
          <w:bCs/>
          <w:sz w:val="24"/>
          <w:szCs w:val="24"/>
          <w:lang w:eastAsia="fr-FR"/>
        </w:rPr>
        <w:t>Paramètres</w:t>
      </w:r>
      <w:r w:rsidRPr="00DF7989">
        <w:rPr>
          <w:sz w:val="24"/>
          <w:szCs w:val="24"/>
          <w:lang w:eastAsia="fr-FR"/>
        </w:rPr>
        <w:t xml:space="preserve"> : pH, température, conductivité, oxygène dissous </w:t>
      </w:r>
    </w:p>
    <w:p w:rsidR="00DF7989" w:rsidRPr="00DF7989" w:rsidRDefault="00DF7989" w:rsidP="00DF7989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DF7989">
        <w:rPr>
          <w:b/>
          <w:bCs/>
          <w:sz w:val="24"/>
          <w:szCs w:val="24"/>
          <w:lang w:eastAsia="fr-FR"/>
        </w:rPr>
        <w:t>Techniques</w:t>
      </w:r>
      <w:r w:rsidRPr="00DF7989">
        <w:rPr>
          <w:sz w:val="24"/>
          <w:szCs w:val="24"/>
          <w:lang w:eastAsia="fr-FR"/>
        </w:rPr>
        <w:t xml:space="preserve"> : appareils utilisés et principe simple</w:t>
      </w:r>
    </w:p>
    <w:p w:rsidR="00FC0933" w:rsidRDefault="00FC0933">
      <w:pPr>
        <w:pStyle w:val="Corpsdetexte"/>
        <w:rPr>
          <w:sz w:val="28"/>
          <w:szCs w:val="28"/>
          <w:u w:val="single"/>
        </w:rPr>
      </w:pPr>
    </w:p>
    <w:p w:rsidR="00FC0933" w:rsidRPr="00FC0933" w:rsidRDefault="00FC0933">
      <w:pPr>
        <w:pStyle w:val="Corpsdetexte"/>
        <w:rPr>
          <w:sz w:val="28"/>
          <w:szCs w:val="28"/>
        </w:rPr>
      </w:pPr>
    </w:p>
    <w:p w:rsidR="00D62136" w:rsidRDefault="00DF7989" w:rsidP="00DF7989">
      <w:pPr>
        <w:pStyle w:val="Corpsdetexte"/>
        <w:spacing w:line="276" w:lineRule="auto"/>
      </w:pPr>
      <w:r>
        <w:t xml:space="preserve">NB: </w:t>
      </w:r>
      <w:r>
        <w:t>le</w:t>
      </w:r>
      <w:r w:rsidR="00FC0933">
        <w:t xml:space="preserve"> </w:t>
      </w:r>
      <w:r>
        <w:t>dernier</w:t>
      </w:r>
      <w:r w:rsidR="00FC0933">
        <w:t xml:space="preserve"> </w:t>
      </w:r>
      <w:proofErr w:type="gramStart"/>
      <w:r>
        <w:t>délais</w:t>
      </w:r>
      <w:proofErr w:type="gramEnd"/>
      <w:r w:rsidR="00FC0933">
        <w:t xml:space="preserve"> </w:t>
      </w:r>
      <w:r>
        <w:t>pour la</w:t>
      </w:r>
      <w:r w:rsidR="00FC0933">
        <w:t xml:space="preserve"> </w:t>
      </w:r>
      <w:r>
        <w:t>remise</w:t>
      </w:r>
      <w:r w:rsidR="00FC0933">
        <w:t xml:space="preserve"> </w:t>
      </w:r>
      <w:r>
        <w:t>des</w:t>
      </w:r>
      <w:r w:rsidR="00FC0933">
        <w:t xml:space="preserve"> </w:t>
      </w:r>
      <w:r>
        <w:t>rapports</w:t>
      </w:r>
      <w:r w:rsidR="00FC0933">
        <w:t xml:space="preserve"> </w:t>
      </w:r>
      <w:r>
        <w:t>sera</w:t>
      </w:r>
      <w:r w:rsidR="00FC0933">
        <w:t xml:space="preserve"> </w:t>
      </w:r>
      <w:r>
        <w:t>le 19/04/2026</w:t>
      </w:r>
    </w:p>
    <w:sectPr w:rsidR="00D62136" w:rsidSect="00D62136">
      <w:pgSz w:w="11906" w:h="16838"/>
      <w:pgMar w:top="640" w:right="1559" w:bottom="280" w:left="127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911"/>
    <w:multiLevelType w:val="multilevel"/>
    <w:tmpl w:val="0B10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05E27"/>
    <w:multiLevelType w:val="multilevel"/>
    <w:tmpl w:val="9046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B193C"/>
    <w:multiLevelType w:val="multilevel"/>
    <w:tmpl w:val="79A2E1A2"/>
    <w:lvl w:ilvl="0">
      <w:start w:val="1"/>
      <w:numFmt w:val="upperRoman"/>
      <w:lvlText w:val="%1-"/>
      <w:lvlJc w:val="left"/>
      <w:pPr>
        <w:tabs>
          <w:tab w:val="num" w:pos="0"/>
        </w:tabs>
        <w:ind w:left="410" w:hanging="26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7"/>
        <w:sz w:val="38"/>
        <w:szCs w:val="38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5" w:hanging="269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0" w:hanging="269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5" w:hanging="269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0" w:hanging="269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269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1" w:hanging="269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6" w:hanging="269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41" w:hanging="269"/>
      </w:pPr>
      <w:rPr>
        <w:rFonts w:ascii="Symbol" w:hAnsi="Symbol" w:cs="Symbol" w:hint="default"/>
        <w:lang w:val="fr-FR" w:eastAsia="en-US" w:bidi="ar-SA"/>
      </w:rPr>
    </w:lvl>
  </w:abstractNum>
  <w:abstractNum w:abstractNumId="3">
    <w:nsid w:val="48802D11"/>
    <w:multiLevelType w:val="multilevel"/>
    <w:tmpl w:val="286AE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E83361C"/>
    <w:multiLevelType w:val="multilevel"/>
    <w:tmpl w:val="202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compat/>
  <w:rsids>
    <w:rsidRoot w:val="00D62136"/>
    <w:rsid w:val="00D62136"/>
    <w:rsid w:val="00D86C6F"/>
    <w:rsid w:val="00DF7989"/>
    <w:rsid w:val="00FC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2136"/>
    <w:pPr>
      <w:widowControl w:val="0"/>
    </w:pPr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link w:val="Titre2Car"/>
    <w:uiPriority w:val="9"/>
    <w:qFormat/>
    <w:rsid w:val="00DF7989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F7989"/>
    <w:pPr>
      <w:widowControl/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D621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1"/>
    <w:qFormat/>
    <w:rsid w:val="00D62136"/>
    <w:rPr>
      <w:sz w:val="40"/>
      <w:szCs w:val="40"/>
    </w:rPr>
  </w:style>
  <w:style w:type="paragraph" w:styleId="Liste">
    <w:name w:val="List"/>
    <w:basedOn w:val="Corpsdetexte"/>
    <w:rsid w:val="00D62136"/>
    <w:rPr>
      <w:rFonts w:cs="Arial"/>
    </w:rPr>
  </w:style>
  <w:style w:type="paragraph" w:styleId="Lgende">
    <w:name w:val="caption"/>
    <w:basedOn w:val="Normal"/>
    <w:qFormat/>
    <w:rsid w:val="00D6213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D62136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  <w:rsid w:val="00D62136"/>
    <w:pPr>
      <w:spacing w:before="200"/>
      <w:ind w:left="141" w:hanging="266"/>
    </w:pPr>
  </w:style>
  <w:style w:type="paragraph" w:customStyle="1" w:styleId="TableParagraph">
    <w:name w:val="Table Paragraph"/>
    <w:basedOn w:val="Normal"/>
    <w:uiPriority w:val="1"/>
    <w:qFormat/>
    <w:rsid w:val="00D62136"/>
  </w:style>
  <w:style w:type="numbering" w:customStyle="1" w:styleId="Pasdeliste">
    <w:name w:val="Pas de liste"/>
    <w:uiPriority w:val="99"/>
    <w:semiHidden/>
    <w:unhideWhenUsed/>
    <w:qFormat/>
    <w:rsid w:val="00D62136"/>
  </w:style>
  <w:style w:type="table" w:customStyle="1" w:styleId="TableNormal">
    <w:name w:val="Table Normal"/>
    <w:uiPriority w:val="2"/>
    <w:semiHidden/>
    <w:unhideWhenUsed/>
    <w:qFormat/>
    <w:rsid w:val="00D621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F7989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DF7989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DF79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798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2026-04-16T19:25:00Z</dcterms:created>
  <dcterms:modified xsi:type="dcterms:W3CDTF">2026-04-16T19:25:00Z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for Microsoft 365</vt:lpwstr>
  </property>
</Properties>
</file>