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7CBF0" w14:textId="4387F3C3" w:rsidR="00934064" w:rsidRPr="00934064" w:rsidRDefault="00934064" w:rsidP="000427D7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934064">
        <w:rPr>
          <w:rFonts w:asciiTheme="majorBidi" w:hAnsiTheme="majorBidi" w:cstheme="majorBidi"/>
          <w:b/>
          <w:bCs/>
          <w:sz w:val="24"/>
          <w:szCs w:val="24"/>
        </w:rPr>
        <w:t>Lecture: Grouping, Differentiation, and Instructional Effectiveness</w:t>
      </w:r>
    </w:p>
    <w:p w14:paraId="771F4B3D" w14:textId="77777777" w:rsidR="00934064" w:rsidRPr="00934064" w:rsidRDefault="00934064" w:rsidP="000427D7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934064">
        <w:rPr>
          <w:rFonts w:asciiTheme="majorBidi" w:hAnsiTheme="majorBidi" w:cstheme="majorBidi"/>
          <w:b/>
          <w:bCs/>
          <w:sz w:val="24"/>
          <w:szCs w:val="24"/>
        </w:rPr>
        <w:t>1. Why “Good Teaching” Is Not Enough</w:t>
      </w:r>
    </w:p>
    <w:p w14:paraId="069650DC" w14:textId="0AE90BDD" w:rsidR="00934064" w:rsidRPr="00934064" w:rsidRDefault="00934064" w:rsidP="000427D7">
      <w:pPr>
        <w:spacing w:after="0"/>
        <w:rPr>
          <w:rFonts w:asciiTheme="majorBidi" w:hAnsiTheme="majorBidi" w:cstheme="majorBidi"/>
          <w:sz w:val="24"/>
          <w:szCs w:val="24"/>
        </w:rPr>
      </w:pPr>
      <w:r w:rsidRPr="00934064">
        <w:rPr>
          <w:rFonts w:asciiTheme="majorBidi" w:hAnsiTheme="majorBidi" w:cstheme="majorBidi"/>
          <w:b/>
          <w:bCs/>
          <w:sz w:val="24"/>
          <w:szCs w:val="24"/>
        </w:rPr>
        <w:t>Effective instruction goes beyond delivering a clear lesson</w:t>
      </w:r>
      <w:r w:rsidRPr="00934064">
        <w:rPr>
          <w:rFonts w:asciiTheme="majorBidi" w:hAnsiTheme="majorBidi" w:cstheme="majorBidi"/>
          <w:sz w:val="24"/>
          <w:szCs w:val="24"/>
        </w:rPr>
        <w:t>. The case of Mr. Arbuthnot illustrates a classic issue—students differ in prior knowledge, pace, and readiness. Even a well-structured lesson fails if it does not match learners’ needs.</w:t>
      </w:r>
    </w:p>
    <w:p w14:paraId="4FA8B866" w14:textId="77777777" w:rsidR="00934064" w:rsidRPr="00934064" w:rsidRDefault="00934064" w:rsidP="000427D7">
      <w:pPr>
        <w:spacing w:after="0"/>
        <w:rPr>
          <w:rFonts w:asciiTheme="majorBidi" w:hAnsiTheme="majorBidi" w:cstheme="majorBidi"/>
          <w:sz w:val="24"/>
          <w:szCs w:val="24"/>
        </w:rPr>
      </w:pPr>
      <w:r w:rsidRPr="00934064">
        <w:rPr>
          <w:rFonts w:ascii="Segoe UI Emoji" w:hAnsi="Segoe UI Emoji" w:cs="Segoe UI Emoji"/>
          <w:sz w:val="24"/>
          <w:szCs w:val="24"/>
        </w:rPr>
        <w:t>👉</w:t>
      </w:r>
      <w:r w:rsidRPr="00934064">
        <w:rPr>
          <w:rFonts w:asciiTheme="majorBidi" w:hAnsiTheme="majorBidi" w:cstheme="majorBidi"/>
          <w:sz w:val="24"/>
          <w:szCs w:val="24"/>
        </w:rPr>
        <w:t xml:space="preserve"> In foreign language classrooms, this is especially critical because:</w:t>
      </w:r>
    </w:p>
    <w:p w14:paraId="16B70EE7" w14:textId="77777777" w:rsidR="00934064" w:rsidRPr="00934064" w:rsidRDefault="00934064" w:rsidP="000427D7">
      <w:pPr>
        <w:numPr>
          <w:ilvl w:val="0"/>
          <w:numId w:val="1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934064">
        <w:rPr>
          <w:rFonts w:asciiTheme="majorBidi" w:hAnsiTheme="majorBidi" w:cstheme="majorBidi"/>
          <w:sz w:val="24"/>
          <w:szCs w:val="24"/>
        </w:rPr>
        <w:t xml:space="preserve">Learners have </w:t>
      </w:r>
      <w:r w:rsidRPr="00934064">
        <w:rPr>
          <w:rFonts w:asciiTheme="majorBidi" w:hAnsiTheme="majorBidi" w:cstheme="majorBidi"/>
          <w:b/>
          <w:bCs/>
          <w:sz w:val="24"/>
          <w:szCs w:val="24"/>
        </w:rPr>
        <w:t>uneven linguistic backgrounds</w:t>
      </w:r>
      <w:r w:rsidRPr="00934064">
        <w:rPr>
          <w:rFonts w:asciiTheme="majorBidi" w:hAnsiTheme="majorBidi" w:cstheme="majorBidi"/>
          <w:sz w:val="24"/>
          <w:szCs w:val="24"/>
        </w:rPr>
        <w:t xml:space="preserve"> (e.g., vocabulary, grammar, exposure) </w:t>
      </w:r>
    </w:p>
    <w:p w14:paraId="07C37256" w14:textId="77777777" w:rsidR="00934064" w:rsidRPr="00934064" w:rsidRDefault="00934064" w:rsidP="000427D7">
      <w:pPr>
        <w:numPr>
          <w:ilvl w:val="0"/>
          <w:numId w:val="1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934064">
        <w:rPr>
          <w:rFonts w:asciiTheme="majorBidi" w:hAnsiTheme="majorBidi" w:cstheme="majorBidi"/>
          <w:sz w:val="24"/>
          <w:szCs w:val="24"/>
        </w:rPr>
        <w:t xml:space="preserve">Skills are </w:t>
      </w:r>
      <w:r w:rsidRPr="00934064">
        <w:rPr>
          <w:rFonts w:asciiTheme="majorBidi" w:hAnsiTheme="majorBidi" w:cstheme="majorBidi"/>
          <w:b/>
          <w:bCs/>
          <w:sz w:val="24"/>
          <w:szCs w:val="24"/>
        </w:rPr>
        <w:t>cumulative</w:t>
      </w:r>
      <w:r w:rsidRPr="00934064">
        <w:rPr>
          <w:rFonts w:asciiTheme="majorBidi" w:hAnsiTheme="majorBidi" w:cstheme="majorBidi"/>
          <w:sz w:val="24"/>
          <w:szCs w:val="24"/>
        </w:rPr>
        <w:t xml:space="preserve"> (e.g., you cannot master discourse without lexical and syntactic bases) </w:t>
      </w:r>
    </w:p>
    <w:p w14:paraId="70060C7B" w14:textId="77777777" w:rsidR="00934064" w:rsidRPr="00934064" w:rsidRDefault="00000000" w:rsidP="000427D7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pict w14:anchorId="386B131F">
          <v:rect id="_x0000_i1025" style="width:0;height:1.5pt" o:hralign="center" o:hrstd="t" o:hr="t" fillcolor="#a0a0a0" stroked="f"/>
        </w:pict>
      </w:r>
    </w:p>
    <w:p w14:paraId="3319B036" w14:textId="77777777" w:rsidR="00934064" w:rsidRPr="00934064" w:rsidRDefault="00934064" w:rsidP="000427D7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934064">
        <w:rPr>
          <w:rFonts w:asciiTheme="majorBidi" w:hAnsiTheme="majorBidi" w:cstheme="majorBidi"/>
          <w:b/>
          <w:bCs/>
          <w:sz w:val="24"/>
          <w:szCs w:val="24"/>
        </w:rPr>
        <w:t>2. The QAIT Model (Slavin) – A Framework for Effective Instruction</w:t>
      </w:r>
    </w:p>
    <w:p w14:paraId="7B89E640" w14:textId="77777777" w:rsidR="00934064" w:rsidRPr="00934064" w:rsidRDefault="00934064" w:rsidP="000427D7">
      <w:pPr>
        <w:spacing w:after="0"/>
        <w:rPr>
          <w:rFonts w:asciiTheme="majorBidi" w:hAnsiTheme="majorBidi" w:cstheme="majorBidi"/>
          <w:sz w:val="24"/>
          <w:szCs w:val="24"/>
        </w:rPr>
      </w:pPr>
      <w:r w:rsidRPr="00934064">
        <w:rPr>
          <w:rFonts w:asciiTheme="majorBidi" w:hAnsiTheme="majorBidi" w:cstheme="majorBidi"/>
          <w:sz w:val="24"/>
          <w:szCs w:val="24"/>
        </w:rPr>
        <w:t>This is the conceptual core of the chapter.</w:t>
      </w:r>
    </w:p>
    <w:p w14:paraId="74530EE5" w14:textId="77777777" w:rsidR="00934064" w:rsidRPr="00934064" w:rsidRDefault="00934064" w:rsidP="000427D7">
      <w:pPr>
        <w:spacing w:after="0"/>
        <w:rPr>
          <w:rFonts w:asciiTheme="majorBidi" w:hAnsiTheme="majorBidi" w:cstheme="majorBidi"/>
          <w:sz w:val="24"/>
          <w:szCs w:val="24"/>
        </w:rPr>
      </w:pPr>
      <w:r w:rsidRPr="00934064">
        <w:rPr>
          <w:rFonts w:asciiTheme="majorBidi" w:hAnsiTheme="majorBidi" w:cstheme="majorBidi"/>
          <w:b/>
          <w:bCs/>
          <w:sz w:val="24"/>
          <w:szCs w:val="24"/>
        </w:rPr>
        <w:t>QAIT = Quality, Appropriateness, Incentive, Time</w:t>
      </w:r>
    </w:p>
    <w:p w14:paraId="316F6BE4" w14:textId="77777777" w:rsidR="00934064" w:rsidRPr="00934064" w:rsidRDefault="00934064" w:rsidP="000427D7">
      <w:pPr>
        <w:numPr>
          <w:ilvl w:val="0"/>
          <w:numId w:val="2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934064">
        <w:rPr>
          <w:rFonts w:asciiTheme="majorBidi" w:hAnsiTheme="majorBidi" w:cstheme="majorBidi"/>
          <w:b/>
          <w:bCs/>
          <w:sz w:val="24"/>
          <w:szCs w:val="24"/>
        </w:rPr>
        <w:t>Quality</w:t>
      </w:r>
      <w:r w:rsidRPr="00934064">
        <w:rPr>
          <w:rFonts w:asciiTheme="majorBidi" w:hAnsiTheme="majorBidi" w:cstheme="majorBidi"/>
          <w:sz w:val="24"/>
          <w:szCs w:val="24"/>
        </w:rPr>
        <w:t xml:space="preserve">: Clarity, structure, meaningful input (e.g., comprehensible input in language teaching) </w:t>
      </w:r>
    </w:p>
    <w:p w14:paraId="1A8AD7AE" w14:textId="77777777" w:rsidR="00934064" w:rsidRPr="00934064" w:rsidRDefault="00934064" w:rsidP="000427D7">
      <w:pPr>
        <w:numPr>
          <w:ilvl w:val="0"/>
          <w:numId w:val="2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934064">
        <w:rPr>
          <w:rFonts w:asciiTheme="majorBidi" w:hAnsiTheme="majorBidi" w:cstheme="majorBidi"/>
          <w:b/>
          <w:bCs/>
          <w:sz w:val="24"/>
          <w:szCs w:val="24"/>
        </w:rPr>
        <w:t>Appropriateness</w:t>
      </w:r>
      <w:r w:rsidRPr="00934064">
        <w:rPr>
          <w:rFonts w:asciiTheme="majorBidi" w:hAnsiTheme="majorBidi" w:cstheme="majorBidi"/>
          <w:sz w:val="24"/>
          <w:szCs w:val="24"/>
        </w:rPr>
        <w:t xml:space="preserve">: Matching instruction to learners’ level (i+1 principle in SLA) </w:t>
      </w:r>
    </w:p>
    <w:p w14:paraId="5B80FD7C" w14:textId="77777777" w:rsidR="00934064" w:rsidRPr="00934064" w:rsidRDefault="00934064" w:rsidP="000427D7">
      <w:pPr>
        <w:numPr>
          <w:ilvl w:val="0"/>
          <w:numId w:val="2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934064">
        <w:rPr>
          <w:rFonts w:asciiTheme="majorBidi" w:hAnsiTheme="majorBidi" w:cstheme="majorBidi"/>
          <w:b/>
          <w:bCs/>
          <w:sz w:val="24"/>
          <w:szCs w:val="24"/>
        </w:rPr>
        <w:t>Incentive</w:t>
      </w:r>
      <w:r w:rsidRPr="00934064">
        <w:rPr>
          <w:rFonts w:asciiTheme="majorBidi" w:hAnsiTheme="majorBidi" w:cstheme="majorBidi"/>
          <w:sz w:val="24"/>
          <w:szCs w:val="24"/>
        </w:rPr>
        <w:t xml:space="preserve">: Motivation (intrinsic/extrinsic) </w:t>
      </w:r>
    </w:p>
    <w:p w14:paraId="7E895EA0" w14:textId="77777777" w:rsidR="00934064" w:rsidRPr="00934064" w:rsidRDefault="00934064" w:rsidP="000427D7">
      <w:pPr>
        <w:numPr>
          <w:ilvl w:val="0"/>
          <w:numId w:val="2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934064">
        <w:rPr>
          <w:rFonts w:asciiTheme="majorBidi" w:hAnsiTheme="majorBidi" w:cstheme="majorBidi"/>
          <w:b/>
          <w:bCs/>
          <w:sz w:val="24"/>
          <w:szCs w:val="24"/>
        </w:rPr>
        <w:t>Time</w:t>
      </w:r>
      <w:r w:rsidRPr="00934064">
        <w:rPr>
          <w:rFonts w:asciiTheme="majorBidi" w:hAnsiTheme="majorBidi" w:cstheme="majorBidi"/>
          <w:sz w:val="24"/>
          <w:szCs w:val="24"/>
        </w:rPr>
        <w:t xml:space="preserve">: Sufficient engaged learning time </w:t>
      </w:r>
    </w:p>
    <w:p w14:paraId="7700257F" w14:textId="77777777" w:rsidR="00934064" w:rsidRPr="00934064" w:rsidRDefault="00934064" w:rsidP="000427D7">
      <w:pPr>
        <w:spacing w:after="0"/>
        <w:rPr>
          <w:rFonts w:asciiTheme="majorBidi" w:hAnsiTheme="majorBidi" w:cstheme="majorBidi"/>
          <w:sz w:val="24"/>
          <w:szCs w:val="24"/>
        </w:rPr>
      </w:pPr>
      <w:r w:rsidRPr="00934064">
        <w:rPr>
          <w:rFonts w:ascii="Segoe UI Emoji" w:hAnsi="Segoe UI Emoji" w:cs="Segoe UI Emoji"/>
          <w:sz w:val="24"/>
          <w:szCs w:val="24"/>
        </w:rPr>
        <w:t>⚠️</w:t>
      </w:r>
      <w:r w:rsidRPr="00934064">
        <w:rPr>
          <w:rFonts w:asciiTheme="majorBidi" w:hAnsiTheme="majorBidi" w:cstheme="majorBidi"/>
          <w:sz w:val="24"/>
          <w:szCs w:val="24"/>
        </w:rPr>
        <w:t xml:space="preserve"> Key idea:</w:t>
      </w:r>
    </w:p>
    <w:p w14:paraId="5BAB5F43" w14:textId="77777777" w:rsidR="00934064" w:rsidRPr="00934064" w:rsidRDefault="00934064" w:rsidP="000427D7">
      <w:pPr>
        <w:spacing w:after="0"/>
        <w:rPr>
          <w:rFonts w:asciiTheme="majorBidi" w:hAnsiTheme="majorBidi" w:cstheme="majorBidi"/>
          <w:sz w:val="24"/>
          <w:szCs w:val="24"/>
        </w:rPr>
      </w:pPr>
      <w:r w:rsidRPr="00934064">
        <w:rPr>
          <w:rFonts w:asciiTheme="majorBidi" w:hAnsiTheme="majorBidi" w:cstheme="majorBidi"/>
          <w:sz w:val="24"/>
          <w:szCs w:val="24"/>
        </w:rPr>
        <w:t xml:space="preserve">Instruction fails if </w:t>
      </w:r>
      <w:r w:rsidRPr="00934064">
        <w:rPr>
          <w:rFonts w:asciiTheme="majorBidi" w:hAnsiTheme="majorBidi" w:cstheme="majorBidi"/>
          <w:i/>
          <w:iCs/>
          <w:sz w:val="24"/>
          <w:szCs w:val="24"/>
        </w:rPr>
        <w:t>any one</w:t>
      </w:r>
      <w:r w:rsidRPr="00934064">
        <w:rPr>
          <w:rFonts w:asciiTheme="majorBidi" w:hAnsiTheme="majorBidi" w:cstheme="majorBidi"/>
          <w:sz w:val="24"/>
          <w:szCs w:val="24"/>
        </w:rPr>
        <w:t xml:space="preserve"> of these elements is weak.</w:t>
      </w:r>
    </w:p>
    <w:p w14:paraId="58727D5B" w14:textId="77777777" w:rsidR="00934064" w:rsidRPr="00934064" w:rsidRDefault="00934064" w:rsidP="000427D7">
      <w:pPr>
        <w:spacing w:after="0"/>
        <w:rPr>
          <w:rFonts w:asciiTheme="majorBidi" w:hAnsiTheme="majorBidi" w:cstheme="majorBidi"/>
          <w:sz w:val="24"/>
          <w:szCs w:val="24"/>
        </w:rPr>
      </w:pPr>
      <w:r w:rsidRPr="00934064">
        <w:rPr>
          <w:rFonts w:ascii="Segoe UI Emoji" w:hAnsi="Segoe UI Emoji" w:cs="Segoe UI Emoji"/>
          <w:sz w:val="24"/>
          <w:szCs w:val="24"/>
        </w:rPr>
        <w:t>👉</w:t>
      </w:r>
      <w:r w:rsidRPr="00934064">
        <w:rPr>
          <w:rFonts w:asciiTheme="majorBidi" w:hAnsiTheme="majorBidi" w:cstheme="majorBidi"/>
          <w:sz w:val="24"/>
          <w:szCs w:val="24"/>
        </w:rPr>
        <w:t xml:space="preserve"> Application to language teaching:</w:t>
      </w:r>
    </w:p>
    <w:p w14:paraId="3B3FFB1A" w14:textId="77777777" w:rsidR="00934064" w:rsidRPr="00934064" w:rsidRDefault="00934064" w:rsidP="000427D7">
      <w:pPr>
        <w:numPr>
          <w:ilvl w:val="0"/>
          <w:numId w:val="3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934064">
        <w:rPr>
          <w:rFonts w:asciiTheme="majorBidi" w:hAnsiTheme="majorBidi" w:cstheme="majorBidi"/>
          <w:sz w:val="24"/>
          <w:szCs w:val="24"/>
        </w:rPr>
        <w:t xml:space="preserve">A perfect communicative activity fails if students lack vocabulary (appropriateness issue) </w:t>
      </w:r>
    </w:p>
    <w:p w14:paraId="2090F5A1" w14:textId="77777777" w:rsidR="00934064" w:rsidRPr="00934064" w:rsidRDefault="00934064" w:rsidP="000427D7">
      <w:pPr>
        <w:numPr>
          <w:ilvl w:val="0"/>
          <w:numId w:val="3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934064">
        <w:rPr>
          <w:rFonts w:asciiTheme="majorBidi" w:hAnsiTheme="majorBidi" w:cstheme="majorBidi"/>
          <w:sz w:val="24"/>
          <w:szCs w:val="24"/>
        </w:rPr>
        <w:t xml:space="preserve">Motivated learners still fail without enough exposure time </w:t>
      </w:r>
    </w:p>
    <w:p w14:paraId="742BEB84" w14:textId="77777777" w:rsidR="00934064" w:rsidRPr="00934064" w:rsidRDefault="00000000" w:rsidP="000427D7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pict w14:anchorId="7EC962F3">
          <v:rect id="_x0000_i1026" style="width:0;height:1.5pt" o:hralign="center" o:hrstd="t" o:hr="t" fillcolor="#a0a0a0" stroked="f"/>
        </w:pict>
      </w:r>
    </w:p>
    <w:p w14:paraId="53F71279" w14:textId="77777777" w:rsidR="00934064" w:rsidRPr="00934064" w:rsidRDefault="00934064" w:rsidP="000427D7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934064">
        <w:rPr>
          <w:rFonts w:asciiTheme="majorBidi" w:hAnsiTheme="majorBidi" w:cstheme="majorBidi"/>
          <w:b/>
          <w:bCs/>
          <w:sz w:val="24"/>
          <w:szCs w:val="24"/>
        </w:rPr>
        <w:t>3. Managing Learner Differences: Grouping Strategies</w:t>
      </w:r>
    </w:p>
    <w:p w14:paraId="488C9EF9" w14:textId="77777777" w:rsidR="00934064" w:rsidRPr="00934064" w:rsidRDefault="00934064" w:rsidP="000427D7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934064">
        <w:rPr>
          <w:rFonts w:asciiTheme="majorBidi" w:hAnsiTheme="majorBidi" w:cstheme="majorBidi"/>
          <w:b/>
          <w:bCs/>
          <w:sz w:val="24"/>
          <w:szCs w:val="24"/>
        </w:rPr>
        <w:t>a. Between-Class Ability Grouping (Tracking)</w:t>
      </w:r>
    </w:p>
    <w:p w14:paraId="55BB8954" w14:textId="77777777" w:rsidR="00934064" w:rsidRPr="00934064" w:rsidRDefault="00934064" w:rsidP="000427D7">
      <w:pPr>
        <w:numPr>
          <w:ilvl w:val="0"/>
          <w:numId w:val="4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934064">
        <w:rPr>
          <w:rFonts w:asciiTheme="majorBidi" w:hAnsiTheme="majorBidi" w:cstheme="majorBidi"/>
          <w:sz w:val="24"/>
          <w:szCs w:val="24"/>
        </w:rPr>
        <w:t xml:space="preserve">Students separated into “levels” or tracks </w:t>
      </w:r>
    </w:p>
    <w:p w14:paraId="16903150" w14:textId="77777777" w:rsidR="00934064" w:rsidRPr="00934064" w:rsidRDefault="00934064" w:rsidP="000427D7">
      <w:pPr>
        <w:numPr>
          <w:ilvl w:val="0"/>
          <w:numId w:val="4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934064">
        <w:rPr>
          <w:rFonts w:asciiTheme="majorBidi" w:hAnsiTheme="majorBidi" w:cstheme="majorBidi"/>
          <w:b/>
          <w:bCs/>
          <w:sz w:val="24"/>
          <w:szCs w:val="24"/>
        </w:rPr>
        <w:t>Research finding</w:t>
      </w:r>
      <w:r w:rsidRPr="00934064">
        <w:rPr>
          <w:rFonts w:asciiTheme="majorBidi" w:hAnsiTheme="majorBidi" w:cstheme="majorBidi"/>
          <w:sz w:val="24"/>
          <w:szCs w:val="24"/>
        </w:rPr>
        <w:t xml:space="preserve">: </w:t>
      </w:r>
      <w:r w:rsidRPr="00934064">
        <w:rPr>
          <w:rFonts w:ascii="Segoe UI Emoji" w:hAnsi="Segoe UI Emoji" w:cs="Segoe UI Emoji"/>
          <w:sz w:val="24"/>
          <w:szCs w:val="24"/>
        </w:rPr>
        <w:t>❌</w:t>
      </w:r>
      <w:r w:rsidRPr="00934064">
        <w:rPr>
          <w:rFonts w:asciiTheme="majorBidi" w:hAnsiTheme="majorBidi" w:cstheme="majorBidi"/>
          <w:sz w:val="24"/>
          <w:szCs w:val="24"/>
        </w:rPr>
        <w:t xml:space="preserve"> Ineffective overall </w:t>
      </w:r>
    </w:p>
    <w:p w14:paraId="34C07CB7" w14:textId="77777777" w:rsidR="00934064" w:rsidRPr="00934064" w:rsidRDefault="00934064" w:rsidP="000427D7">
      <w:pPr>
        <w:numPr>
          <w:ilvl w:val="1"/>
          <w:numId w:val="4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934064">
        <w:rPr>
          <w:rFonts w:asciiTheme="majorBidi" w:hAnsiTheme="majorBidi" w:cstheme="majorBidi"/>
          <w:sz w:val="24"/>
          <w:szCs w:val="24"/>
        </w:rPr>
        <w:t xml:space="preserve">Slight gains for high-level students </w:t>
      </w:r>
    </w:p>
    <w:p w14:paraId="577D4A3A" w14:textId="77777777" w:rsidR="00934064" w:rsidRPr="00934064" w:rsidRDefault="00934064" w:rsidP="000427D7">
      <w:pPr>
        <w:numPr>
          <w:ilvl w:val="1"/>
          <w:numId w:val="4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934064">
        <w:rPr>
          <w:rFonts w:asciiTheme="majorBidi" w:hAnsiTheme="majorBidi" w:cstheme="majorBidi"/>
          <w:sz w:val="24"/>
          <w:szCs w:val="24"/>
        </w:rPr>
        <w:t xml:space="preserve">Losses for low-level students </w:t>
      </w:r>
    </w:p>
    <w:p w14:paraId="7C95736D" w14:textId="1A1E649E" w:rsidR="00934064" w:rsidRPr="00934064" w:rsidRDefault="00934064" w:rsidP="000427D7">
      <w:pPr>
        <w:numPr>
          <w:ilvl w:val="1"/>
          <w:numId w:val="4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934064">
        <w:rPr>
          <w:rFonts w:asciiTheme="majorBidi" w:hAnsiTheme="majorBidi" w:cstheme="majorBidi"/>
          <w:sz w:val="24"/>
          <w:szCs w:val="24"/>
          <w:cs/>
          <w:lang w:bidi="hi-IN"/>
        </w:rPr>
        <w:t xml:space="preserve">Negative </w:t>
      </w:r>
      <w:r w:rsidRPr="00934064">
        <w:rPr>
          <w:rFonts w:asciiTheme="majorBidi" w:hAnsiTheme="majorBidi" w:cstheme="majorBidi"/>
          <w:sz w:val="24"/>
          <w:szCs w:val="24"/>
        </w:rPr>
        <w:t xml:space="preserve">psychological effects: stigma, low expectations </w:t>
      </w:r>
    </w:p>
    <w:p w14:paraId="0C7A0D12" w14:textId="77777777" w:rsidR="00934064" w:rsidRPr="00934064" w:rsidRDefault="00934064" w:rsidP="000427D7">
      <w:pPr>
        <w:spacing w:after="0"/>
        <w:rPr>
          <w:rFonts w:asciiTheme="majorBidi" w:hAnsiTheme="majorBidi" w:cstheme="majorBidi"/>
          <w:sz w:val="24"/>
          <w:szCs w:val="24"/>
        </w:rPr>
      </w:pPr>
      <w:r w:rsidRPr="00934064">
        <w:rPr>
          <w:rFonts w:ascii="Segoe UI Emoji" w:hAnsi="Segoe UI Emoji" w:cs="Segoe UI Emoji"/>
          <w:sz w:val="24"/>
          <w:szCs w:val="24"/>
        </w:rPr>
        <w:lastRenderedPageBreak/>
        <w:t>👉</w:t>
      </w:r>
      <w:r w:rsidRPr="00934064">
        <w:rPr>
          <w:rFonts w:asciiTheme="majorBidi" w:hAnsiTheme="majorBidi" w:cstheme="majorBidi"/>
          <w:sz w:val="24"/>
          <w:szCs w:val="24"/>
        </w:rPr>
        <w:t xml:space="preserve"> In language education:</w:t>
      </w:r>
    </w:p>
    <w:p w14:paraId="41541161" w14:textId="77777777" w:rsidR="00934064" w:rsidRPr="00934064" w:rsidRDefault="00934064" w:rsidP="000427D7">
      <w:pPr>
        <w:numPr>
          <w:ilvl w:val="0"/>
          <w:numId w:val="5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934064">
        <w:rPr>
          <w:rFonts w:asciiTheme="majorBidi" w:hAnsiTheme="majorBidi" w:cstheme="majorBidi"/>
          <w:sz w:val="24"/>
          <w:szCs w:val="24"/>
        </w:rPr>
        <w:t xml:space="preserve">Streaming students into “weak/strong” groups can </w:t>
      </w:r>
      <w:r w:rsidRPr="00934064">
        <w:rPr>
          <w:rFonts w:asciiTheme="majorBidi" w:hAnsiTheme="majorBidi" w:cstheme="majorBidi"/>
          <w:b/>
          <w:bCs/>
          <w:sz w:val="24"/>
          <w:szCs w:val="24"/>
        </w:rPr>
        <w:t>limit interaction opportunities</w:t>
      </w:r>
      <w:r w:rsidRPr="00934064">
        <w:rPr>
          <w:rFonts w:asciiTheme="majorBidi" w:hAnsiTheme="majorBidi" w:cstheme="majorBidi"/>
          <w:sz w:val="24"/>
          <w:szCs w:val="24"/>
        </w:rPr>
        <w:t xml:space="preserve"> </w:t>
      </w:r>
    </w:p>
    <w:p w14:paraId="512B85A9" w14:textId="77777777" w:rsidR="00934064" w:rsidRPr="00934064" w:rsidRDefault="00934064" w:rsidP="000427D7">
      <w:pPr>
        <w:numPr>
          <w:ilvl w:val="0"/>
          <w:numId w:val="5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934064">
        <w:rPr>
          <w:rFonts w:asciiTheme="majorBidi" w:hAnsiTheme="majorBidi" w:cstheme="majorBidi"/>
          <w:sz w:val="24"/>
          <w:szCs w:val="24"/>
        </w:rPr>
        <w:t xml:space="preserve">Reduces exposure to richer language models </w:t>
      </w:r>
    </w:p>
    <w:p w14:paraId="0DB392EB" w14:textId="77777777" w:rsidR="00934064" w:rsidRPr="00934064" w:rsidRDefault="00000000" w:rsidP="000427D7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pict w14:anchorId="0EE60A8D">
          <v:rect id="_x0000_i1027" style="width:0;height:1.5pt" o:hralign="center" o:hrstd="t" o:hr="t" fillcolor="#a0a0a0" stroked="f"/>
        </w:pict>
      </w:r>
    </w:p>
    <w:p w14:paraId="3D17F1C6" w14:textId="77777777" w:rsidR="00934064" w:rsidRPr="00934064" w:rsidRDefault="00934064" w:rsidP="000427D7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934064">
        <w:rPr>
          <w:rFonts w:asciiTheme="majorBidi" w:hAnsiTheme="majorBidi" w:cstheme="majorBidi"/>
          <w:b/>
          <w:bCs/>
          <w:sz w:val="24"/>
          <w:szCs w:val="24"/>
        </w:rPr>
        <w:t>b. Within-Class Ability Grouping</w:t>
      </w:r>
    </w:p>
    <w:p w14:paraId="5AA31FCE" w14:textId="77777777" w:rsidR="00934064" w:rsidRPr="00934064" w:rsidRDefault="00934064" w:rsidP="000427D7">
      <w:pPr>
        <w:numPr>
          <w:ilvl w:val="0"/>
          <w:numId w:val="6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934064">
        <w:rPr>
          <w:rFonts w:asciiTheme="majorBidi" w:hAnsiTheme="majorBidi" w:cstheme="majorBidi"/>
          <w:sz w:val="24"/>
          <w:szCs w:val="24"/>
        </w:rPr>
        <w:t xml:space="preserve">Flexible groups inside one classroom </w:t>
      </w:r>
    </w:p>
    <w:p w14:paraId="3F080ABC" w14:textId="77777777" w:rsidR="00934064" w:rsidRPr="00934064" w:rsidRDefault="00934064" w:rsidP="000427D7">
      <w:pPr>
        <w:numPr>
          <w:ilvl w:val="0"/>
          <w:numId w:val="6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934064">
        <w:rPr>
          <w:rFonts w:ascii="Segoe UI Emoji" w:hAnsi="Segoe UI Emoji" w:cs="Segoe UI Emoji"/>
          <w:sz w:val="24"/>
          <w:szCs w:val="24"/>
        </w:rPr>
        <w:t>✅</w:t>
      </w:r>
      <w:r w:rsidRPr="00934064">
        <w:rPr>
          <w:rFonts w:asciiTheme="majorBidi" w:hAnsiTheme="majorBidi" w:cstheme="majorBidi"/>
          <w:sz w:val="24"/>
          <w:szCs w:val="24"/>
        </w:rPr>
        <w:t xml:space="preserve"> More effective than tracking </w:t>
      </w:r>
    </w:p>
    <w:p w14:paraId="3290B387" w14:textId="77777777" w:rsidR="00934064" w:rsidRPr="00934064" w:rsidRDefault="00934064" w:rsidP="000427D7">
      <w:pPr>
        <w:numPr>
          <w:ilvl w:val="0"/>
          <w:numId w:val="6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934064">
        <w:rPr>
          <w:rFonts w:asciiTheme="majorBidi" w:hAnsiTheme="majorBidi" w:cstheme="majorBidi"/>
          <w:sz w:val="24"/>
          <w:szCs w:val="24"/>
        </w:rPr>
        <w:t xml:space="preserve">Works best with </w:t>
      </w:r>
      <w:r w:rsidRPr="00934064">
        <w:rPr>
          <w:rFonts w:asciiTheme="majorBidi" w:hAnsiTheme="majorBidi" w:cstheme="majorBidi"/>
          <w:b/>
          <w:bCs/>
          <w:sz w:val="24"/>
          <w:szCs w:val="24"/>
        </w:rPr>
        <w:t>limited groups (2–3 max)</w:t>
      </w:r>
      <w:r w:rsidRPr="00934064">
        <w:rPr>
          <w:rFonts w:asciiTheme="majorBidi" w:hAnsiTheme="majorBidi" w:cstheme="majorBidi"/>
          <w:sz w:val="24"/>
          <w:szCs w:val="24"/>
        </w:rPr>
        <w:t xml:space="preserve"> </w:t>
      </w:r>
    </w:p>
    <w:p w14:paraId="744404BA" w14:textId="77777777" w:rsidR="00934064" w:rsidRPr="00934064" w:rsidRDefault="00934064" w:rsidP="000427D7">
      <w:pPr>
        <w:spacing w:after="0"/>
        <w:rPr>
          <w:rFonts w:asciiTheme="majorBidi" w:hAnsiTheme="majorBidi" w:cstheme="majorBidi"/>
          <w:sz w:val="24"/>
          <w:szCs w:val="24"/>
        </w:rPr>
      </w:pPr>
      <w:r w:rsidRPr="00934064">
        <w:rPr>
          <w:rFonts w:ascii="Segoe UI Emoji" w:hAnsi="Segoe UI Emoji" w:cs="Segoe UI Emoji"/>
          <w:sz w:val="24"/>
          <w:szCs w:val="24"/>
        </w:rPr>
        <w:t>👉</w:t>
      </w:r>
      <w:r w:rsidRPr="00934064">
        <w:rPr>
          <w:rFonts w:asciiTheme="majorBidi" w:hAnsiTheme="majorBidi" w:cstheme="majorBidi"/>
          <w:sz w:val="24"/>
          <w:szCs w:val="24"/>
        </w:rPr>
        <w:t xml:space="preserve"> Example in FL class:</w:t>
      </w:r>
    </w:p>
    <w:p w14:paraId="6976684E" w14:textId="7F91326C" w:rsidR="00934064" w:rsidRPr="00934064" w:rsidRDefault="00934064" w:rsidP="000427D7">
      <w:pPr>
        <w:numPr>
          <w:ilvl w:val="0"/>
          <w:numId w:val="7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934064">
        <w:rPr>
          <w:rFonts w:asciiTheme="majorBidi" w:hAnsiTheme="majorBidi" w:cstheme="majorBidi"/>
          <w:sz w:val="24"/>
          <w:szCs w:val="24"/>
        </w:rPr>
        <w:t xml:space="preserve">Group A: basic sentence building    /     Group B: guided dialogue     /     Group C: creative speaking task </w:t>
      </w:r>
    </w:p>
    <w:p w14:paraId="7E8C54F2" w14:textId="77777777" w:rsidR="00934064" w:rsidRPr="00934064" w:rsidRDefault="00000000" w:rsidP="000427D7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pict w14:anchorId="2A2F89E2">
          <v:rect id="_x0000_i1028" style="width:0;height:1.5pt" o:hralign="center" o:hrstd="t" o:hr="t" fillcolor="#a0a0a0" stroked="f"/>
        </w:pict>
      </w:r>
    </w:p>
    <w:p w14:paraId="68A3B53B" w14:textId="77777777" w:rsidR="00934064" w:rsidRPr="00934064" w:rsidRDefault="00934064" w:rsidP="000427D7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934064">
        <w:rPr>
          <w:rFonts w:asciiTheme="majorBidi" w:hAnsiTheme="majorBidi" w:cstheme="majorBidi"/>
          <w:b/>
          <w:bCs/>
          <w:sz w:val="24"/>
          <w:szCs w:val="24"/>
        </w:rPr>
        <w:t>c. Regrouping (e.g., Joplin Plan)</w:t>
      </w:r>
    </w:p>
    <w:p w14:paraId="6B6C993C" w14:textId="77777777" w:rsidR="00934064" w:rsidRPr="00934064" w:rsidRDefault="00934064" w:rsidP="000427D7">
      <w:pPr>
        <w:numPr>
          <w:ilvl w:val="0"/>
          <w:numId w:val="8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934064">
        <w:rPr>
          <w:rFonts w:asciiTheme="majorBidi" w:hAnsiTheme="majorBidi" w:cstheme="majorBidi"/>
          <w:sz w:val="24"/>
          <w:szCs w:val="24"/>
        </w:rPr>
        <w:t xml:space="preserve">Temporary grouping across classes for specific subjects </w:t>
      </w:r>
    </w:p>
    <w:p w14:paraId="403F75DA" w14:textId="77777777" w:rsidR="00934064" w:rsidRPr="00934064" w:rsidRDefault="00934064" w:rsidP="000427D7">
      <w:pPr>
        <w:numPr>
          <w:ilvl w:val="0"/>
          <w:numId w:val="8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934064">
        <w:rPr>
          <w:rFonts w:ascii="Segoe UI Emoji" w:hAnsi="Segoe UI Emoji" w:cs="Segoe UI Emoji"/>
          <w:sz w:val="24"/>
          <w:szCs w:val="24"/>
        </w:rPr>
        <w:t>✅</w:t>
      </w:r>
      <w:r w:rsidRPr="00934064">
        <w:rPr>
          <w:rFonts w:asciiTheme="majorBidi" w:hAnsiTheme="majorBidi" w:cstheme="majorBidi"/>
          <w:sz w:val="24"/>
          <w:szCs w:val="24"/>
        </w:rPr>
        <w:t xml:space="preserve"> Effective, especially for reading/language skills </w:t>
      </w:r>
    </w:p>
    <w:p w14:paraId="5D990B21" w14:textId="77777777" w:rsidR="00934064" w:rsidRPr="00934064" w:rsidRDefault="00000000" w:rsidP="000427D7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pict w14:anchorId="7CC96197">
          <v:rect id="_x0000_i1029" style="width:0;height:1.5pt" o:hralign="center" o:hrstd="t" o:hr="t" fillcolor="#a0a0a0" stroked="f"/>
        </w:pict>
      </w:r>
    </w:p>
    <w:p w14:paraId="534CD025" w14:textId="77777777" w:rsidR="00934064" w:rsidRPr="00934064" w:rsidRDefault="00934064" w:rsidP="000427D7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934064">
        <w:rPr>
          <w:rFonts w:asciiTheme="majorBidi" w:hAnsiTheme="majorBidi" w:cstheme="majorBidi"/>
          <w:b/>
          <w:bCs/>
          <w:sz w:val="24"/>
          <w:szCs w:val="24"/>
        </w:rPr>
        <w:t>d. Retention (Repeating a Year)</w:t>
      </w:r>
    </w:p>
    <w:p w14:paraId="44DA0F81" w14:textId="77777777" w:rsidR="00934064" w:rsidRPr="00934064" w:rsidRDefault="00934064" w:rsidP="000427D7">
      <w:pPr>
        <w:numPr>
          <w:ilvl w:val="0"/>
          <w:numId w:val="9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934064">
        <w:rPr>
          <w:rFonts w:ascii="Segoe UI Emoji" w:hAnsi="Segoe UI Emoji" w:cs="Segoe UI Emoji"/>
          <w:sz w:val="24"/>
          <w:szCs w:val="24"/>
        </w:rPr>
        <w:t>❌</w:t>
      </w:r>
      <w:r w:rsidRPr="00934064">
        <w:rPr>
          <w:rFonts w:asciiTheme="majorBidi" w:hAnsiTheme="majorBidi" w:cstheme="majorBidi"/>
          <w:sz w:val="24"/>
          <w:szCs w:val="24"/>
        </w:rPr>
        <w:t xml:space="preserve"> Not effective long-term </w:t>
      </w:r>
    </w:p>
    <w:p w14:paraId="7C91AF90" w14:textId="77777777" w:rsidR="00934064" w:rsidRPr="00934064" w:rsidRDefault="00934064" w:rsidP="000427D7">
      <w:pPr>
        <w:numPr>
          <w:ilvl w:val="0"/>
          <w:numId w:val="9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934064">
        <w:rPr>
          <w:rFonts w:asciiTheme="majorBidi" w:hAnsiTheme="majorBidi" w:cstheme="majorBidi"/>
          <w:sz w:val="24"/>
          <w:szCs w:val="24"/>
        </w:rPr>
        <w:t xml:space="preserve">Linked to </w:t>
      </w:r>
      <w:r w:rsidRPr="00934064">
        <w:rPr>
          <w:rFonts w:asciiTheme="majorBidi" w:hAnsiTheme="majorBidi" w:cstheme="majorBidi"/>
          <w:b/>
          <w:bCs/>
          <w:sz w:val="24"/>
          <w:szCs w:val="24"/>
        </w:rPr>
        <w:t>dropout risk and demotivation</w:t>
      </w:r>
      <w:r w:rsidRPr="00934064">
        <w:rPr>
          <w:rFonts w:asciiTheme="majorBidi" w:hAnsiTheme="majorBidi" w:cstheme="majorBidi"/>
          <w:sz w:val="24"/>
          <w:szCs w:val="24"/>
        </w:rPr>
        <w:t xml:space="preserve"> </w:t>
      </w:r>
    </w:p>
    <w:p w14:paraId="7C091022" w14:textId="77777777" w:rsidR="00934064" w:rsidRPr="00934064" w:rsidRDefault="00934064" w:rsidP="000427D7">
      <w:pPr>
        <w:spacing w:after="0"/>
        <w:rPr>
          <w:rFonts w:asciiTheme="majorBidi" w:hAnsiTheme="majorBidi" w:cstheme="majorBidi"/>
          <w:sz w:val="24"/>
          <w:szCs w:val="24"/>
        </w:rPr>
      </w:pPr>
      <w:r w:rsidRPr="00934064">
        <w:rPr>
          <w:rFonts w:ascii="Segoe UI Emoji" w:hAnsi="Segoe UI Emoji" w:cs="Segoe UI Emoji"/>
          <w:sz w:val="24"/>
          <w:szCs w:val="24"/>
        </w:rPr>
        <w:t>👉</w:t>
      </w:r>
      <w:r w:rsidRPr="00934064">
        <w:rPr>
          <w:rFonts w:asciiTheme="majorBidi" w:hAnsiTheme="majorBidi" w:cstheme="majorBidi"/>
          <w:sz w:val="24"/>
          <w:szCs w:val="24"/>
        </w:rPr>
        <w:t xml:space="preserve"> For language learners:</w:t>
      </w:r>
    </w:p>
    <w:p w14:paraId="02BCED0E" w14:textId="77777777" w:rsidR="00934064" w:rsidRPr="00934064" w:rsidRDefault="00934064" w:rsidP="000427D7">
      <w:pPr>
        <w:numPr>
          <w:ilvl w:val="0"/>
          <w:numId w:val="10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934064">
        <w:rPr>
          <w:rFonts w:asciiTheme="majorBidi" w:hAnsiTheme="majorBidi" w:cstheme="majorBidi"/>
          <w:sz w:val="24"/>
          <w:szCs w:val="24"/>
        </w:rPr>
        <w:t xml:space="preserve">Repeating a level rarely solves underlying issues (e.g., lack of exposure or strategy) </w:t>
      </w:r>
    </w:p>
    <w:p w14:paraId="24DED993" w14:textId="77777777" w:rsidR="00934064" w:rsidRPr="00934064" w:rsidRDefault="00000000" w:rsidP="000427D7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pict w14:anchorId="54B1CA6D">
          <v:rect id="_x0000_i1030" style="width:0;height:1.5pt" o:hralign="center" o:hrstd="t" o:hr="t" fillcolor="#a0a0a0" stroked="f"/>
        </w:pict>
      </w:r>
    </w:p>
    <w:p w14:paraId="144DABAF" w14:textId="77777777" w:rsidR="00934064" w:rsidRPr="00934064" w:rsidRDefault="00934064" w:rsidP="000427D7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934064">
        <w:rPr>
          <w:rFonts w:asciiTheme="majorBidi" w:hAnsiTheme="majorBidi" w:cstheme="majorBidi"/>
          <w:b/>
          <w:bCs/>
          <w:sz w:val="24"/>
          <w:szCs w:val="24"/>
        </w:rPr>
        <w:t>4. Differentiated and Personalized Instruction</w:t>
      </w:r>
    </w:p>
    <w:p w14:paraId="02C00370" w14:textId="77777777" w:rsidR="00934064" w:rsidRPr="00934064" w:rsidRDefault="00934064" w:rsidP="000427D7">
      <w:pPr>
        <w:spacing w:after="0"/>
        <w:rPr>
          <w:rFonts w:asciiTheme="majorBidi" w:hAnsiTheme="majorBidi" w:cstheme="majorBidi"/>
          <w:sz w:val="24"/>
          <w:szCs w:val="24"/>
        </w:rPr>
      </w:pPr>
      <w:r w:rsidRPr="00934064">
        <w:rPr>
          <w:rFonts w:asciiTheme="majorBidi" w:hAnsiTheme="majorBidi" w:cstheme="majorBidi"/>
          <w:sz w:val="24"/>
          <w:szCs w:val="24"/>
        </w:rPr>
        <w:t>Core principle:</w:t>
      </w:r>
    </w:p>
    <w:p w14:paraId="1B508F45" w14:textId="77777777" w:rsidR="00934064" w:rsidRPr="00934064" w:rsidRDefault="00934064" w:rsidP="000427D7">
      <w:pPr>
        <w:spacing w:after="0"/>
        <w:rPr>
          <w:rFonts w:asciiTheme="majorBidi" w:hAnsiTheme="majorBidi" w:cstheme="majorBidi"/>
          <w:sz w:val="24"/>
          <w:szCs w:val="24"/>
        </w:rPr>
      </w:pPr>
      <w:r w:rsidRPr="00934064">
        <w:rPr>
          <w:rFonts w:asciiTheme="majorBidi" w:hAnsiTheme="majorBidi" w:cstheme="majorBidi"/>
          <w:b/>
          <w:bCs/>
          <w:sz w:val="24"/>
          <w:szCs w:val="24"/>
        </w:rPr>
        <w:t>Same goals, different paths</w:t>
      </w:r>
    </w:p>
    <w:p w14:paraId="435481F3" w14:textId="720F15D8" w:rsidR="00934064" w:rsidRPr="00934064" w:rsidRDefault="00934064" w:rsidP="000427D7">
      <w:pPr>
        <w:tabs>
          <w:tab w:val="num" w:pos="720"/>
        </w:tabs>
        <w:spacing w:after="0"/>
        <w:rPr>
          <w:rFonts w:asciiTheme="majorBidi" w:hAnsiTheme="majorBidi" w:cstheme="majorBidi"/>
          <w:sz w:val="24"/>
          <w:szCs w:val="24"/>
        </w:rPr>
      </w:pPr>
      <w:r w:rsidRPr="00934064">
        <w:rPr>
          <w:rFonts w:asciiTheme="majorBidi" w:hAnsiTheme="majorBidi" w:cstheme="majorBidi"/>
          <w:sz w:val="24"/>
          <w:szCs w:val="24"/>
        </w:rPr>
        <w:t>Teachers adapt: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934064">
        <w:rPr>
          <w:rFonts w:asciiTheme="majorBidi" w:hAnsiTheme="majorBidi" w:cstheme="majorBidi"/>
          <w:sz w:val="24"/>
          <w:szCs w:val="24"/>
        </w:rPr>
        <w:t>Content  /</w:t>
      </w:r>
      <w:proofErr w:type="gramEnd"/>
      <w:r w:rsidRPr="00934064">
        <w:rPr>
          <w:rFonts w:asciiTheme="majorBidi" w:hAnsiTheme="majorBidi" w:cstheme="majorBidi"/>
          <w:sz w:val="24"/>
          <w:szCs w:val="24"/>
        </w:rPr>
        <w:t xml:space="preserve">  Pace   /    Tasks     /     Output expectations </w:t>
      </w:r>
    </w:p>
    <w:p w14:paraId="1C0A0F5C" w14:textId="77777777" w:rsidR="00934064" w:rsidRPr="00934064" w:rsidRDefault="00934064" w:rsidP="000427D7">
      <w:pPr>
        <w:spacing w:after="0"/>
        <w:rPr>
          <w:rFonts w:asciiTheme="majorBidi" w:hAnsiTheme="majorBidi" w:cstheme="majorBidi"/>
          <w:sz w:val="24"/>
          <w:szCs w:val="24"/>
        </w:rPr>
      </w:pPr>
      <w:r w:rsidRPr="00934064">
        <w:rPr>
          <w:rFonts w:ascii="Segoe UI Emoji" w:hAnsi="Segoe UI Emoji" w:cs="Segoe UI Emoji"/>
          <w:sz w:val="24"/>
          <w:szCs w:val="24"/>
        </w:rPr>
        <w:t>👉</w:t>
      </w:r>
      <w:r w:rsidRPr="00934064">
        <w:rPr>
          <w:rFonts w:asciiTheme="majorBidi" w:hAnsiTheme="majorBidi" w:cstheme="majorBidi"/>
          <w:sz w:val="24"/>
          <w:szCs w:val="24"/>
        </w:rPr>
        <w:t xml:space="preserve"> In foreign language teaching:</w:t>
      </w:r>
    </w:p>
    <w:p w14:paraId="48FC0C38" w14:textId="77777777" w:rsidR="00934064" w:rsidRPr="00934064" w:rsidRDefault="00934064" w:rsidP="000427D7">
      <w:pPr>
        <w:numPr>
          <w:ilvl w:val="0"/>
          <w:numId w:val="12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934064">
        <w:rPr>
          <w:rFonts w:asciiTheme="majorBidi" w:hAnsiTheme="majorBidi" w:cstheme="majorBidi"/>
          <w:sz w:val="24"/>
          <w:szCs w:val="24"/>
        </w:rPr>
        <w:t xml:space="preserve">Same objective: “describe past events” </w:t>
      </w:r>
    </w:p>
    <w:p w14:paraId="086DAB58" w14:textId="77777777" w:rsidR="00934064" w:rsidRPr="00934064" w:rsidRDefault="00934064" w:rsidP="000427D7">
      <w:pPr>
        <w:numPr>
          <w:ilvl w:val="1"/>
          <w:numId w:val="12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934064">
        <w:rPr>
          <w:rFonts w:asciiTheme="majorBidi" w:hAnsiTheme="majorBidi" w:cstheme="majorBidi"/>
          <w:sz w:val="24"/>
          <w:szCs w:val="24"/>
        </w:rPr>
        <w:t xml:space="preserve">Beginner → guided sentences </w:t>
      </w:r>
    </w:p>
    <w:p w14:paraId="72531121" w14:textId="77777777" w:rsidR="00934064" w:rsidRPr="00934064" w:rsidRDefault="00934064" w:rsidP="000427D7">
      <w:pPr>
        <w:numPr>
          <w:ilvl w:val="1"/>
          <w:numId w:val="12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934064">
        <w:rPr>
          <w:rFonts w:asciiTheme="majorBidi" w:hAnsiTheme="majorBidi" w:cstheme="majorBidi"/>
          <w:sz w:val="24"/>
          <w:szCs w:val="24"/>
        </w:rPr>
        <w:t xml:space="preserve">Intermediate → paragraph </w:t>
      </w:r>
    </w:p>
    <w:p w14:paraId="77C507BC" w14:textId="77777777" w:rsidR="00934064" w:rsidRPr="00934064" w:rsidRDefault="00934064" w:rsidP="000427D7">
      <w:pPr>
        <w:numPr>
          <w:ilvl w:val="1"/>
          <w:numId w:val="12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934064">
        <w:rPr>
          <w:rFonts w:asciiTheme="majorBidi" w:hAnsiTheme="majorBidi" w:cstheme="majorBidi"/>
          <w:sz w:val="24"/>
          <w:szCs w:val="24"/>
        </w:rPr>
        <w:lastRenderedPageBreak/>
        <w:t xml:space="preserve">Advanced → narrative storytelling </w:t>
      </w:r>
    </w:p>
    <w:p w14:paraId="5CC6B51A" w14:textId="77777777" w:rsidR="00934064" w:rsidRPr="00934064" w:rsidRDefault="00934064" w:rsidP="000427D7">
      <w:pPr>
        <w:spacing w:after="0"/>
        <w:rPr>
          <w:rFonts w:asciiTheme="majorBidi" w:hAnsiTheme="majorBidi" w:cstheme="majorBidi"/>
          <w:sz w:val="24"/>
          <w:szCs w:val="24"/>
        </w:rPr>
      </w:pPr>
      <w:r w:rsidRPr="00934064">
        <w:rPr>
          <w:rFonts w:ascii="Segoe UI Emoji" w:hAnsi="Segoe UI Emoji" w:cs="Segoe UI Emoji"/>
          <w:sz w:val="24"/>
          <w:szCs w:val="24"/>
        </w:rPr>
        <w:t>💡</w:t>
      </w:r>
      <w:r w:rsidRPr="00934064">
        <w:rPr>
          <w:rFonts w:asciiTheme="majorBidi" w:hAnsiTheme="majorBidi" w:cstheme="majorBidi"/>
          <w:sz w:val="24"/>
          <w:szCs w:val="24"/>
        </w:rPr>
        <w:t xml:space="preserve"> Personalized instruction adds:</w:t>
      </w:r>
    </w:p>
    <w:p w14:paraId="28A73481" w14:textId="0E278277" w:rsidR="00934064" w:rsidRPr="00934064" w:rsidRDefault="00934064" w:rsidP="000427D7">
      <w:pPr>
        <w:numPr>
          <w:ilvl w:val="0"/>
          <w:numId w:val="13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934064">
        <w:rPr>
          <w:rFonts w:asciiTheme="majorBidi" w:hAnsiTheme="majorBidi" w:cstheme="majorBidi"/>
          <w:sz w:val="24"/>
          <w:szCs w:val="24"/>
        </w:rPr>
        <w:t xml:space="preserve">Learner interests   /    Cultural relevance     /     Individual goals </w:t>
      </w:r>
    </w:p>
    <w:p w14:paraId="31960299" w14:textId="77777777" w:rsidR="00934064" w:rsidRPr="00934064" w:rsidRDefault="00000000" w:rsidP="000427D7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pict w14:anchorId="43AF9914">
          <v:rect id="_x0000_i1031" style="width:0;height:1.5pt" o:hralign="center" o:hrstd="t" o:hr="t" fillcolor="#a0a0a0" stroked="f"/>
        </w:pict>
      </w:r>
    </w:p>
    <w:p w14:paraId="62EE67DE" w14:textId="77777777" w:rsidR="00934064" w:rsidRPr="00934064" w:rsidRDefault="00934064" w:rsidP="000427D7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934064">
        <w:rPr>
          <w:rFonts w:asciiTheme="majorBidi" w:hAnsiTheme="majorBidi" w:cstheme="majorBidi"/>
          <w:b/>
          <w:bCs/>
          <w:sz w:val="24"/>
          <w:szCs w:val="24"/>
        </w:rPr>
        <w:t>5. Tutoring and Peer Learning</w:t>
      </w:r>
    </w:p>
    <w:p w14:paraId="6F13AA01" w14:textId="77777777" w:rsidR="00934064" w:rsidRPr="00934064" w:rsidRDefault="00934064" w:rsidP="000427D7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934064">
        <w:rPr>
          <w:rFonts w:asciiTheme="majorBidi" w:hAnsiTheme="majorBidi" w:cstheme="majorBidi"/>
          <w:b/>
          <w:bCs/>
          <w:sz w:val="24"/>
          <w:szCs w:val="24"/>
        </w:rPr>
        <w:t>a. Peer Tutoring</w:t>
      </w:r>
    </w:p>
    <w:p w14:paraId="606DD9F4" w14:textId="77777777" w:rsidR="00934064" w:rsidRPr="00934064" w:rsidRDefault="00934064" w:rsidP="000427D7">
      <w:pPr>
        <w:numPr>
          <w:ilvl w:val="0"/>
          <w:numId w:val="14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934064">
        <w:rPr>
          <w:rFonts w:asciiTheme="majorBidi" w:hAnsiTheme="majorBidi" w:cstheme="majorBidi"/>
          <w:sz w:val="24"/>
          <w:szCs w:val="24"/>
        </w:rPr>
        <w:t xml:space="preserve">Cross-age or same-age </w:t>
      </w:r>
    </w:p>
    <w:p w14:paraId="714F4D90" w14:textId="77777777" w:rsidR="00934064" w:rsidRPr="00934064" w:rsidRDefault="00934064" w:rsidP="000427D7">
      <w:pPr>
        <w:numPr>
          <w:ilvl w:val="0"/>
          <w:numId w:val="14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934064">
        <w:rPr>
          <w:rFonts w:ascii="Segoe UI Emoji" w:hAnsi="Segoe UI Emoji" w:cs="Segoe UI Emoji"/>
          <w:sz w:val="24"/>
          <w:szCs w:val="24"/>
        </w:rPr>
        <w:t>✅</w:t>
      </w:r>
      <w:r w:rsidRPr="00934064">
        <w:rPr>
          <w:rFonts w:asciiTheme="majorBidi" w:hAnsiTheme="majorBidi" w:cstheme="majorBidi"/>
          <w:sz w:val="24"/>
          <w:szCs w:val="24"/>
        </w:rPr>
        <w:t xml:space="preserve"> Highly effective for both tutor and learner </w:t>
      </w:r>
    </w:p>
    <w:p w14:paraId="0A5F8B0C" w14:textId="77777777" w:rsidR="00934064" w:rsidRPr="00934064" w:rsidRDefault="00934064" w:rsidP="000427D7">
      <w:pPr>
        <w:spacing w:after="0"/>
        <w:rPr>
          <w:rFonts w:asciiTheme="majorBidi" w:hAnsiTheme="majorBidi" w:cstheme="majorBidi"/>
          <w:sz w:val="24"/>
          <w:szCs w:val="24"/>
        </w:rPr>
      </w:pPr>
      <w:r w:rsidRPr="00934064">
        <w:rPr>
          <w:rFonts w:ascii="Segoe UI Emoji" w:hAnsi="Segoe UI Emoji" w:cs="Segoe UI Emoji"/>
          <w:sz w:val="24"/>
          <w:szCs w:val="24"/>
        </w:rPr>
        <w:t>👉</w:t>
      </w:r>
      <w:r w:rsidRPr="00934064">
        <w:rPr>
          <w:rFonts w:asciiTheme="majorBidi" w:hAnsiTheme="majorBidi" w:cstheme="majorBidi"/>
          <w:sz w:val="24"/>
          <w:szCs w:val="24"/>
        </w:rPr>
        <w:t xml:space="preserve"> Language classroom:</w:t>
      </w:r>
    </w:p>
    <w:p w14:paraId="0E65F70C" w14:textId="77777777" w:rsidR="00934064" w:rsidRPr="00934064" w:rsidRDefault="00934064" w:rsidP="000427D7">
      <w:pPr>
        <w:numPr>
          <w:ilvl w:val="0"/>
          <w:numId w:val="15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934064">
        <w:rPr>
          <w:rFonts w:asciiTheme="majorBidi" w:hAnsiTheme="majorBidi" w:cstheme="majorBidi"/>
          <w:sz w:val="24"/>
          <w:szCs w:val="24"/>
        </w:rPr>
        <w:t xml:space="preserve">Pair stronger and weaker learners for communicative tasks </w:t>
      </w:r>
    </w:p>
    <w:p w14:paraId="78C336DC" w14:textId="77777777" w:rsidR="00934064" w:rsidRPr="00934064" w:rsidRDefault="00934064" w:rsidP="000427D7">
      <w:pPr>
        <w:numPr>
          <w:ilvl w:val="0"/>
          <w:numId w:val="15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934064">
        <w:rPr>
          <w:rFonts w:asciiTheme="majorBidi" w:hAnsiTheme="majorBidi" w:cstheme="majorBidi"/>
          <w:sz w:val="24"/>
          <w:szCs w:val="24"/>
        </w:rPr>
        <w:t xml:space="preserve">Reciprocal roles enhance interaction </w:t>
      </w:r>
    </w:p>
    <w:p w14:paraId="741C9C44" w14:textId="77777777" w:rsidR="00934064" w:rsidRPr="00934064" w:rsidRDefault="00000000" w:rsidP="000427D7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pict w14:anchorId="42907A2B">
          <v:rect id="_x0000_i1032" style="width:0;height:1.5pt" o:hralign="center" o:hrstd="t" o:hr="t" fillcolor="#a0a0a0" stroked="f"/>
        </w:pict>
      </w:r>
    </w:p>
    <w:p w14:paraId="08A3D0C5" w14:textId="77777777" w:rsidR="00934064" w:rsidRPr="00934064" w:rsidRDefault="00934064" w:rsidP="000427D7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934064">
        <w:rPr>
          <w:rFonts w:asciiTheme="majorBidi" w:hAnsiTheme="majorBidi" w:cstheme="majorBidi"/>
          <w:b/>
          <w:bCs/>
          <w:sz w:val="24"/>
          <w:szCs w:val="24"/>
        </w:rPr>
        <w:t>b. Teacher/Adult Tutoring</w:t>
      </w:r>
    </w:p>
    <w:p w14:paraId="0F8CD6FB" w14:textId="77777777" w:rsidR="00934064" w:rsidRPr="00934064" w:rsidRDefault="00934064" w:rsidP="000427D7">
      <w:pPr>
        <w:numPr>
          <w:ilvl w:val="0"/>
          <w:numId w:val="16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934064">
        <w:rPr>
          <w:rFonts w:ascii="Segoe UI Emoji" w:hAnsi="Segoe UI Emoji" w:cs="Segoe UI Emoji"/>
          <w:sz w:val="24"/>
          <w:szCs w:val="24"/>
        </w:rPr>
        <w:t>✅</w:t>
      </w:r>
      <w:r w:rsidRPr="00934064">
        <w:rPr>
          <w:rFonts w:asciiTheme="majorBidi" w:hAnsiTheme="majorBidi" w:cstheme="majorBidi"/>
          <w:sz w:val="24"/>
          <w:szCs w:val="24"/>
        </w:rPr>
        <w:t xml:space="preserve"> One of the most effective strategies </w:t>
      </w:r>
    </w:p>
    <w:p w14:paraId="2920249D" w14:textId="77777777" w:rsidR="00934064" w:rsidRPr="00934064" w:rsidRDefault="00934064" w:rsidP="000427D7">
      <w:pPr>
        <w:numPr>
          <w:ilvl w:val="0"/>
          <w:numId w:val="16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934064">
        <w:rPr>
          <w:rFonts w:asciiTheme="majorBidi" w:hAnsiTheme="majorBidi" w:cstheme="majorBidi"/>
          <w:sz w:val="24"/>
          <w:szCs w:val="24"/>
        </w:rPr>
        <w:t xml:space="preserve">Limitation: cost and time </w:t>
      </w:r>
    </w:p>
    <w:p w14:paraId="5129752C" w14:textId="77777777" w:rsidR="00934064" w:rsidRPr="00934064" w:rsidRDefault="00934064" w:rsidP="000427D7">
      <w:pPr>
        <w:spacing w:after="0"/>
        <w:rPr>
          <w:rFonts w:asciiTheme="majorBidi" w:hAnsiTheme="majorBidi" w:cstheme="majorBidi"/>
          <w:sz w:val="24"/>
          <w:szCs w:val="24"/>
        </w:rPr>
      </w:pPr>
      <w:r w:rsidRPr="00934064">
        <w:rPr>
          <w:rFonts w:ascii="Segoe UI Emoji" w:hAnsi="Segoe UI Emoji" w:cs="Segoe UI Emoji"/>
          <w:sz w:val="24"/>
          <w:szCs w:val="24"/>
        </w:rPr>
        <w:t>👉</w:t>
      </w:r>
      <w:r w:rsidRPr="00934064">
        <w:rPr>
          <w:rFonts w:asciiTheme="majorBidi" w:hAnsiTheme="majorBidi" w:cstheme="majorBidi"/>
          <w:sz w:val="24"/>
          <w:szCs w:val="24"/>
        </w:rPr>
        <w:t xml:space="preserve"> Important for:</w:t>
      </w:r>
    </w:p>
    <w:p w14:paraId="3E810688" w14:textId="77777777" w:rsidR="00934064" w:rsidRPr="00934064" w:rsidRDefault="00934064" w:rsidP="000427D7">
      <w:pPr>
        <w:numPr>
          <w:ilvl w:val="0"/>
          <w:numId w:val="17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934064">
        <w:rPr>
          <w:rFonts w:asciiTheme="majorBidi" w:hAnsiTheme="majorBidi" w:cstheme="majorBidi"/>
          <w:sz w:val="24"/>
          <w:szCs w:val="24"/>
        </w:rPr>
        <w:t xml:space="preserve">Struggling readers (or L2 beginners) </w:t>
      </w:r>
    </w:p>
    <w:p w14:paraId="76E4584F" w14:textId="77777777" w:rsidR="00934064" w:rsidRPr="00934064" w:rsidRDefault="00934064" w:rsidP="000427D7">
      <w:pPr>
        <w:numPr>
          <w:ilvl w:val="0"/>
          <w:numId w:val="17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934064">
        <w:rPr>
          <w:rFonts w:asciiTheme="majorBidi" w:hAnsiTheme="majorBidi" w:cstheme="majorBidi"/>
          <w:sz w:val="24"/>
          <w:szCs w:val="24"/>
        </w:rPr>
        <w:t xml:space="preserve">Pronunciation and decoding skills </w:t>
      </w:r>
    </w:p>
    <w:p w14:paraId="311CC4CA" w14:textId="77777777" w:rsidR="00934064" w:rsidRPr="00934064" w:rsidRDefault="00000000" w:rsidP="000427D7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pict w14:anchorId="3BAB9EA9">
          <v:rect id="_x0000_i1033" style="width:0;height:1.5pt" o:hralign="center" o:hrstd="t" o:hr="t" fillcolor="#a0a0a0" stroked="f"/>
        </w:pict>
      </w:r>
    </w:p>
    <w:p w14:paraId="37B6370D" w14:textId="77777777" w:rsidR="00934064" w:rsidRPr="00934064" w:rsidRDefault="00934064" w:rsidP="000427D7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934064">
        <w:rPr>
          <w:rFonts w:asciiTheme="majorBidi" w:hAnsiTheme="majorBidi" w:cstheme="majorBidi"/>
          <w:b/>
          <w:bCs/>
          <w:sz w:val="24"/>
          <w:szCs w:val="24"/>
        </w:rPr>
        <w:t>6. Supporting Students “At Risk”</w:t>
      </w:r>
    </w:p>
    <w:p w14:paraId="646AB401" w14:textId="77777777" w:rsidR="00934064" w:rsidRPr="00934064" w:rsidRDefault="00934064" w:rsidP="000427D7">
      <w:pPr>
        <w:spacing w:after="0"/>
        <w:rPr>
          <w:rFonts w:asciiTheme="majorBidi" w:hAnsiTheme="majorBidi" w:cstheme="majorBidi"/>
          <w:sz w:val="24"/>
          <w:szCs w:val="24"/>
        </w:rPr>
      </w:pPr>
      <w:r w:rsidRPr="00934064">
        <w:rPr>
          <w:rFonts w:asciiTheme="majorBidi" w:hAnsiTheme="majorBidi" w:cstheme="majorBidi"/>
          <w:sz w:val="24"/>
          <w:szCs w:val="24"/>
        </w:rPr>
        <w:t>Students at risk:</w:t>
      </w:r>
    </w:p>
    <w:p w14:paraId="170DDC7E" w14:textId="3B4D2279" w:rsidR="00934064" w:rsidRPr="00934064" w:rsidRDefault="00934064" w:rsidP="000427D7">
      <w:pPr>
        <w:numPr>
          <w:ilvl w:val="0"/>
          <w:numId w:val="18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934064">
        <w:rPr>
          <w:rFonts w:asciiTheme="majorBidi" w:hAnsiTheme="majorBidi" w:cstheme="majorBidi"/>
          <w:sz w:val="24"/>
          <w:szCs w:val="24"/>
        </w:rPr>
        <w:t xml:space="preserve">Low SES    /      Weak prior skills     /      Behavioral or motivational issues </w:t>
      </w:r>
    </w:p>
    <w:p w14:paraId="09D097F5" w14:textId="77777777" w:rsidR="00934064" w:rsidRPr="00934064" w:rsidRDefault="00934064" w:rsidP="000427D7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934064">
        <w:rPr>
          <w:rFonts w:asciiTheme="majorBidi" w:hAnsiTheme="majorBidi" w:cstheme="majorBidi"/>
          <w:b/>
          <w:bCs/>
          <w:sz w:val="24"/>
          <w:szCs w:val="24"/>
        </w:rPr>
        <w:t>Key programs:</w:t>
      </w:r>
    </w:p>
    <w:p w14:paraId="22623EBD" w14:textId="77777777" w:rsidR="00934064" w:rsidRPr="00934064" w:rsidRDefault="00934064" w:rsidP="000427D7">
      <w:pPr>
        <w:numPr>
          <w:ilvl w:val="0"/>
          <w:numId w:val="19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934064">
        <w:rPr>
          <w:rFonts w:asciiTheme="majorBidi" w:hAnsiTheme="majorBidi" w:cstheme="majorBidi"/>
          <w:b/>
          <w:bCs/>
          <w:sz w:val="24"/>
          <w:szCs w:val="24"/>
        </w:rPr>
        <w:t>Compensatory education (e.g., Title I)</w:t>
      </w:r>
      <w:r w:rsidRPr="00934064">
        <w:rPr>
          <w:rFonts w:asciiTheme="majorBidi" w:hAnsiTheme="majorBidi" w:cstheme="majorBidi"/>
          <w:sz w:val="24"/>
          <w:szCs w:val="24"/>
        </w:rPr>
        <w:t xml:space="preserve"> </w:t>
      </w:r>
    </w:p>
    <w:p w14:paraId="2E0D9CFF" w14:textId="77777777" w:rsidR="00934064" w:rsidRPr="00934064" w:rsidRDefault="00934064" w:rsidP="000427D7">
      <w:pPr>
        <w:numPr>
          <w:ilvl w:val="0"/>
          <w:numId w:val="19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934064">
        <w:rPr>
          <w:rFonts w:asciiTheme="majorBidi" w:hAnsiTheme="majorBidi" w:cstheme="majorBidi"/>
          <w:b/>
          <w:bCs/>
          <w:sz w:val="24"/>
          <w:szCs w:val="24"/>
        </w:rPr>
        <w:t>Early intervention (most effective)</w:t>
      </w:r>
      <w:r w:rsidRPr="00934064">
        <w:rPr>
          <w:rFonts w:asciiTheme="majorBidi" w:hAnsiTheme="majorBidi" w:cstheme="majorBidi"/>
          <w:sz w:val="24"/>
          <w:szCs w:val="24"/>
        </w:rPr>
        <w:t xml:space="preserve"> </w:t>
      </w:r>
    </w:p>
    <w:p w14:paraId="5B4CAF49" w14:textId="77777777" w:rsidR="00934064" w:rsidRPr="00934064" w:rsidRDefault="00934064" w:rsidP="000427D7">
      <w:pPr>
        <w:numPr>
          <w:ilvl w:val="0"/>
          <w:numId w:val="19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934064">
        <w:rPr>
          <w:rFonts w:asciiTheme="majorBidi" w:hAnsiTheme="majorBidi" w:cstheme="majorBidi"/>
          <w:b/>
          <w:bCs/>
          <w:sz w:val="24"/>
          <w:szCs w:val="24"/>
        </w:rPr>
        <w:t>Comprehensive school reform</w:t>
      </w:r>
      <w:r w:rsidRPr="00934064">
        <w:rPr>
          <w:rFonts w:asciiTheme="majorBidi" w:hAnsiTheme="majorBidi" w:cstheme="majorBidi"/>
          <w:sz w:val="24"/>
          <w:szCs w:val="24"/>
        </w:rPr>
        <w:t xml:space="preserve"> </w:t>
      </w:r>
    </w:p>
    <w:p w14:paraId="27ED7CC1" w14:textId="77777777" w:rsidR="00934064" w:rsidRPr="00934064" w:rsidRDefault="00934064" w:rsidP="000427D7">
      <w:pPr>
        <w:spacing w:after="0"/>
        <w:rPr>
          <w:rFonts w:asciiTheme="majorBidi" w:hAnsiTheme="majorBidi" w:cstheme="majorBidi"/>
          <w:sz w:val="24"/>
          <w:szCs w:val="24"/>
        </w:rPr>
      </w:pPr>
      <w:r w:rsidRPr="00934064">
        <w:rPr>
          <w:rFonts w:ascii="Segoe UI Emoji" w:hAnsi="Segoe UI Emoji" w:cs="Segoe UI Emoji"/>
          <w:sz w:val="24"/>
          <w:szCs w:val="24"/>
        </w:rPr>
        <w:t>💡</w:t>
      </w:r>
      <w:r w:rsidRPr="00934064">
        <w:rPr>
          <w:rFonts w:asciiTheme="majorBidi" w:hAnsiTheme="majorBidi" w:cstheme="majorBidi"/>
          <w:sz w:val="24"/>
          <w:szCs w:val="24"/>
        </w:rPr>
        <w:t xml:space="preserve"> Crucial insight:</w:t>
      </w:r>
    </w:p>
    <w:p w14:paraId="5CD7CDE8" w14:textId="77777777" w:rsidR="00934064" w:rsidRPr="00934064" w:rsidRDefault="00934064" w:rsidP="000427D7">
      <w:pPr>
        <w:spacing w:after="0"/>
        <w:rPr>
          <w:rFonts w:asciiTheme="majorBidi" w:hAnsiTheme="majorBidi" w:cstheme="majorBidi"/>
          <w:sz w:val="24"/>
          <w:szCs w:val="24"/>
        </w:rPr>
      </w:pPr>
      <w:r w:rsidRPr="00934064">
        <w:rPr>
          <w:rFonts w:asciiTheme="majorBidi" w:hAnsiTheme="majorBidi" w:cstheme="majorBidi"/>
          <w:sz w:val="24"/>
          <w:szCs w:val="24"/>
        </w:rPr>
        <w:t>Prevention is more effective than remediation</w:t>
      </w:r>
    </w:p>
    <w:p w14:paraId="5E03164B" w14:textId="77777777" w:rsidR="00934064" w:rsidRPr="00934064" w:rsidRDefault="00934064" w:rsidP="000427D7">
      <w:pPr>
        <w:spacing w:after="0"/>
        <w:rPr>
          <w:rFonts w:asciiTheme="majorBidi" w:hAnsiTheme="majorBidi" w:cstheme="majorBidi"/>
          <w:sz w:val="24"/>
          <w:szCs w:val="24"/>
        </w:rPr>
      </w:pPr>
      <w:r w:rsidRPr="00934064">
        <w:rPr>
          <w:rFonts w:ascii="Segoe UI Emoji" w:hAnsi="Segoe UI Emoji" w:cs="Segoe UI Emoji"/>
          <w:sz w:val="24"/>
          <w:szCs w:val="24"/>
        </w:rPr>
        <w:t>👉</w:t>
      </w:r>
      <w:r w:rsidRPr="00934064">
        <w:rPr>
          <w:rFonts w:asciiTheme="majorBidi" w:hAnsiTheme="majorBidi" w:cstheme="majorBidi"/>
          <w:sz w:val="24"/>
          <w:szCs w:val="24"/>
        </w:rPr>
        <w:t xml:space="preserve"> In FL didactics:</w:t>
      </w:r>
    </w:p>
    <w:p w14:paraId="377B335B" w14:textId="77777777" w:rsidR="00934064" w:rsidRPr="00934064" w:rsidRDefault="00934064" w:rsidP="000427D7">
      <w:pPr>
        <w:numPr>
          <w:ilvl w:val="0"/>
          <w:numId w:val="20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934064">
        <w:rPr>
          <w:rFonts w:asciiTheme="majorBidi" w:hAnsiTheme="majorBidi" w:cstheme="majorBidi"/>
          <w:sz w:val="24"/>
          <w:szCs w:val="24"/>
        </w:rPr>
        <w:t xml:space="preserve">Early exposure to language learning is critical </w:t>
      </w:r>
    </w:p>
    <w:p w14:paraId="0C6E0A6B" w14:textId="77777777" w:rsidR="00934064" w:rsidRPr="00934064" w:rsidRDefault="00934064" w:rsidP="000427D7">
      <w:pPr>
        <w:numPr>
          <w:ilvl w:val="0"/>
          <w:numId w:val="20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934064">
        <w:rPr>
          <w:rFonts w:asciiTheme="majorBidi" w:hAnsiTheme="majorBidi" w:cstheme="majorBidi"/>
          <w:sz w:val="24"/>
          <w:szCs w:val="24"/>
        </w:rPr>
        <w:lastRenderedPageBreak/>
        <w:t xml:space="preserve">Delayed intervention leads to fossilization of errors </w:t>
      </w:r>
    </w:p>
    <w:p w14:paraId="749274F9" w14:textId="77777777" w:rsidR="00934064" w:rsidRPr="00934064" w:rsidRDefault="00000000" w:rsidP="000427D7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pict w14:anchorId="41F28778">
          <v:rect id="_x0000_i1034" style="width:0;height:1.5pt" o:hralign="center" o:hrstd="t" o:hr="t" fillcolor="#a0a0a0" stroked="f"/>
        </w:pict>
      </w:r>
    </w:p>
    <w:p w14:paraId="319E66F3" w14:textId="77777777" w:rsidR="00934064" w:rsidRPr="00934064" w:rsidRDefault="00934064" w:rsidP="000427D7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934064">
        <w:rPr>
          <w:rFonts w:asciiTheme="majorBidi" w:hAnsiTheme="majorBidi" w:cstheme="majorBidi"/>
          <w:b/>
          <w:bCs/>
          <w:sz w:val="24"/>
          <w:szCs w:val="24"/>
        </w:rPr>
        <w:t>7. Extending Learning Time</w:t>
      </w:r>
    </w:p>
    <w:p w14:paraId="4A203893" w14:textId="148EC26E" w:rsidR="00934064" w:rsidRPr="00934064" w:rsidRDefault="00934064" w:rsidP="000427D7">
      <w:pPr>
        <w:numPr>
          <w:ilvl w:val="0"/>
          <w:numId w:val="21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934064">
        <w:rPr>
          <w:rFonts w:asciiTheme="majorBidi" w:hAnsiTheme="majorBidi" w:cstheme="majorBidi"/>
          <w:sz w:val="24"/>
          <w:szCs w:val="24"/>
        </w:rPr>
        <w:t xml:space="preserve">After-school programs     </w:t>
      </w:r>
      <w:r>
        <w:rPr>
          <w:rFonts w:asciiTheme="majorBidi" w:hAnsiTheme="majorBidi" w:cstheme="majorBidi"/>
          <w:sz w:val="24"/>
          <w:szCs w:val="24"/>
        </w:rPr>
        <w:t xml:space="preserve"> /     </w:t>
      </w:r>
      <w:r w:rsidRPr="00934064">
        <w:rPr>
          <w:rFonts w:asciiTheme="majorBidi" w:hAnsiTheme="majorBidi" w:cstheme="majorBidi"/>
          <w:sz w:val="24"/>
          <w:szCs w:val="24"/>
        </w:rPr>
        <w:t xml:space="preserve">Summer programs </w:t>
      </w:r>
    </w:p>
    <w:p w14:paraId="512735CB" w14:textId="77777777" w:rsidR="00934064" w:rsidRPr="00934064" w:rsidRDefault="00934064" w:rsidP="000427D7">
      <w:pPr>
        <w:spacing w:after="0"/>
        <w:rPr>
          <w:rFonts w:asciiTheme="majorBidi" w:hAnsiTheme="majorBidi" w:cstheme="majorBidi"/>
          <w:sz w:val="24"/>
          <w:szCs w:val="24"/>
        </w:rPr>
      </w:pPr>
      <w:r w:rsidRPr="00934064">
        <w:rPr>
          <w:rFonts w:ascii="Segoe UI Emoji" w:hAnsi="Segoe UI Emoji" w:cs="Segoe UI Emoji"/>
          <w:sz w:val="24"/>
          <w:szCs w:val="24"/>
        </w:rPr>
        <w:t>✅</w:t>
      </w:r>
      <w:r w:rsidRPr="00934064">
        <w:rPr>
          <w:rFonts w:asciiTheme="majorBidi" w:hAnsiTheme="majorBidi" w:cstheme="majorBidi"/>
          <w:sz w:val="24"/>
          <w:szCs w:val="24"/>
        </w:rPr>
        <w:t xml:space="preserve"> Effective only if:</w:t>
      </w:r>
    </w:p>
    <w:p w14:paraId="1D7E3D96" w14:textId="43BBA7C9" w:rsidR="00934064" w:rsidRPr="00934064" w:rsidRDefault="00934064" w:rsidP="000427D7">
      <w:pPr>
        <w:numPr>
          <w:ilvl w:val="0"/>
          <w:numId w:val="22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934064">
        <w:rPr>
          <w:rFonts w:asciiTheme="majorBidi" w:hAnsiTheme="majorBidi" w:cstheme="majorBidi"/>
          <w:sz w:val="24"/>
          <w:szCs w:val="24"/>
        </w:rPr>
        <w:t xml:space="preserve">Structured      /      Academically focused (not just supervision) </w:t>
      </w:r>
    </w:p>
    <w:p w14:paraId="0F0D607D" w14:textId="77777777" w:rsidR="00934064" w:rsidRPr="00934064" w:rsidRDefault="00000000" w:rsidP="000427D7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pict w14:anchorId="1043EAC7">
          <v:rect id="_x0000_i1035" style="width:0;height:1.5pt" o:hralign="center" o:hrstd="t" o:hr="t" fillcolor="#a0a0a0" stroked="f"/>
        </w:pict>
      </w:r>
    </w:p>
    <w:p w14:paraId="0F3B4958" w14:textId="77777777" w:rsidR="00934064" w:rsidRPr="00934064" w:rsidRDefault="00934064" w:rsidP="000427D7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934064">
        <w:rPr>
          <w:rFonts w:asciiTheme="majorBidi" w:hAnsiTheme="majorBidi" w:cstheme="majorBidi"/>
          <w:b/>
          <w:bCs/>
          <w:sz w:val="24"/>
          <w:szCs w:val="24"/>
        </w:rPr>
        <w:t>8. The Role of Technology</w:t>
      </w:r>
    </w:p>
    <w:p w14:paraId="707975B4" w14:textId="77777777" w:rsidR="00934064" w:rsidRPr="00934064" w:rsidRDefault="00934064" w:rsidP="000427D7">
      <w:pPr>
        <w:spacing w:after="0"/>
        <w:rPr>
          <w:rFonts w:asciiTheme="majorBidi" w:hAnsiTheme="majorBidi" w:cstheme="majorBidi"/>
          <w:sz w:val="24"/>
          <w:szCs w:val="24"/>
        </w:rPr>
      </w:pPr>
      <w:r w:rsidRPr="00934064">
        <w:rPr>
          <w:rFonts w:asciiTheme="majorBidi" w:hAnsiTheme="majorBidi" w:cstheme="majorBidi"/>
          <w:sz w:val="24"/>
          <w:szCs w:val="24"/>
        </w:rPr>
        <w:t>Technology enhances:</w:t>
      </w:r>
    </w:p>
    <w:p w14:paraId="17E1A9AA" w14:textId="0BAC69D7" w:rsidR="00934064" w:rsidRPr="00934064" w:rsidRDefault="00934064" w:rsidP="000427D7">
      <w:pPr>
        <w:numPr>
          <w:ilvl w:val="0"/>
          <w:numId w:val="23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934064">
        <w:rPr>
          <w:rFonts w:asciiTheme="majorBidi" w:hAnsiTheme="majorBidi" w:cstheme="majorBidi"/>
          <w:sz w:val="24"/>
          <w:szCs w:val="24"/>
        </w:rPr>
        <w:t xml:space="preserve">Differentiation      /      Engagement     /      Access to input (videos, multimedia, interaction) </w:t>
      </w:r>
    </w:p>
    <w:p w14:paraId="16385B14" w14:textId="0FB80306" w:rsidR="00934064" w:rsidRPr="00934064" w:rsidRDefault="00934064" w:rsidP="000427D7">
      <w:pPr>
        <w:spacing w:after="0"/>
        <w:rPr>
          <w:rFonts w:asciiTheme="majorBidi" w:hAnsiTheme="majorBidi" w:cstheme="majorBidi"/>
          <w:sz w:val="24"/>
          <w:szCs w:val="24"/>
        </w:rPr>
      </w:pPr>
      <w:r w:rsidRPr="00934064">
        <w:rPr>
          <w:rFonts w:ascii="Segoe UI Emoji" w:hAnsi="Segoe UI Emoji" w:cs="Segoe UI Emoji"/>
          <w:sz w:val="24"/>
          <w:szCs w:val="24"/>
        </w:rPr>
        <w:t>⚠️</w:t>
      </w:r>
      <w:r w:rsidRPr="00934064">
        <w:rPr>
          <w:rFonts w:asciiTheme="majorBidi" w:hAnsiTheme="majorBidi" w:cstheme="majorBidi"/>
          <w:sz w:val="24"/>
          <w:szCs w:val="24"/>
        </w:rPr>
        <w:t xml:space="preserve"> But: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34064">
        <w:rPr>
          <w:rFonts w:asciiTheme="majorBidi" w:hAnsiTheme="majorBidi" w:cstheme="majorBidi"/>
          <w:sz w:val="24"/>
          <w:szCs w:val="24"/>
        </w:rPr>
        <w:t>Technology ≠ effectiveness unless pedagogically integrated</w:t>
      </w:r>
    </w:p>
    <w:p w14:paraId="0B0ADE4B" w14:textId="77777777" w:rsidR="00934064" w:rsidRPr="00934064" w:rsidRDefault="00000000" w:rsidP="000427D7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pict w14:anchorId="18928227">
          <v:rect id="_x0000_i1036" style="width:0;height:1.5pt" o:hralign="center" o:hrstd="t" o:hr="t" fillcolor="#a0a0a0" stroked="f"/>
        </w:pict>
      </w:r>
    </w:p>
    <w:p w14:paraId="3AFE966C" w14:textId="77777777" w:rsidR="00934064" w:rsidRPr="00934064" w:rsidRDefault="00934064" w:rsidP="000427D7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934064">
        <w:rPr>
          <w:rFonts w:asciiTheme="majorBidi" w:hAnsiTheme="majorBidi" w:cstheme="majorBidi"/>
          <w:b/>
          <w:bCs/>
          <w:sz w:val="24"/>
          <w:szCs w:val="24"/>
        </w:rPr>
        <w:t>9. The “Intentional Teacher” (Key Professional Profile)</w:t>
      </w:r>
    </w:p>
    <w:p w14:paraId="53DD8965" w14:textId="77777777" w:rsidR="00934064" w:rsidRPr="00934064" w:rsidRDefault="00934064" w:rsidP="000427D7">
      <w:pPr>
        <w:spacing w:after="0"/>
        <w:rPr>
          <w:rFonts w:asciiTheme="majorBidi" w:hAnsiTheme="majorBidi" w:cstheme="majorBidi"/>
          <w:sz w:val="24"/>
          <w:szCs w:val="24"/>
        </w:rPr>
      </w:pPr>
      <w:r w:rsidRPr="00934064">
        <w:rPr>
          <w:rFonts w:asciiTheme="majorBidi" w:hAnsiTheme="majorBidi" w:cstheme="majorBidi"/>
          <w:sz w:val="24"/>
          <w:szCs w:val="24"/>
        </w:rPr>
        <w:t>An effective teacher:</w:t>
      </w:r>
    </w:p>
    <w:p w14:paraId="74ECD190" w14:textId="77777777" w:rsidR="00934064" w:rsidRPr="00934064" w:rsidRDefault="00934064" w:rsidP="000427D7">
      <w:pPr>
        <w:numPr>
          <w:ilvl w:val="0"/>
          <w:numId w:val="24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934064">
        <w:rPr>
          <w:rFonts w:asciiTheme="majorBidi" w:hAnsiTheme="majorBidi" w:cstheme="majorBidi"/>
          <w:sz w:val="24"/>
          <w:szCs w:val="24"/>
        </w:rPr>
        <w:t xml:space="preserve">Adapts instruction to learner diversity </w:t>
      </w:r>
    </w:p>
    <w:p w14:paraId="3C307467" w14:textId="77777777" w:rsidR="00934064" w:rsidRPr="00934064" w:rsidRDefault="00934064" w:rsidP="000427D7">
      <w:pPr>
        <w:numPr>
          <w:ilvl w:val="0"/>
          <w:numId w:val="24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934064">
        <w:rPr>
          <w:rFonts w:asciiTheme="majorBidi" w:hAnsiTheme="majorBidi" w:cstheme="majorBidi"/>
          <w:sz w:val="24"/>
          <w:szCs w:val="24"/>
        </w:rPr>
        <w:t xml:space="preserve">Uses grouping flexibly </w:t>
      </w:r>
    </w:p>
    <w:p w14:paraId="29EE6D42" w14:textId="77777777" w:rsidR="00934064" w:rsidRPr="00934064" w:rsidRDefault="00934064" w:rsidP="000427D7">
      <w:pPr>
        <w:numPr>
          <w:ilvl w:val="0"/>
          <w:numId w:val="24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934064">
        <w:rPr>
          <w:rFonts w:asciiTheme="majorBidi" w:hAnsiTheme="majorBidi" w:cstheme="majorBidi"/>
          <w:sz w:val="24"/>
          <w:szCs w:val="24"/>
        </w:rPr>
        <w:t xml:space="preserve">Prioritizes </w:t>
      </w:r>
      <w:r w:rsidRPr="00934064">
        <w:rPr>
          <w:rFonts w:asciiTheme="majorBidi" w:hAnsiTheme="majorBidi" w:cstheme="majorBidi"/>
          <w:b/>
          <w:bCs/>
          <w:sz w:val="24"/>
          <w:szCs w:val="24"/>
        </w:rPr>
        <w:t>equity over uniformity</w:t>
      </w:r>
      <w:r w:rsidRPr="00934064">
        <w:rPr>
          <w:rFonts w:asciiTheme="majorBidi" w:hAnsiTheme="majorBidi" w:cstheme="majorBidi"/>
          <w:sz w:val="24"/>
          <w:szCs w:val="24"/>
        </w:rPr>
        <w:t xml:space="preserve"> </w:t>
      </w:r>
    </w:p>
    <w:p w14:paraId="78149F6F" w14:textId="35316BBF" w:rsidR="00AA249D" w:rsidRPr="00934064" w:rsidRDefault="00934064" w:rsidP="000427D7">
      <w:pPr>
        <w:pStyle w:val="ListParagraph"/>
        <w:numPr>
          <w:ilvl w:val="0"/>
          <w:numId w:val="24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934064">
        <w:rPr>
          <w:rFonts w:asciiTheme="majorBidi" w:hAnsiTheme="majorBidi" w:cstheme="majorBidi"/>
          <w:sz w:val="24"/>
          <w:szCs w:val="24"/>
        </w:rPr>
        <w:t>Combines: Differentiation   /     Tutoring     /      Motivation strategies</w:t>
      </w:r>
    </w:p>
    <w:sectPr w:rsidR="00AA249D" w:rsidRPr="00934064" w:rsidSect="000427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10F82"/>
    <w:multiLevelType w:val="multilevel"/>
    <w:tmpl w:val="29DE9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44274A"/>
    <w:multiLevelType w:val="multilevel"/>
    <w:tmpl w:val="F41EB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642506"/>
    <w:multiLevelType w:val="multilevel"/>
    <w:tmpl w:val="31B2D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8D46BE"/>
    <w:multiLevelType w:val="multilevel"/>
    <w:tmpl w:val="5B3EC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C21B2E"/>
    <w:multiLevelType w:val="multilevel"/>
    <w:tmpl w:val="F2F2C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7A1556"/>
    <w:multiLevelType w:val="multilevel"/>
    <w:tmpl w:val="7AB63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F66D1B"/>
    <w:multiLevelType w:val="multilevel"/>
    <w:tmpl w:val="CD84F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61287F"/>
    <w:multiLevelType w:val="multilevel"/>
    <w:tmpl w:val="89D40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A60C10"/>
    <w:multiLevelType w:val="multilevel"/>
    <w:tmpl w:val="E57EB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EF7759"/>
    <w:multiLevelType w:val="multilevel"/>
    <w:tmpl w:val="B3AC4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843B2A"/>
    <w:multiLevelType w:val="multilevel"/>
    <w:tmpl w:val="0E867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2B62F4"/>
    <w:multiLevelType w:val="multilevel"/>
    <w:tmpl w:val="D7DCB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756FC6"/>
    <w:multiLevelType w:val="multilevel"/>
    <w:tmpl w:val="BDC81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173E6D"/>
    <w:multiLevelType w:val="multilevel"/>
    <w:tmpl w:val="51266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7C5EED"/>
    <w:multiLevelType w:val="multilevel"/>
    <w:tmpl w:val="DB747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A12BA5"/>
    <w:multiLevelType w:val="multilevel"/>
    <w:tmpl w:val="0C30D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C74002"/>
    <w:multiLevelType w:val="multilevel"/>
    <w:tmpl w:val="78942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630480"/>
    <w:multiLevelType w:val="multilevel"/>
    <w:tmpl w:val="BAAC0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256D99"/>
    <w:multiLevelType w:val="multilevel"/>
    <w:tmpl w:val="8E362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774FA3"/>
    <w:multiLevelType w:val="multilevel"/>
    <w:tmpl w:val="F1365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3472C5"/>
    <w:multiLevelType w:val="multilevel"/>
    <w:tmpl w:val="6DB2B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CB0AE6"/>
    <w:multiLevelType w:val="multilevel"/>
    <w:tmpl w:val="876CA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6CE210B"/>
    <w:multiLevelType w:val="multilevel"/>
    <w:tmpl w:val="9C0C1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952C6F"/>
    <w:multiLevelType w:val="multilevel"/>
    <w:tmpl w:val="D2964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0282554">
    <w:abstractNumId w:val="2"/>
  </w:num>
  <w:num w:numId="2" w16cid:durableId="1136945644">
    <w:abstractNumId w:val="12"/>
  </w:num>
  <w:num w:numId="3" w16cid:durableId="268322142">
    <w:abstractNumId w:val="18"/>
  </w:num>
  <w:num w:numId="4" w16cid:durableId="492068623">
    <w:abstractNumId w:val="20"/>
  </w:num>
  <w:num w:numId="5" w16cid:durableId="1276869041">
    <w:abstractNumId w:val="4"/>
  </w:num>
  <w:num w:numId="6" w16cid:durableId="1900482277">
    <w:abstractNumId w:val="15"/>
  </w:num>
  <w:num w:numId="7" w16cid:durableId="55858421">
    <w:abstractNumId w:val="1"/>
  </w:num>
  <w:num w:numId="8" w16cid:durableId="1061254342">
    <w:abstractNumId w:val="22"/>
  </w:num>
  <w:num w:numId="9" w16cid:durableId="837766797">
    <w:abstractNumId w:val="10"/>
  </w:num>
  <w:num w:numId="10" w16cid:durableId="460146663">
    <w:abstractNumId w:val="13"/>
  </w:num>
  <w:num w:numId="11" w16cid:durableId="1305818436">
    <w:abstractNumId w:val="8"/>
  </w:num>
  <w:num w:numId="12" w16cid:durableId="1274632402">
    <w:abstractNumId w:val="5"/>
  </w:num>
  <w:num w:numId="13" w16cid:durableId="1946500156">
    <w:abstractNumId w:val="14"/>
  </w:num>
  <w:num w:numId="14" w16cid:durableId="747846191">
    <w:abstractNumId w:val="23"/>
  </w:num>
  <w:num w:numId="15" w16cid:durableId="336928336">
    <w:abstractNumId w:val="17"/>
  </w:num>
  <w:num w:numId="16" w16cid:durableId="1332100104">
    <w:abstractNumId w:val="6"/>
  </w:num>
  <w:num w:numId="17" w16cid:durableId="1633708600">
    <w:abstractNumId w:val="11"/>
  </w:num>
  <w:num w:numId="18" w16cid:durableId="691803247">
    <w:abstractNumId w:val="7"/>
  </w:num>
  <w:num w:numId="19" w16cid:durableId="1148934108">
    <w:abstractNumId w:val="9"/>
  </w:num>
  <w:num w:numId="20" w16cid:durableId="44761190">
    <w:abstractNumId w:val="19"/>
  </w:num>
  <w:num w:numId="21" w16cid:durableId="523711335">
    <w:abstractNumId w:val="0"/>
  </w:num>
  <w:num w:numId="22" w16cid:durableId="1101997098">
    <w:abstractNumId w:val="16"/>
  </w:num>
  <w:num w:numId="23" w16cid:durableId="1086851134">
    <w:abstractNumId w:val="3"/>
  </w:num>
  <w:num w:numId="24" w16cid:durableId="45024417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064"/>
    <w:rsid w:val="000427D7"/>
    <w:rsid w:val="000C062A"/>
    <w:rsid w:val="003817B8"/>
    <w:rsid w:val="00453EB4"/>
    <w:rsid w:val="008927D9"/>
    <w:rsid w:val="00934064"/>
    <w:rsid w:val="00AA2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9876F"/>
  <w15:chartTrackingRefBased/>
  <w15:docId w15:val="{978018A8-1EA5-4AC0-AEF5-940FC76FB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40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40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40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40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40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40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40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40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40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40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40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40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406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406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40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40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40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40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40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40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406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40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406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40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40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406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40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406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406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648</Words>
  <Characters>3694</Characters>
  <Application>Microsoft Office Word</Application>
  <DocSecurity>0</DocSecurity>
  <Lines>30</Lines>
  <Paragraphs>8</Paragraphs>
  <ScaleCrop>false</ScaleCrop>
  <Company/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Mokhtar Hamadouche</dc:creator>
  <cp:keywords/>
  <dc:description/>
  <cp:lastModifiedBy>Mokhtar Hamadouche</cp:lastModifiedBy>
  <cp:revision>2</cp:revision>
  <dcterms:created xsi:type="dcterms:W3CDTF">2026-04-05T11:14:00Z</dcterms:created>
  <dcterms:modified xsi:type="dcterms:W3CDTF">2026-04-11T23:18:00Z</dcterms:modified>
</cp:coreProperties>
</file>