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21" w:rsidRPr="007F2082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bookmarkStart w:id="0" w:name="_GoBack"/>
      <w:bookmarkEnd w:id="0"/>
      <w:r w:rsidRPr="007F2082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Les termes de la lutte contre la corruption</w:t>
      </w:r>
    </w:p>
    <w:p w:rsidR="00D40021" w:rsidRPr="007F2082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7F208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مصطلحات</w:t>
      </w:r>
      <w:proofErr w:type="gramEnd"/>
      <w:r w:rsidRPr="007F208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قانون مكافحة الفساد</w:t>
      </w:r>
    </w:p>
    <w:p w:rsidR="00D40021" w:rsidRPr="007F2082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 w:rsidRPr="007F2082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Cours n°01</w:t>
      </w:r>
    </w:p>
    <w:p w:rsidR="00D40021" w:rsidRPr="007F2082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 w:rsidRPr="007F2082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Les mesures préventives dans le secteur public</w:t>
      </w: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7F2082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التدابير الوقائية في القطاع العام</w:t>
      </w:r>
    </w:p>
    <w:p w:rsidR="00D40021" w:rsidRPr="007F2082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4603"/>
        <w:gridCol w:w="4685"/>
      </w:tblGrid>
      <w:tr w:rsidR="00D40021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التوظيف</w:t>
            </w:r>
            <w:proofErr w:type="gramEnd"/>
          </w:p>
        </w:tc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Le recrutement</w:t>
            </w:r>
          </w:p>
        </w:tc>
      </w:tr>
      <w:tr w:rsidR="00D40021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التصريح بالممتلكات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déclaration du patrimoine</w:t>
            </w:r>
          </w:p>
        </w:tc>
      </w:tr>
      <w:tr w:rsidR="00D40021" w:rsidRPr="00FB09D2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مدونات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قواعد سلوك الموظفين العموميين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Les codes de conduite des agents  publics</w:t>
            </w:r>
          </w:p>
        </w:tc>
      </w:tr>
      <w:tr w:rsidR="00D40021" w:rsidRPr="00FB09D2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إبرام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الصفقات العمومية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passation des marchés publics</w:t>
            </w:r>
          </w:p>
        </w:tc>
      </w:tr>
      <w:tr w:rsidR="00D40021" w:rsidRPr="00FB09D2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تسيير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الأموال العمومية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gestion des finances publiques</w:t>
            </w:r>
          </w:p>
        </w:tc>
      </w:tr>
      <w:tr w:rsidR="00D40021" w:rsidRPr="00FB09D2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الشفافية في التعامل مع الجمهور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Transparence dans les relations avec le public</w:t>
            </w:r>
          </w:p>
        </w:tc>
      </w:tr>
      <w:tr w:rsidR="00D40021" w:rsidRPr="00FB09D2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التدابير المتعلقة بسلك القضاة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Les mesures concernant le corps des magistrats</w:t>
            </w:r>
          </w:p>
        </w:tc>
      </w:tr>
      <w:tr w:rsidR="00D40021" w:rsidRPr="00FB09D2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مشاركة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المجتمع المدني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participation de la société civile</w:t>
            </w:r>
          </w:p>
        </w:tc>
      </w:tr>
      <w:tr w:rsidR="00D40021" w:rsidRPr="00FB09D2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تدابير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تبييض الأموال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Les mesures visant à prévenir le blanchiment d'argent</w:t>
            </w:r>
          </w:p>
        </w:tc>
      </w:tr>
      <w:tr w:rsidR="00D40021" w:rsidRPr="00FB09D2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الهيئة الوطنية للوقاية من الفساد و مكافحته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L'organe national de prévention et de lutte contre corruption</w:t>
            </w:r>
          </w:p>
        </w:tc>
      </w:tr>
      <w:tr w:rsidR="00D40021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مكافحة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الفساد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Combattre la corruption</w:t>
            </w:r>
          </w:p>
        </w:tc>
      </w:tr>
      <w:tr w:rsidR="00D40021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التعاون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الدولي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Coopération international</w:t>
            </w:r>
          </w:p>
        </w:tc>
      </w:tr>
      <w:tr w:rsidR="00D40021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المساعدة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التقنية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L'assistance technique</w:t>
            </w:r>
          </w:p>
        </w:tc>
      </w:tr>
      <w:tr w:rsidR="00D40021" w:rsidRPr="00FB09D2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المسؤولية و الشفافية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responsabilité et la transparence</w:t>
            </w:r>
          </w:p>
        </w:tc>
      </w:tr>
      <w:tr w:rsidR="00D40021" w:rsidRPr="00FB09D2" w:rsidTr="00023372">
        <w:tc>
          <w:tcPr>
            <w:tcW w:w="5341" w:type="dxa"/>
          </w:tcPr>
          <w:p w:rsidR="00D40021" w:rsidRDefault="00D40021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الوقاية من الفساد</w:t>
            </w:r>
          </w:p>
        </w:tc>
        <w:tc>
          <w:tcPr>
            <w:tcW w:w="5341" w:type="dxa"/>
          </w:tcPr>
          <w:p w:rsidR="00D40021" w:rsidRDefault="00D40021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prévention de la corruption</w:t>
            </w:r>
          </w:p>
        </w:tc>
      </w:tr>
    </w:tbl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Le code de la lutte contre la corruption </w:t>
      </w: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Des dispositions générales</w:t>
      </w: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Objet</w:t>
      </w:r>
    </w:p>
    <w:p w:rsidR="00D40021" w:rsidRDefault="00D40021" w:rsidP="00D40021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Article n 01 : la présente loi a pour objet</w:t>
      </w:r>
    </w:p>
    <w:p w:rsidR="00D40021" w:rsidRDefault="00D40021" w:rsidP="00D40021">
      <w:pPr>
        <w:pStyle w:val="Paragraphedeliste"/>
        <w:numPr>
          <w:ilvl w:val="0"/>
          <w:numId w:val="1"/>
        </w:numPr>
        <w:bidi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De renforces les mesures visant à prévenir et combattre la corruption.</w:t>
      </w:r>
    </w:p>
    <w:p w:rsidR="00D40021" w:rsidRDefault="00D40021" w:rsidP="00D40021">
      <w:pPr>
        <w:pStyle w:val="Paragraphedeliste"/>
        <w:numPr>
          <w:ilvl w:val="0"/>
          <w:numId w:val="1"/>
        </w:numPr>
        <w:bidi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lastRenderedPageBreak/>
        <w:t>De promouvoir l'intégrité la responsabilité et transparence dans la gestion du secteur public et privé.</w:t>
      </w:r>
    </w:p>
    <w:p w:rsidR="00D40021" w:rsidRPr="00CD2694" w:rsidRDefault="00D40021" w:rsidP="00D40021">
      <w:pPr>
        <w:pStyle w:val="Paragraphedeliste"/>
        <w:numPr>
          <w:ilvl w:val="0"/>
          <w:numId w:val="1"/>
        </w:numPr>
        <w:bidi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De fac</w:t>
      </w:r>
      <w:r w:rsidRPr="00CD2694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iliter et d'appuyer la coopération internationale et l'assistance technique aux fins de la prévention et de la lutte contre la corruption, y compris le recouvrement d'avoir</w:t>
      </w:r>
      <w:r w:rsidRPr="00CD2694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>.</w:t>
      </w: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D40021" w:rsidRPr="000E7085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0E7085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قانون</w:t>
      </w:r>
      <w:proofErr w:type="gramEnd"/>
      <w:r w:rsidRPr="000E7085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مكافحة الفساد</w:t>
      </w:r>
    </w:p>
    <w:p w:rsidR="00D40021" w:rsidRPr="000E7085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lang w:val="fr-FR"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أحكام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عامة</w:t>
      </w:r>
    </w:p>
    <w:p w:rsidR="00D40021" w:rsidRPr="000E7085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lang w:val="fr-FR" w:bidi="ar-DZ"/>
        </w:rPr>
      </w:pPr>
      <w:proofErr w:type="gramStart"/>
      <w:r w:rsidRPr="000E7085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الهدف</w:t>
      </w:r>
      <w:proofErr w:type="gramEnd"/>
    </w:p>
    <w:p w:rsidR="00D40021" w:rsidRPr="000E7085" w:rsidRDefault="00D40021" w:rsidP="00D40021">
      <w:pPr>
        <w:spacing w:after="0" w:line="240" w:lineRule="auto"/>
        <w:rPr>
          <w:rFonts w:ascii="Sakkal Majalla" w:hAnsi="Sakkal Majalla" w:cs="Sakkal Majalla"/>
          <w:sz w:val="32"/>
          <w:szCs w:val="32"/>
          <w:lang w:val="fr-FR" w:bidi="ar-DZ"/>
        </w:rPr>
      </w:pPr>
      <w:proofErr w:type="gramStart"/>
      <w:r w:rsidRPr="000E7085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المادة</w:t>
      </w:r>
      <w:proofErr w:type="gramEnd"/>
      <w:r w:rsidRPr="000E7085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الأولى</w:t>
      </w:r>
      <w:r w:rsidRPr="000E708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:</w:t>
      </w:r>
    </w:p>
    <w:p w:rsidR="00D40021" w:rsidRPr="000E7085" w:rsidRDefault="00D40021" w:rsidP="00D40021">
      <w:pPr>
        <w:spacing w:after="0" w:line="240" w:lineRule="auto"/>
        <w:rPr>
          <w:rFonts w:ascii="Sakkal Majalla" w:hAnsi="Sakkal Majalla" w:cs="Sakkal Majalla"/>
          <w:sz w:val="32"/>
          <w:szCs w:val="32"/>
          <w:lang w:val="fr-FR" w:bidi="ar-DZ"/>
        </w:rPr>
      </w:pPr>
      <w:r w:rsidRPr="000E7085">
        <w:rPr>
          <w:rFonts w:ascii="Sakkal Majalla" w:hAnsi="Sakkal Majalla" w:cs="Sakkal Majalla"/>
          <w:sz w:val="32"/>
          <w:szCs w:val="32"/>
          <w:rtl/>
          <w:lang w:val="fr-FR" w:bidi="ar-DZ"/>
        </w:rPr>
        <w:t>يهدف هذا القانون إلى ما يأتي</w:t>
      </w:r>
      <w:r w:rsidRPr="000E7085">
        <w:rPr>
          <w:rFonts w:ascii="Sakkal Majalla" w:hAnsi="Sakkal Majalla" w:cs="Sakkal Majalla"/>
          <w:sz w:val="32"/>
          <w:szCs w:val="32"/>
          <w:lang w:val="fr-FR" w:bidi="ar-DZ"/>
        </w:rPr>
        <w:t>:</w:t>
      </w:r>
    </w:p>
    <w:p w:rsidR="00D40021" w:rsidRPr="000E7085" w:rsidRDefault="00D40021" w:rsidP="00D40021">
      <w:pPr>
        <w:spacing w:after="0" w:line="240" w:lineRule="auto"/>
        <w:rPr>
          <w:rFonts w:ascii="Sakkal Majalla" w:hAnsi="Sakkal Majalla" w:cs="Sakkal Majalla"/>
          <w:sz w:val="32"/>
          <w:szCs w:val="32"/>
          <w:lang w:val="fr-FR" w:bidi="ar-DZ"/>
        </w:rPr>
      </w:pPr>
      <w:r w:rsidRPr="000E7085">
        <w:rPr>
          <w:rFonts w:ascii="Sakkal Majalla" w:hAnsi="Sakkal Majalla" w:cs="Sakkal Majalla"/>
          <w:sz w:val="32"/>
          <w:szCs w:val="32"/>
          <w:lang w:val="fr-FR" w:bidi="ar-DZ"/>
        </w:rPr>
        <w:t xml:space="preserve">- </w:t>
      </w:r>
      <w:r w:rsidRPr="000E7085">
        <w:rPr>
          <w:rFonts w:ascii="Sakkal Majalla" w:hAnsi="Sakkal Majalla" w:cs="Sakkal Majalla"/>
          <w:sz w:val="32"/>
          <w:szCs w:val="32"/>
          <w:rtl/>
          <w:lang w:val="fr-FR" w:bidi="ar-DZ"/>
        </w:rPr>
        <w:t>دعم التدابير الرامية إلى الوقاية من الفساد ومكافحته،</w:t>
      </w:r>
    </w:p>
    <w:p w:rsidR="00D40021" w:rsidRPr="000E7085" w:rsidRDefault="00D40021" w:rsidP="00D40021">
      <w:pPr>
        <w:spacing w:after="0" w:line="240" w:lineRule="auto"/>
        <w:rPr>
          <w:rFonts w:ascii="Sakkal Majalla" w:hAnsi="Sakkal Majalla" w:cs="Sakkal Majalla"/>
          <w:sz w:val="32"/>
          <w:szCs w:val="32"/>
          <w:lang w:val="fr-FR" w:bidi="ar-DZ"/>
        </w:rPr>
      </w:pPr>
      <w:r w:rsidRPr="000E7085">
        <w:rPr>
          <w:rFonts w:ascii="Sakkal Majalla" w:hAnsi="Sakkal Majalla" w:cs="Sakkal Majalla"/>
          <w:sz w:val="32"/>
          <w:szCs w:val="32"/>
          <w:lang w:val="fr-FR" w:bidi="ar-DZ"/>
        </w:rPr>
        <w:t xml:space="preserve">- </w:t>
      </w:r>
      <w:r w:rsidRPr="000E7085">
        <w:rPr>
          <w:rFonts w:ascii="Sakkal Majalla" w:hAnsi="Sakkal Majalla" w:cs="Sakkal Majalla"/>
          <w:sz w:val="32"/>
          <w:szCs w:val="32"/>
          <w:rtl/>
          <w:lang w:val="fr-FR" w:bidi="ar-DZ"/>
        </w:rPr>
        <w:t>تعزيز النزاهة والمسؤولية والشفافية في تسيير القطاعين العام والخاص،</w:t>
      </w:r>
    </w:p>
    <w:p w:rsidR="00D40021" w:rsidRPr="000E7085" w:rsidRDefault="00D40021" w:rsidP="00D40021">
      <w:pPr>
        <w:spacing w:after="0" w:line="240" w:lineRule="auto"/>
        <w:rPr>
          <w:rFonts w:ascii="Sakkal Majalla" w:hAnsi="Sakkal Majalla" w:cs="Sakkal Majalla"/>
          <w:sz w:val="32"/>
          <w:szCs w:val="32"/>
          <w:lang w:val="fr-FR" w:bidi="ar-DZ"/>
        </w:rPr>
      </w:pPr>
      <w:r w:rsidRPr="000E7085">
        <w:rPr>
          <w:rFonts w:ascii="Sakkal Majalla" w:hAnsi="Sakkal Majalla" w:cs="Sakkal Majalla"/>
          <w:sz w:val="32"/>
          <w:szCs w:val="32"/>
          <w:lang w:val="fr-FR" w:bidi="ar-DZ"/>
        </w:rPr>
        <w:t xml:space="preserve">- </w:t>
      </w:r>
      <w:r w:rsidRPr="000E7085">
        <w:rPr>
          <w:rFonts w:ascii="Sakkal Majalla" w:hAnsi="Sakkal Majalla" w:cs="Sakkal Majalla"/>
          <w:sz w:val="32"/>
          <w:szCs w:val="32"/>
          <w:rtl/>
          <w:lang w:val="fr-FR" w:bidi="ar-DZ"/>
        </w:rPr>
        <w:t>تسهيل ودعم التعاون الدولي والمساعدة التقنية من أجل الوقاية من الفساد ومكافحته، بما في ذلك استرداد الموجودات</w:t>
      </w:r>
      <w:r w:rsidRPr="000E7085">
        <w:rPr>
          <w:rFonts w:ascii="Sakkal Majalla" w:hAnsi="Sakkal Majalla" w:cs="Sakkal Majalla"/>
          <w:sz w:val="32"/>
          <w:szCs w:val="32"/>
          <w:lang w:val="fr-FR" w:bidi="ar-DZ"/>
        </w:rPr>
        <w:t>.</w:t>
      </w: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D40021" w:rsidRDefault="00D40021" w:rsidP="00D4002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sectPr w:rsidR="00D40021" w:rsidSect="00193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91E15"/>
    <w:multiLevelType w:val="hybridMultilevel"/>
    <w:tmpl w:val="318C1E0C"/>
    <w:lvl w:ilvl="0" w:tplc="6832BED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0021"/>
    <w:rsid w:val="00193F0B"/>
    <w:rsid w:val="00D4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21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002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0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1583</Characters>
  <Application>Microsoft Office Word</Application>
  <DocSecurity>0</DocSecurity>
  <Lines>13</Lines>
  <Paragraphs>3</Paragraphs>
  <ScaleCrop>false</ScaleCrop>
  <Company>HP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2024-04-25T20:12:00Z</dcterms:created>
  <dcterms:modified xsi:type="dcterms:W3CDTF">2024-04-25T20:14:00Z</dcterms:modified>
</cp:coreProperties>
</file>