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1B38" w14:textId="77777777" w:rsidR="00297D3B" w:rsidRPr="00936612" w:rsidRDefault="00297D3B" w:rsidP="0093661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Lecture: Assessing Student Learning</w:t>
      </w:r>
    </w:p>
    <w:p w14:paraId="36BD49FF" w14:textId="7B523EB2" w:rsidR="00297D3B" w:rsidRPr="00936612" w:rsidRDefault="00184DD5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297D3B" w:rsidRPr="00936612">
        <w:rPr>
          <w:rFonts w:asciiTheme="majorBidi" w:hAnsiTheme="majorBidi" w:cstheme="majorBidi"/>
          <w:b/>
          <w:bCs/>
          <w:sz w:val="24"/>
          <w:szCs w:val="24"/>
        </w:rPr>
        <w:t>Introduction to Assessing Student Learning</w:t>
      </w:r>
    </w:p>
    <w:p w14:paraId="16CC7DF3" w14:textId="77777777" w:rsidR="00297D3B" w:rsidRPr="00936612" w:rsidRDefault="00297D3B" w:rsidP="00936612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The Teacher as a Guide</w:t>
      </w:r>
      <w:r w:rsidRPr="00936612">
        <w:rPr>
          <w:rFonts w:asciiTheme="majorBidi" w:hAnsiTheme="majorBidi" w:cstheme="majorBidi"/>
          <w:sz w:val="24"/>
          <w:szCs w:val="24"/>
        </w:rPr>
        <w:t>: Teaching without an assessment plan is like guiding a group without a map.</w:t>
      </w:r>
    </w:p>
    <w:p w14:paraId="3E08A39A" w14:textId="77777777" w:rsidR="00297D3B" w:rsidRPr="00936612" w:rsidRDefault="00297D3B" w:rsidP="00936612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 xml:space="preserve">What is </w:t>
      </w:r>
      <w:proofErr w:type="gramStart"/>
      <w:r w:rsidRPr="00936612">
        <w:rPr>
          <w:rFonts w:asciiTheme="majorBidi" w:hAnsiTheme="majorBidi" w:cstheme="majorBidi"/>
          <w:b/>
          <w:bCs/>
          <w:sz w:val="24"/>
          <w:szCs w:val="24"/>
        </w:rPr>
        <w:t>Assessment?</w:t>
      </w:r>
      <w:r w:rsidRPr="00936612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936612">
        <w:rPr>
          <w:rFonts w:asciiTheme="majorBidi" w:hAnsiTheme="majorBidi" w:cstheme="majorBidi"/>
          <w:sz w:val="24"/>
          <w:szCs w:val="24"/>
        </w:rPr>
        <w:t xml:space="preserve"> All formal means used in schools to measure student performance (quizzes, essays, portfolios, etc.).</w:t>
      </w:r>
    </w:p>
    <w:p w14:paraId="6C7919FE" w14:textId="77777777" w:rsidR="00297D3B" w:rsidRPr="00936612" w:rsidRDefault="00297D3B" w:rsidP="00936612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The Big Picture</w:t>
      </w:r>
      <w:r w:rsidRPr="00936612">
        <w:rPr>
          <w:rFonts w:asciiTheme="majorBidi" w:hAnsiTheme="majorBidi" w:cstheme="majorBidi"/>
          <w:sz w:val="24"/>
          <w:szCs w:val="24"/>
        </w:rPr>
        <w:t>: Teachers must know where the class is going, how it will get there, and how to know whether it has arrived.</w:t>
      </w:r>
    </w:p>
    <w:p w14:paraId="7CE71750" w14:textId="07674D73" w:rsidR="00297D3B" w:rsidRPr="00936612" w:rsidRDefault="00184DD5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297D3B" w:rsidRPr="00936612">
        <w:rPr>
          <w:rFonts w:asciiTheme="majorBidi" w:hAnsiTheme="majorBidi" w:cstheme="majorBidi"/>
          <w:b/>
          <w:bCs/>
          <w:sz w:val="24"/>
          <w:szCs w:val="24"/>
        </w:rPr>
        <w:t>Aligning Objectives and Assessment</w:t>
      </w:r>
    </w:p>
    <w:p w14:paraId="48764396" w14:textId="77777777" w:rsidR="00297D3B" w:rsidRPr="00936612" w:rsidRDefault="00297D3B" w:rsidP="00936612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The Golden Rule</w:t>
      </w:r>
      <w:r w:rsidRPr="00936612">
        <w:rPr>
          <w:rFonts w:asciiTheme="majorBidi" w:hAnsiTheme="majorBidi" w:cstheme="majorBidi"/>
          <w:sz w:val="24"/>
          <w:szCs w:val="24"/>
        </w:rPr>
        <w:t>: Assessments and instructional objectives must be clearly linked.</w:t>
      </w:r>
    </w:p>
    <w:p w14:paraId="7C0B9E24" w14:textId="77777777" w:rsidR="00297D3B" w:rsidRPr="00936612" w:rsidRDefault="00297D3B" w:rsidP="00936612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Overlap is Crucial</w:t>
      </w:r>
      <w:r w:rsidRPr="00936612">
        <w:rPr>
          <w:rFonts w:asciiTheme="majorBidi" w:hAnsiTheme="majorBidi" w:cstheme="majorBidi"/>
          <w:sz w:val="24"/>
          <w:szCs w:val="24"/>
        </w:rPr>
        <w:t>: Students learn better when there is a strong overlap between what is taught and what is tested.</w:t>
      </w:r>
    </w:p>
    <w:p w14:paraId="64BEC44F" w14:textId="77777777" w:rsidR="00297D3B" w:rsidRPr="00936612" w:rsidRDefault="00297D3B" w:rsidP="00936612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Mutual Importance</w:t>
      </w:r>
      <w:r w:rsidRPr="00936612">
        <w:rPr>
          <w:rFonts w:asciiTheme="majorBidi" w:hAnsiTheme="majorBidi" w:cstheme="majorBidi"/>
          <w:sz w:val="24"/>
          <w:szCs w:val="24"/>
        </w:rPr>
        <w:t>: "If any objective is worth teaching, it is worth testing, and vice versa."</w:t>
      </w:r>
    </w:p>
    <w:p w14:paraId="057E0702" w14:textId="77777777" w:rsidR="00297D3B" w:rsidRPr="00936612" w:rsidRDefault="00297D3B" w:rsidP="00936612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Practical Application</w:t>
      </w:r>
      <w:r w:rsidRPr="00936612">
        <w:rPr>
          <w:rFonts w:asciiTheme="majorBidi" w:hAnsiTheme="majorBidi" w:cstheme="majorBidi"/>
          <w:sz w:val="24"/>
          <w:szCs w:val="24"/>
        </w:rPr>
        <w:t xml:space="preserve">: Write your test questions </w:t>
      </w:r>
      <w:r w:rsidRPr="00936612">
        <w:rPr>
          <w:rFonts w:asciiTheme="majorBidi" w:hAnsiTheme="majorBidi" w:cstheme="majorBidi"/>
          <w:i/>
          <w:iCs/>
          <w:sz w:val="24"/>
          <w:szCs w:val="24"/>
        </w:rPr>
        <w:t>before</w:t>
      </w:r>
      <w:r w:rsidRPr="00936612">
        <w:rPr>
          <w:rFonts w:asciiTheme="majorBidi" w:hAnsiTheme="majorBidi" w:cstheme="majorBidi"/>
          <w:sz w:val="24"/>
          <w:szCs w:val="24"/>
        </w:rPr>
        <w:t xml:space="preserve"> you begin teaching the unit to ensure your lessons stay focused.</w:t>
      </w:r>
    </w:p>
    <w:p w14:paraId="794620D1" w14:textId="3D6C2EC9" w:rsidR="00FE1B26" w:rsidRPr="00936612" w:rsidRDefault="00297D3B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184DD5" w:rsidRPr="00936612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936612">
        <w:rPr>
          <w:rFonts w:asciiTheme="majorBidi" w:hAnsiTheme="majorBidi" w:cstheme="majorBidi"/>
          <w:b/>
          <w:bCs/>
          <w:sz w:val="24"/>
          <w:szCs w:val="24"/>
        </w:rPr>
        <w:t xml:space="preserve"> Why Evaluation Is Important </w:t>
      </w:r>
    </w:p>
    <w:p w14:paraId="4EDF9850" w14:textId="6110D863" w:rsidR="00297D3B" w:rsidRPr="00936612" w:rsidRDefault="00297D3B" w:rsidP="00936612">
      <w:pPr>
        <w:pStyle w:val="ListParagraph"/>
        <w:numPr>
          <w:ilvl w:val="0"/>
          <w:numId w:val="21"/>
        </w:numPr>
        <w:contextualSpacing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  <w:u w:val="single"/>
        </w:rPr>
        <w:t>Feedback</w:t>
      </w:r>
    </w:p>
    <w:p w14:paraId="72E324ED" w14:textId="77777777" w:rsidR="00297D3B" w:rsidRPr="00936612" w:rsidRDefault="00297D3B" w:rsidP="00936612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Feedback for Students</w:t>
      </w:r>
      <w:r w:rsidRPr="00936612">
        <w:rPr>
          <w:rFonts w:asciiTheme="majorBidi" w:hAnsiTheme="majorBidi" w:cstheme="majorBidi"/>
          <w:sz w:val="24"/>
          <w:szCs w:val="24"/>
        </w:rPr>
        <w:t>: Regular evaluation tells learners their strengths and weaknesses.</w:t>
      </w:r>
    </w:p>
    <w:p w14:paraId="0F0C9F92" w14:textId="77777777" w:rsidR="00297D3B" w:rsidRPr="00936612" w:rsidRDefault="00297D3B" w:rsidP="00936612">
      <w:pPr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i/>
          <w:iCs/>
          <w:sz w:val="24"/>
          <w:szCs w:val="24"/>
        </w:rPr>
        <w:t>Example in Language Teaching</w:t>
      </w:r>
      <w:r w:rsidRPr="00936612">
        <w:rPr>
          <w:rFonts w:asciiTheme="majorBidi" w:hAnsiTheme="majorBidi" w:cstheme="majorBidi"/>
          <w:sz w:val="24"/>
          <w:szCs w:val="24"/>
        </w:rPr>
        <w:t>: Grading a composition to show students if they need to work on content, modifiers, or language mechanics.</w:t>
      </w:r>
    </w:p>
    <w:p w14:paraId="72526719" w14:textId="77777777" w:rsidR="00297D3B" w:rsidRPr="00936612" w:rsidRDefault="00297D3B" w:rsidP="00936612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Feedback for Teachers</w:t>
      </w:r>
      <w:r w:rsidRPr="00936612">
        <w:rPr>
          <w:rFonts w:asciiTheme="majorBidi" w:hAnsiTheme="majorBidi" w:cstheme="majorBidi"/>
          <w:sz w:val="24"/>
          <w:szCs w:val="24"/>
        </w:rPr>
        <w:t>: Tells you if students grasped the main points.</w:t>
      </w:r>
    </w:p>
    <w:p w14:paraId="5E4A19B9" w14:textId="77777777" w:rsidR="00297D3B" w:rsidRPr="00936612" w:rsidRDefault="00297D3B" w:rsidP="00936612">
      <w:pPr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sz w:val="24"/>
          <w:szCs w:val="24"/>
        </w:rPr>
        <w:t>Guides midcourse corrections and the pace of your future lessons.</w:t>
      </w:r>
    </w:p>
    <w:p w14:paraId="5BC9C0EC" w14:textId="77777777" w:rsidR="00297D3B" w:rsidRPr="00936612" w:rsidRDefault="00297D3B" w:rsidP="00936612">
      <w:pPr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sz w:val="24"/>
          <w:szCs w:val="24"/>
        </w:rPr>
        <w:t>Helps uncover student misconceptions.</w:t>
      </w:r>
    </w:p>
    <w:p w14:paraId="65FAFB18" w14:textId="1BCA0B4C" w:rsidR="00297D3B" w:rsidRPr="00936612" w:rsidRDefault="00297D3B" w:rsidP="00936612">
      <w:pPr>
        <w:pStyle w:val="ListParagraph"/>
        <w:numPr>
          <w:ilvl w:val="0"/>
          <w:numId w:val="20"/>
        </w:numPr>
        <w:contextualSpacing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  <w:u w:val="single"/>
        </w:rPr>
        <w:t>Information</w:t>
      </w:r>
    </w:p>
    <w:p w14:paraId="687FADFE" w14:textId="77777777" w:rsidR="00297D3B" w:rsidRPr="00936612" w:rsidRDefault="00297D3B" w:rsidP="00936612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lastRenderedPageBreak/>
        <w:t>Information for Parents</w:t>
      </w:r>
      <w:r w:rsidRPr="00936612">
        <w:rPr>
          <w:rFonts w:asciiTheme="majorBidi" w:hAnsiTheme="majorBidi" w:cstheme="majorBidi"/>
          <w:sz w:val="24"/>
          <w:szCs w:val="24"/>
        </w:rPr>
        <w:t>: Report cards and grades keep families informed and set up home-based reinforcement.</w:t>
      </w:r>
    </w:p>
    <w:p w14:paraId="0542E728" w14:textId="77777777" w:rsidR="00297D3B" w:rsidRPr="00936612" w:rsidRDefault="00297D3B" w:rsidP="00936612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Information for Selection &amp; Certification</w:t>
      </w:r>
      <w:r w:rsidRPr="00936612">
        <w:rPr>
          <w:rFonts w:asciiTheme="majorBidi" w:hAnsiTheme="majorBidi" w:cstheme="majorBidi"/>
          <w:sz w:val="24"/>
          <w:szCs w:val="24"/>
        </w:rPr>
        <w:t>:</w:t>
      </w:r>
    </w:p>
    <w:p w14:paraId="72AAA300" w14:textId="77777777" w:rsidR="00297D3B" w:rsidRPr="00936612" w:rsidRDefault="00297D3B" w:rsidP="00936612">
      <w:pPr>
        <w:numPr>
          <w:ilvl w:val="1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sz w:val="24"/>
          <w:szCs w:val="24"/>
        </w:rPr>
        <w:t>Sorts students into appropriate groups or levels (e.g., reading groups).</w:t>
      </w:r>
    </w:p>
    <w:p w14:paraId="173C1D0E" w14:textId="77777777" w:rsidR="00297D3B" w:rsidRPr="00936612" w:rsidRDefault="00297D3B" w:rsidP="00936612">
      <w:pPr>
        <w:numPr>
          <w:ilvl w:val="1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sz w:val="24"/>
          <w:szCs w:val="24"/>
        </w:rPr>
        <w:t>Certifies competence for graduation or professional access.</w:t>
      </w:r>
    </w:p>
    <w:p w14:paraId="783364D8" w14:textId="77777777" w:rsidR="00297D3B" w:rsidRPr="00936612" w:rsidRDefault="00297D3B" w:rsidP="00936612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Information for Accountability</w:t>
      </w:r>
      <w:r w:rsidRPr="00936612">
        <w:rPr>
          <w:rFonts w:asciiTheme="majorBidi" w:hAnsiTheme="majorBidi" w:cstheme="majorBidi"/>
          <w:sz w:val="24"/>
          <w:szCs w:val="24"/>
        </w:rPr>
        <w:t>: Test scores are used to evaluate the effectiveness of teachers, schools, and state programs.</w:t>
      </w:r>
    </w:p>
    <w:p w14:paraId="66B0AC9A" w14:textId="78DF71DF" w:rsidR="00297D3B" w:rsidRPr="00936612" w:rsidRDefault="00297D3B" w:rsidP="00936612">
      <w:pPr>
        <w:pStyle w:val="ListParagraph"/>
        <w:numPr>
          <w:ilvl w:val="0"/>
          <w:numId w:val="20"/>
        </w:numPr>
        <w:contextualSpacing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  <w:u w:val="single"/>
        </w:rPr>
        <w:t>Incentive</w:t>
      </w:r>
    </w:p>
    <w:p w14:paraId="22DA6CC9" w14:textId="77777777" w:rsidR="00297D3B" w:rsidRPr="00936612" w:rsidRDefault="00297D3B" w:rsidP="00936612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Motivating Effort</w:t>
      </w:r>
      <w:r w:rsidRPr="00936612">
        <w:rPr>
          <w:rFonts w:asciiTheme="majorBidi" w:hAnsiTheme="majorBidi" w:cstheme="majorBidi"/>
          <w:sz w:val="24"/>
          <w:szCs w:val="24"/>
        </w:rPr>
        <w:t>: High grades, stars, and prizes act as rewards for good work.</w:t>
      </w:r>
    </w:p>
    <w:p w14:paraId="308C1085" w14:textId="77777777" w:rsidR="00297D3B" w:rsidRPr="00936612" w:rsidRDefault="00297D3B" w:rsidP="00936612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Linking Effort to Reward</w:t>
      </w:r>
      <w:r w:rsidRPr="00936612">
        <w:rPr>
          <w:rFonts w:asciiTheme="majorBidi" w:hAnsiTheme="majorBidi" w:cstheme="majorBidi"/>
          <w:sz w:val="24"/>
          <w:szCs w:val="24"/>
        </w:rPr>
        <w:t>: To be an effective incentive, evaluations must be tied directly to student behaviors and study efforts.</w:t>
      </w:r>
    </w:p>
    <w:p w14:paraId="08628C52" w14:textId="77777777" w:rsidR="00297D3B" w:rsidRPr="00936612" w:rsidRDefault="00297D3B" w:rsidP="00936612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Timeliness</w:t>
      </w:r>
      <w:r w:rsidRPr="00936612">
        <w:rPr>
          <w:rFonts w:asciiTheme="majorBidi" w:hAnsiTheme="majorBidi" w:cstheme="majorBidi"/>
          <w:sz w:val="24"/>
          <w:szCs w:val="24"/>
        </w:rPr>
        <w:t>: Grades provide better incentive when feedback is given immediately after the assessment.</w:t>
      </w:r>
    </w:p>
    <w:p w14:paraId="1EA6C725" w14:textId="77777777" w:rsidR="00184DD5" w:rsidRPr="00936612" w:rsidRDefault="00184DD5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4. Formative and Summative Evaluation</w:t>
      </w:r>
    </w:p>
    <w:p w14:paraId="47ADDCA3" w14:textId="1363EB93" w:rsidR="00297D3B" w:rsidRPr="00936612" w:rsidRDefault="00184DD5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297D3B" w:rsidRPr="00936612">
        <w:rPr>
          <w:rFonts w:asciiTheme="majorBidi" w:hAnsiTheme="majorBidi" w:cstheme="majorBidi"/>
          <w:b/>
          <w:bCs/>
          <w:sz w:val="24"/>
          <w:szCs w:val="24"/>
        </w:rPr>
        <w:t>Formative Evaluation</w:t>
      </w:r>
    </w:p>
    <w:p w14:paraId="73F6318D" w14:textId="77777777" w:rsidR="00297D3B" w:rsidRPr="00936612" w:rsidRDefault="00297D3B" w:rsidP="00936612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The Core Question</w:t>
      </w:r>
      <w:r w:rsidRPr="00936612">
        <w:rPr>
          <w:rFonts w:asciiTheme="majorBidi" w:hAnsiTheme="majorBidi" w:cstheme="majorBidi"/>
          <w:sz w:val="24"/>
          <w:szCs w:val="24"/>
        </w:rPr>
        <w:t xml:space="preserve">: </w:t>
      </w:r>
      <w:r w:rsidRPr="00936612">
        <w:rPr>
          <w:rFonts w:asciiTheme="majorBidi" w:hAnsiTheme="majorBidi" w:cstheme="majorBidi"/>
          <w:i/>
          <w:iCs/>
          <w:sz w:val="24"/>
          <w:szCs w:val="24"/>
        </w:rPr>
        <w:t>"How well are you doing and how can you be doing better?"</w:t>
      </w:r>
    </w:p>
    <w:p w14:paraId="46D7F458" w14:textId="77777777" w:rsidR="00297D3B" w:rsidRPr="00936612" w:rsidRDefault="00297D3B" w:rsidP="00936612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Definition</w:t>
      </w:r>
      <w:r w:rsidRPr="00936612">
        <w:rPr>
          <w:rFonts w:asciiTheme="majorBidi" w:hAnsiTheme="majorBidi" w:cstheme="majorBidi"/>
          <w:sz w:val="24"/>
          <w:szCs w:val="24"/>
        </w:rPr>
        <w:t>: Diagnostic tests given to discover strengths and weaknesses during the learning process.</w:t>
      </w:r>
    </w:p>
    <w:p w14:paraId="65C5B333" w14:textId="77777777" w:rsidR="00297D3B" w:rsidRPr="00936612" w:rsidRDefault="00297D3B" w:rsidP="00936612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Purpose</w:t>
      </w:r>
      <w:r w:rsidRPr="00936612">
        <w:rPr>
          <w:rFonts w:asciiTheme="majorBidi" w:hAnsiTheme="majorBidi" w:cstheme="majorBidi"/>
          <w:sz w:val="24"/>
          <w:szCs w:val="24"/>
        </w:rPr>
        <w:t>: Allows teachers to make midcourse corrections in instruction and tells students if more learning is needed.</w:t>
      </w:r>
    </w:p>
    <w:p w14:paraId="6C78A68F" w14:textId="77777777" w:rsidR="00297D3B" w:rsidRPr="00936612" w:rsidRDefault="00297D3B" w:rsidP="00936612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Frequency</w:t>
      </w:r>
      <w:r w:rsidRPr="00936612">
        <w:rPr>
          <w:rFonts w:asciiTheme="majorBidi" w:hAnsiTheme="majorBidi" w:cstheme="majorBidi"/>
          <w:sz w:val="24"/>
          <w:szCs w:val="24"/>
        </w:rPr>
        <w:t>: Given frequently and in a timely manner (e.g., daily quizzes, oral probes, mini-essays).</w:t>
      </w:r>
    </w:p>
    <w:p w14:paraId="6B9A9F87" w14:textId="61D2752B" w:rsidR="00297D3B" w:rsidRPr="00936612" w:rsidRDefault="00184DD5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297D3B" w:rsidRPr="00936612">
        <w:rPr>
          <w:rFonts w:asciiTheme="majorBidi" w:hAnsiTheme="majorBidi" w:cstheme="majorBidi"/>
          <w:b/>
          <w:bCs/>
          <w:sz w:val="24"/>
          <w:szCs w:val="24"/>
        </w:rPr>
        <w:t>Summative Evaluation</w:t>
      </w:r>
    </w:p>
    <w:p w14:paraId="25E6E752" w14:textId="77777777" w:rsidR="00297D3B" w:rsidRPr="00936612" w:rsidRDefault="00297D3B" w:rsidP="00936612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The Core Question</w:t>
      </w:r>
      <w:r w:rsidRPr="00936612">
        <w:rPr>
          <w:rFonts w:asciiTheme="majorBidi" w:hAnsiTheme="majorBidi" w:cstheme="majorBidi"/>
          <w:sz w:val="24"/>
          <w:szCs w:val="24"/>
        </w:rPr>
        <w:t xml:space="preserve">: </w:t>
      </w:r>
      <w:r w:rsidRPr="00936612">
        <w:rPr>
          <w:rFonts w:asciiTheme="majorBidi" w:hAnsiTheme="majorBidi" w:cstheme="majorBidi"/>
          <w:i/>
          <w:iCs/>
          <w:sz w:val="24"/>
          <w:szCs w:val="24"/>
        </w:rPr>
        <w:t>"How well did you do?"</w:t>
      </w:r>
    </w:p>
    <w:p w14:paraId="2644F036" w14:textId="77777777" w:rsidR="00297D3B" w:rsidRPr="00936612" w:rsidRDefault="00297D3B" w:rsidP="00936612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Definition</w:t>
      </w:r>
      <w:r w:rsidRPr="00936612">
        <w:rPr>
          <w:rFonts w:asciiTheme="majorBidi" w:hAnsiTheme="majorBidi" w:cstheme="majorBidi"/>
          <w:sz w:val="24"/>
          <w:szCs w:val="24"/>
        </w:rPr>
        <w:t>: Tests of student knowledge at the end of instructional units (e.g., final exams).</w:t>
      </w:r>
    </w:p>
    <w:p w14:paraId="3DBFFCAB" w14:textId="77777777" w:rsidR="00297D3B" w:rsidRPr="00936612" w:rsidRDefault="00297D3B" w:rsidP="00936612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lastRenderedPageBreak/>
        <w:t>Purpose</w:t>
      </w:r>
      <w:r w:rsidRPr="00936612">
        <w:rPr>
          <w:rFonts w:asciiTheme="majorBidi" w:hAnsiTheme="majorBidi" w:cstheme="majorBidi"/>
          <w:sz w:val="24"/>
          <w:szCs w:val="24"/>
        </w:rPr>
        <w:t>: Certifies student attainment and provides a final measure of learning.</w:t>
      </w:r>
    </w:p>
    <w:p w14:paraId="094CF6AE" w14:textId="77777777" w:rsidR="00297D3B" w:rsidRPr="00936612" w:rsidRDefault="00297D3B" w:rsidP="00936612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Key Traits</w:t>
      </w:r>
      <w:r w:rsidRPr="00936612">
        <w:rPr>
          <w:rFonts w:asciiTheme="majorBidi" w:hAnsiTheme="majorBidi" w:cstheme="majorBidi"/>
          <w:sz w:val="24"/>
          <w:szCs w:val="24"/>
        </w:rPr>
        <w:t>: Must be highly reliable, objective-driven, and often used to compare students.</w:t>
      </w:r>
    </w:p>
    <w:p w14:paraId="68A01A6B" w14:textId="77777777" w:rsidR="00297D3B" w:rsidRPr="00936612" w:rsidRDefault="00297D3B" w:rsidP="00936612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i/>
          <w:iCs/>
          <w:sz w:val="24"/>
          <w:szCs w:val="24"/>
        </w:rPr>
        <w:t>Note</w:t>
      </w:r>
      <w:r w:rsidRPr="00936612">
        <w:rPr>
          <w:rFonts w:asciiTheme="majorBidi" w:hAnsiTheme="majorBidi" w:cstheme="majorBidi"/>
          <w:sz w:val="24"/>
          <w:szCs w:val="24"/>
        </w:rPr>
        <w:t>: Summative tests should never be a surprise; they must match formative test formats.</w:t>
      </w:r>
    </w:p>
    <w:p w14:paraId="61227753" w14:textId="104CF95B" w:rsidR="00297D3B" w:rsidRPr="00936612" w:rsidRDefault="00184DD5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r w:rsidR="00297D3B" w:rsidRPr="00936612">
        <w:rPr>
          <w:rFonts w:asciiTheme="majorBidi" w:hAnsiTheme="majorBidi" w:cstheme="majorBidi"/>
          <w:b/>
          <w:bCs/>
          <w:sz w:val="24"/>
          <w:szCs w:val="24"/>
        </w:rPr>
        <w:t>Norm-Referenced vs. Criterion-Referenced Evaluations</w:t>
      </w:r>
    </w:p>
    <w:p w14:paraId="0248A00B" w14:textId="77777777" w:rsidR="00297D3B" w:rsidRPr="00936612" w:rsidRDefault="00297D3B" w:rsidP="00936612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Norm-Referenced</w:t>
      </w:r>
      <w:r w:rsidRPr="00936612">
        <w:rPr>
          <w:rFonts w:asciiTheme="majorBidi" w:hAnsiTheme="majorBidi" w:cstheme="majorBidi"/>
          <w:sz w:val="24"/>
          <w:szCs w:val="24"/>
        </w:rPr>
        <w:t>:</w:t>
      </w:r>
    </w:p>
    <w:p w14:paraId="37308742" w14:textId="77777777" w:rsidR="00297D3B" w:rsidRPr="00936612" w:rsidRDefault="00297D3B" w:rsidP="00936612">
      <w:pPr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sz w:val="24"/>
          <w:szCs w:val="24"/>
        </w:rPr>
        <w:t>Compares a student’s score with the scores of other students.</w:t>
      </w:r>
    </w:p>
    <w:p w14:paraId="5BC1D0D5" w14:textId="77777777" w:rsidR="00297D3B" w:rsidRPr="00936612" w:rsidRDefault="00297D3B" w:rsidP="00936612">
      <w:pPr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sz w:val="24"/>
          <w:szCs w:val="24"/>
        </w:rPr>
        <w:t>Often used to rank students or grade on a curve.</w:t>
      </w:r>
    </w:p>
    <w:p w14:paraId="357574C4" w14:textId="77777777" w:rsidR="00297D3B" w:rsidRPr="00936612" w:rsidRDefault="00297D3B" w:rsidP="00936612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Criterion-Referenced</w:t>
      </w:r>
      <w:r w:rsidRPr="00936612">
        <w:rPr>
          <w:rFonts w:asciiTheme="majorBidi" w:hAnsiTheme="majorBidi" w:cstheme="majorBidi"/>
          <w:sz w:val="24"/>
          <w:szCs w:val="24"/>
        </w:rPr>
        <w:t>:</w:t>
      </w:r>
    </w:p>
    <w:p w14:paraId="760D4091" w14:textId="77777777" w:rsidR="00297D3B" w:rsidRPr="00936612" w:rsidRDefault="00297D3B" w:rsidP="00936612">
      <w:pPr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sz w:val="24"/>
          <w:szCs w:val="24"/>
        </w:rPr>
        <w:t>Assesses a student's mastery of specific skills against an absolute standard, regardless of how peers perform.</w:t>
      </w:r>
    </w:p>
    <w:p w14:paraId="7572F1CF" w14:textId="77777777" w:rsidR="00297D3B" w:rsidRPr="00936612" w:rsidRDefault="00297D3B" w:rsidP="00936612">
      <w:pPr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i/>
          <w:iCs/>
          <w:sz w:val="24"/>
          <w:szCs w:val="24"/>
        </w:rPr>
        <w:t>Pedagogical Rule</w:t>
      </w:r>
      <w:r w:rsidRPr="00936612">
        <w:rPr>
          <w:rFonts w:asciiTheme="majorBidi" w:hAnsiTheme="majorBidi" w:cstheme="majorBidi"/>
          <w:sz w:val="24"/>
          <w:szCs w:val="24"/>
        </w:rPr>
        <w:t xml:space="preserve">: Formative evaluation is almost </w:t>
      </w:r>
      <w:r w:rsidRPr="00936612">
        <w:rPr>
          <w:rFonts w:asciiTheme="majorBidi" w:hAnsiTheme="majorBidi" w:cstheme="majorBidi"/>
          <w:i/>
          <w:iCs/>
          <w:sz w:val="24"/>
          <w:szCs w:val="24"/>
        </w:rPr>
        <w:t>always</w:t>
      </w:r>
      <w:r w:rsidRPr="00936612">
        <w:rPr>
          <w:rFonts w:asciiTheme="majorBidi" w:hAnsiTheme="majorBidi" w:cstheme="majorBidi"/>
          <w:sz w:val="24"/>
          <w:szCs w:val="24"/>
        </w:rPr>
        <w:t xml:space="preserve"> criterion-referenced.</w:t>
      </w:r>
    </w:p>
    <w:p w14:paraId="55B38B35" w14:textId="0A8D9472" w:rsidR="00297D3B" w:rsidRPr="00936612" w:rsidRDefault="00184DD5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 xml:space="preserve">6. </w:t>
      </w:r>
      <w:r w:rsidR="00297D3B" w:rsidRPr="00936612">
        <w:rPr>
          <w:rFonts w:asciiTheme="majorBidi" w:hAnsiTheme="majorBidi" w:cstheme="majorBidi"/>
          <w:b/>
          <w:bCs/>
          <w:sz w:val="24"/>
          <w:szCs w:val="24"/>
        </w:rPr>
        <w:t>Writing Selected-Response Test Items</w:t>
      </w:r>
    </w:p>
    <w:p w14:paraId="63F05794" w14:textId="77777777" w:rsidR="00297D3B" w:rsidRPr="00936612" w:rsidRDefault="00297D3B" w:rsidP="00936612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Definition</w:t>
      </w:r>
      <w:r w:rsidRPr="00936612">
        <w:rPr>
          <w:rFonts w:asciiTheme="majorBidi" w:hAnsiTheme="majorBidi" w:cstheme="majorBidi"/>
          <w:sz w:val="24"/>
          <w:szCs w:val="24"/>
        </w:rPr>
        <w:t>: Items that can be scored correct or incorrect without needing teacher interpretation.</w:t>
      </w:r>
    </w:p>
    <w:p w14:paraId="165CB51D" w14:textId="77777777" w:rsidR="00297D3B" w:rsidRPr="00936612" w:rsidRDefault="00297D3B" w:rsidP="00936612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Multiple-Choice Items</w:t>
      </w:r>
      <w:r w:rsidRPr="00936612">
        <w:rPr>
          <w:rFonts w:asciiTheme="majorBidi" w:hAnsiTheme="majorBidi" w:cstheme="majorBidi"/>
          <w:sz w:val="24"/>
          <w:szCs w:val="24"/>
        </w:rPr>
        <w:t>: Considered the most flexible format.</w:t>
      </w:r>
    </w:p>
    <w:p w14:paraId="7D9CE609" w14:textId="77777777" w:rsidR="00297D3B" w:rsidRPr="00936612" w:rsidRDefault="00297D3B" w:rsidP="00936612">
      <w:pPr>
        <w:numPr>
          <w:ilvl w:val="1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Stem</w:t>
      </w:r>
      <w:r w:rsidRPr="00936612">
        <w:rPr>
          <w:rFonts w:asciiTheme="majorBidi" w:hAnsiTheme="majorBidi" w:cstheme="majorBidi"/>
          <w:sz w:val="24"/>
          <w:szCs w:val="24"/>
        </w:rPr>
        <w:t>: The question or partial statement.</w:t>
      </w:r>
    </w:p>
    <w:p w14:paraId="0731D292" w14:textId="77777777" w:rsidR="00297D3B" w:rsidRPr="00936612" w:rsidRDefault="00297D3B" w:rsidP="00936612">
      <w:pPr>
        <w:numPr>
          <w:ilvl w:val="1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Alternatives</w:t>
      </w:r>
      <w:r w:rsidRPr="00936612">
        <w:rPr>
          <w:rFonts w:asciiTheme="majorBidi" w:hAnsiTheme="majorBidi" w:cstheme="majorBidi"/>
          <w:sz w:val="24"/>
          <w:szCs w:val="24"/>
        </w:rPr>
        <w:t>: The choices provided.</w:t>
      </w:r>
    </w:p>
    <w:p w14:paraId="1D67E2B7" w14:textId="77777777" w:rsidR="00297D3B" w:rsidRPr="00936612" w:rsidRDefault="00297D3B" w:rsidP="00936612">
      <w:pPr>
        <w:numPr>
          <w:ilvl w:val="1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Distractors (or Foils)</w:t>
      </w:r>
      <w:r w:rsidRPr="00936612">
        <w:rPr>
          <w:rFonts w:asciiTheme="majorBidi" w:hAnsiTheme="majorBidi" w:cstheme="majorBidi"/>
          <w:sz w:val="24"/>
          <w:szCs w:val="24"/>
        </w:rPr>
        <w:t>: The incorrect but plausible answers.</w:t>
      </w:r>
    </w:p>
    <w:p w14:paraId="35713862" w14:textId="77777777" w:rsidR="00297D3B" w:rsidRPr="00936612" w:rsidRDefault="00297D3B" w:rsidP="00936612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Goal</w:t>
      </w:r>
      <w:r w:rsidRPr="00936612">
        <w:rPr>
          <w:rFonts w:asciiTheme="majorBidi" w:hAnsiTheme="majorBidi" w:cstheme="majorBidi"/>
          <w:sz w:val="24"/>
          <w:szCs w:val="24"/>
        </w:rPr>
        <w:t>: Capable students should find the answer, while uninformed students should not be able to simply guess.</w:t>
      </w:r>
    </w:p>
    <w:p w14:paraId="538CE064" w14:textId="37B25629" w:rsidR="00297D3B" w:rsidRPr="00936612" w:rsidRDefault="00297D3B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Best Practices for Selected-Response Items</w:t>
      </w:r>
    </w:p>
    <w:p w14:paraId="5E893F88" w14:textId="77777777" w:rsidR="00297D3B" w:rsidRPr="00936612" w:rsidRDefault="00297D3B" w:rsidP="00936612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True-False</w:t>
      </w:r>
      <w:r w:rsidRPr="00936612">
        <w:rPr>
          <w:rFonts w:asciiTheme="majorBidi" w:hAnsiTheme="majorBidi" w:cstheme="majorBidi"/>
          <w:sz w:val="24"/>
          <w:szCs w:val="24"/>
        </w:rPr>
        <w:t xml:space="preserve">: Students have a 50% chance of guessing. </w:t>
      </w:r>
      <w:r w:rsidRPr="00936612">
        <w:rPr>
          <w:rFonts w:asciiTheme="majorBidi" w:hAnsiTheme="majorBidi" w:cstheme="majorBidi"/>
          <w:i/>
          <w:iCs/>
          <w:sz w:val="24"/>
          <w:szCs w:val="24"/>
        </w:rPr>
        <w:t>Recommendation: Rarely use this format.</w:t>
      </w:r>
    </w:p>
    <w:p w14:paraId="52573120" w14:textId="77777777" w:rsidR="00297D3B" w:rsidRPr="00936612" w:rsidRDefault="00297D3B" w:rsidP="00936612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lastRenderedPageBreak/>
        <w:t>Matching Items</w:t>
      </w:r>
      <w:r w:rsidRPr="00936612">
        <w:rPr>
          <w:rFonts w:asciiTheme="majorBidi" w:hAnsiTheme="majorBidi" w:cstheme="majorBidi"/>
          <w:sz w:val="24"/>
          <w:szCs w:val="24"/>
        </w:rPr>
        <w:t xml:space="preserve">: </w:t>
      </w:r>
      <w:proofErr w:type="gramStart"/>
      <w:r w:rsidRPr="00936612">
        <w:rPr>
          <w:rFonts w:asciiTheme="majorBidi" w:hAnsiTheme="majorBidi" w:cstheme="majorBidi"/>
          <w:sz w:val="24"/>
          <w:szCs w:val="24"/>
        </w:rPr>
        <w:t>Typically</w:t>
      </w:r>
      <w:proofErr w:type="gramEnd"/>
      <w:r w:rsidRPr="00936612">
        <w:rPr>
          <w:rFonts w:asciiTheme="majorBidi" w:hAnsiTheme="majorBidi" w:cstheme="majorBidi"/>
          <w:sz w:val="24"/>
          <w:szCs w:val="24"/>
        </w:rPr>
        <w:t xml:space="preserve"> two lists. To prevent guessing by elimination, provide more items in the answer list than in the question list.</w:t>
      </w:r>
    </w:p>
    <w:p w14:paraId="3C5639FD" w14:textId="4838B835" w:rsidR="00297D3B" w:rsidRPr="00936612" w:rsidRDefault="00297D3B" w:rsidP="00936612">
      <w:pPr>
        <w:numPr>
          <w:ilvl w:val="1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Writing Tips</w:t>
      </w:r>
      <w:r w:rsidRPr="00936612">
        <w:rPr>
          <w:rFonts w:asciiTheme="majorBidi" w:hAnsiTheme="majorBidi" w:cstheme="majorBidi"/>
          <w:sz w:val="24"/>
          <w:szCs w:val="24"/>
        </w:rPr>
        <w:t>:</w:t>
      </w:r>
      <w:r w:rsidR="0096661B" w:rsidRPr="00936612">
        <w:rPr>
          <w:rFonts w:asciiTheme="majorBidi" w:hAnsiTheme="majorBidi" w:cstheme="majorBidi"/>
          <w:sz w:val="24"/>
          <w:szCs w:val="24"/>
        </w:rPr>
        <w:t xml:space="preserve"> </w:t>
      </w:r>
      <w:r w:rsidRPr="00936612">
        <w:rPr>
          <w:rFonts w:asciiTheme="majorBidi" w:hAnsiTheme="majorBidi" w:cstheme="majorBidi"/>
          <w:sz w:val="24"/>
          <w:szCs w:val="24"/>
        </w:rPr>
        <w:t>Make the stem specific.</w:t>
      </w:r>
      <w:r w:rsidR="0096661B" w:rsidRPr="00936612">
        <w:rPr>
          <w:rFonts w:asciiTheme="majorBidi" w:hAnsiTheme="majorBidi" w:cstheme="majorBidi"/>
          <w:sz w:val="24"/>
          <w:szCs w:val="24"/>
        </w:rPr>
        <w:t xml:space="preserve"> / </w:t>
      </w:r>
      <w:r w:rsidRPr="00936612">
        <w:rPr>
          <w:rFonts w:asciiTheme="majorBidi" w:hAnsiTheme="majorBidi" w:cstheme="majorBidi"/>
          <w:sz w:val="24"/>
          <w:szCs w:val="24"/>
        </w:rPr>
        <w:t>Avoid grammatical clues.</w:t>
      </w:r>
      <w:r w:rsidR="0096661B" w:rsidRPr="00936612">
        <w:rPr>
          <w:rFonts w:asciiTheme="majorBidi" w:hAnsiTheme="majorBidi" w:cstheme="majorBidi"/>
          <w:sz w:val="24"/>
          <w:szCs w:val="24"/>
        </w:rPr>
        <w:t xml:space="preserve"> / </w:t>
      </w:r>
      <w:r w:rsidRPr="00936612">
        <w:rPr>
          <w:rFonts w:asciiTheme="majorBidi" w:hAnsiTheme="majorBidi" w:cstheme="majorBidi"/>
          <w:sz w:val="24"/>
          <w:szCs w:val="24"/>
        </w:rPr>
        <w:t xml:space="preserve">Avoid "no-exception" words like </w:t>
      </w:r>
      <w:r w:rsidRPr="00936612">
        <w:rPr>
          <w:rFonts w:asciiTheme="majorBidi" w:hAnsiTheme="majorBidi" w:cstheme="majorBidi"/>
          <w:i/>
          <w:iCs/>
          <w:sz w:val="24"/>
          <w:szCs w:val="24"/>
        </w:rPr>
        <w:t>always</w:t>
      </w:r>
      <w:r w:rsidRPr="00936612">
        <w:rPr>
          <w:rFonts w:asciiTheme="majorBidi" w:hAnsiTheme="majorBidi" w:cstheme="majorBidi"/>
          <w:sz w:val="24"/>
          <w:szCs w:val="24"/>
        </w:rPr>
        <w:t xml:space="preserve"> or </w:t>
      </w:r>
      <w:r w:rsidRPr="00936612">
        <w:rPr>
          <w:rFonts w:asciiTheme="majorBidi" w:hAnsiTheme="majorBidi" w:cstheme="majorBidi"/>
          <w:i/>
          <w:iCs/>
          <w:sz w:val="24"/>
          <w:szCs w:val="24"/>
        </w:rPr>
        <w:t>never</w:t>
      </w:r>
      <w:r w:rsidRPr="00936612">
        <w:rPr>
          <w:rFonts w:asciiTheme="majorBidi" w:hAnsiTheme="majorBidi" w:cstheme="majorBidi"/>
          <w:sz w:val="24"/>
          <w:szCs w:val="24"/>
        </w:rPr>
        <w:t>.</w:t>
      </w:r>
    </w:p>
    <w:p w14:paraId="52FB7FA4" w14:textId="5395980D" w:rsidR="00297D3B" w:rsidRPr="00936612" w:rsidRDefault="00184DD5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 xml:space="preserve">7. </w:t>
      </w:r>
      <w:r w:rsidR="00297D3B" w:rsidRPr="00936612">
        <w:rPr>
          <w:rFonts w:asciiTheme="majorBidi" w:hAnsiTheme="majorBidi" w:cstheme="majorBidi"/>
          <w:b/>
          <w:bCs/>
          <w:sz w:val="24"/>
          <w:szCs w:val="24"/>
        </w:rPr>
        <w:t>Writing Constructed-Response Items</w:t>
      </w:r>
    </w:p>
    <w:p w14:paraId="155CA387" w14:textId="77777777" w:rsidR="00297D3B" w:rsidRPr="00936612" w:rsidRDefault="00297D3B" w:rsidP="00936612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Definition</w:t>
      </w:r>
      <w:r w:rsidRPr="00936612">
        <w:rPr>
          <w:rFonts w:asciiTheme="majorBidi" w:hAnsiTheme="majorBidi" w:cstheme="majorBidi"/>
          <w:sz w:val="24"/>
          <w:szCs w:val="24"/>
        </w:rPr>
        <w:t>: Requires the student to supply the answer rather than select it from a list.</w:t>
      </w:r>
    </w:p>
    <w:p w14:paraId="1DFA2991" w14:textId="77777777" w:rsidR="00297D3B" w:rsidRPr="00936612" w:rsidRDefault="00297D3B" w:rsidP="00936612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Fill-in-the-Blank (Completion)</w:t>
      </w:r>
      <w:r w:rsidRPr="00936612">
        <w:rPr>
          <w:rFonts w:asciiTheme="majorBidi" w:hAnsiTheme="majorBidi" w:cstheme="majorBidi"/>
          <w:sz w:val="24"/>
          <w:szCs w:val="24"/>
        </w:rPr>
        <w:t>:</w:t>
      </w:r>
    </w:p>
    <w:p w14:paraId="21196A02" w14:textId="77777777" w:rsidR="00297D3B" w:rsidRPr="00936612" w:rsidRDefault="00297D3B" w:rsidP="00936612">
      <w:pPr>
        <w:numPr>
          <w:ilvl w:val="1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Advantage</w:t>
      </w:r>
      <w:r w:rsidRPr="00936612">
        <w:rPr>
          <w:rFonts w:asciiTheme="majorBidi" w:hAnsiTheme="majorBidi" w:cstheme="majorBidi"/>
          <w:sz w:val="24"/>
          <w:szCs w:val="24"/>
        </w:rPr>
        <w:t>: Reduces "test-wiseness" and guessing to near zero.</w:t>
      </w:r>
    </w:p>
    <w:p w14:paraId="67048965" w14:textId="77777777" w:rsidR="00297D3B" w:rsidRPr="00936612" w:rsidRDefault="00297D3B" w:rsidP="00936612">
      <w:pPr>
        <w:numPr>
          <w:ilvl w:val="1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Challenge</w:t>
      </w:r>
      <w:r w:rsidRPr="00936612">
        <w:rPr>
          <w:rFonts w:asciiTheme="majorBidi" w:hAnsiTheme="majorBidi" w:cstheme="majorBidi"/>
          <w:sz w:val="24"/>
          <w:szCs w:val="24"/>
        </w:rPr>
        <w:t xml:space="preserve">: Must be written carefully so that only </w:t>
      </w:r>
      <w:r w:rsidRPr="00936612">
        <w:rPr>
          <w:rFonts w:asciiTheme="majorBidi" w:hAnsiTheme="majorBidi" w:cstheme="majorBidi"/>
          <w:i/>
          <w:iCs/>
          <w:sz w:val="24"/>
          <w:szCs w:val="24"/>
        </w:rPr>
        <w:t>one</w:t>
      </w:r>
      <w:r w:rsidRPr="00936612">
        <w:rPr>
          <w:rFonts w:asciiTheme="majorBidi" w:hAnsiTheme="majorBidi" w:cstheme="majorBidi"/>
          <w:sz w:val="24"/>
          <w:szCs w:val="24"/>
        </w:rPr>
        <w:t xml:space="preserve"> correct answer is possible (avoiding ambiguity).</w:t>
      </w:r>
    </w:p>
    <w:p w14:paraId="3417CA26" w14:textId="77777777" w:rsidR="00297D3B" w:rsidRPr="00936612" w:rsidRDefault="00297D3B" w:rsidP="00936612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Short &amp; Long Essays</w:t>
      </w:r>
      <w:r w:rsidRPr="00936612">
        <w:rPr>
          <w:rFonts w:asciiTheme="majorBidi" w:hAnsiTheme="majorBidi" w:cstheme="majorBidi"/>
          <w:sz w:val="24"/>
          <w:szCs w:val="24"/>
        </w:rPr>
        <w:t>: Allow students greater opportunity to demonstrate organization and development of ideas.</w:t>
      </w:r>
    </w:p>
    <w:p w14:paraId="0FB2E135" w14:textId="3BE738DB" w:rsidR="00297D3B" w:rsidRPr="00936612" w:rsidRDefault="00184DD5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 xml:space="preserve">8. </w:t>
      </w:r>
      <w:r w:rsidR="00297D3B" w:rsidRPr="00936612">
        <w:rPr>
          <w:rFonts w:asciiTheme="majorBidi" w:hAnsiTheme="majorBidi" w:cstheme="majorBidi"/>
          <w:b/>
          <w:bCs/>
          <w:sz w:val="24"/>
          <w:szCs w:val="24"/>
        </w:rPr>
        <w:t>Writing Essay Tests</w:t>
      </w:r>
    </w:p>
    <w:p w14:paraId="5C767A14" w14:textId="77777777" w:rsidR="00297D3B" w:rsidRPr="00936612" w:rsidRDefault="00297D3B" w:rsidP="00936612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Best Uses</w:t>
      </w:r>
      <w:r w:rsidRPr="00936612">
        <w:rPr>
          <w:rFonts w:asciiTheme="majorBidi" w:hAnsiTheme="majorBidi" w:cstheme="majorBidi"/>
          <w:sz w:val="24"/>
          <w:szCs w:val="24"/>
        </w:rPr>
        <w:t>: Perfect for assessing higher-order thinking (analysis, synthesis, evaluation) and students' ability to phrase ideas.</w:t>
      </w:r>
    </w:p>
    <w:p w14:paraId="48364A93" w14:textId="77777777" w:rsidR="00297D3B" w:rsidRPr="00936612" w:rsidRDefault="00297D3B" w:rsidP="00936612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Drawbacks</w:t>
      </w:r>
      <w:r w:rsidRPr="00936612">
        <w:rPr>
          <w:rFonts w:asciiTheme="majorBidi" w:hAnsiTheme="majorBidi" w:cstheme="majorBidi"/>
          <w:sz w:val="24"/>
          <w:szCs w:val="24"/>
        </w:rPr>
        <w:t>: Time-consuming to grade, lower scoring reliability, and may underestimate students who know the material but are poor writers.</w:t>
      </w:r>
    </w:p>
    <w:p w14:paraId="65D7C629" w14:textId="77777777" w:rsidR="00297D3B" w:rsidRPr="00936612" w:rsidRDefault="00297D3B" w:rsidP="00936612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Best Practices for Teachers</w:t>
      </w:r>
      <w:r w:rsidRPr="00936612">
        <w:rPr>
          <w:rFonts w:asciiTheme="majorBidi" w:hAnsiTheme="majorBidi" w:cstheme="majorBidi"/>
          <w:sz w:val="24"/>
          <w:szCs w:val="24"/>
        </w:rPr>
        <w:t>:</w:t>
      </w:r>
    </w:p>
    <w:p w14:paraId="21DA0E27" w14:textId="77777777" w:rsidR="00297D3B" w:rsidRPr="00936612" w:rsidRDefault="00297D3B" w:rsidP="00936612">
      <w:pPr>
        <w:numPr>
          <w:ilvl w:val="1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sz w:val="24"/>
          <w:szCs w:val="24"/>
        </w:rPr>
        <w:t>Specify the exact detail and expected length (e.g., "In five paragraphs or less...").</w:t>
      </w:r>
    </w:p>
    <w:p w14:paraId="455DC04A" w14:textId="77777777" w:rsidR="00297D3B" w:rsidRPr="00936612" w:rsidRDefault="00297D3B" w:rsidP="00936612">
      <w:pPr>
        <w:numPr>
          <w:ilvl w:val="1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sz w:val="24"/>
          <w:szCs w:val="24"/>
        </w:rPr>
        <w:t>Use specific verbs (</w:t>
      </w:r>
      <w:r w:rsidRPr="00936612">
        <w:rPr>
          <w:rFonts w:asciiTheme="majorBidi" w:hAnsiTheme="majorBidi" w:cstheme="majorBidi"/>
          <w:i/>
          <w:iCs/>
          <w:sz w:val="24"/>
          <w:szCs w:val="24"/>
        </w:rPr>
        <w:t>compare, contrast, explain</w:t>
      </w:r>
      <w:r w:rsidRPr="00936612">
        <w:rPr>
          <w:rFonts w:asciiTheme="majorBidi" w:hAnsiTheme="majorBidi" w:cstheme="majorBidi"/>
          <w:sz w:val="24"/>
          <w:szCs w:val="24"/>
        </w:rPr>
        <w:t>) instead of vague directives (</w:t>
      </w:r>
      <w:r w:rsidRPr="00936612">
        <w:rPr>
          <w:rFonts w:asciiTheme="majorBidi" w:hAnsiTheme="majorBidi" w:cstheme="majorBidi"/>
          <w:i/>
          <w:iCs/>
          <w:sz w:val="24"/>
          <w:szCs w:val="24"/>
        </w:rPr>
        <w:t>discuss</w:t>
      </w:r>
      <w:r w:rsidRPr="00936612">
        <w:rPr>
          <w:rFonts w:asciiTheme="majorBidi" w:hAnsiTheme="majorBidi" w:cstheme="majorBidi"/>
          <w:sz w:val="24"/>
          <w:szCs w:val="24"/>
        </w:rPr>
        <w:t>).</w:t>
      </w:r>
    </w:p>
    <w:p w14:paraId="38A6B3B8" w14:textId="01B71796" w:rsidR="00297D3B" w:rsidRPr="00936612" w:rsidRDefault="00184DD5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 xml:space="preserve">9. </w:t>
      </w:r>
      <w:r w:rsidR="00297D3B" w:rsidRPr="00936612">
        <w:rPr>
          <w:rFonts w:asciiTheme="majorBidi" w:hAnsiTheme="majorBidi" w:cstheme="majorBidi"/>
          <w:b/>
          <w:bCs/>
          <w:sz w:val="24"/>
          <w:szCs w:val="24"/>
        </w:rPr>
        <w:t>Evaluating Essay Tests</w:t>
      </w:r>
    </w:p>
    <w:p w14:paraId="6E4975B4" w14:textId="77777777" w:rsidR="00297D3B" w:rsidRPr="00936612" w:rsidRDefault="00297D3B" w:rsidP="00936612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Preparation</w:t>
      </w:r>
      <w:r w:rsidRPr="00936612">
        <w:rPr>
          <w:rFonts w:asciiTheme="majorBidi" w:hAnsiTheme="majorBidi" w:cstheme="majorBidi"/>
          <w:sz w:val="24"/>
          <w:szCs w:val="24"/>
        </w:rPr>
        <w:t xml:space="preserve">: Write a model response or a detailed outline </w:t>
      </w:r>
      <w:r w:rsidRPr="00936612">
        <w:rPr>
          <w:rFonts w:asciiTheme="majorBidi" w:hAnsiTheme="majorBidi" w:cstheme="majorBidi"/>
          <w:i/>
          <w:iCs/>
          <w:sz w:val="24"/>
          <w:szCs w:val="24"/>
        </w:rPr>
        <w:t>before</w:t>
      </w:r>
      <w:r w:rsidRPr="00936612">
        <w:rPr>
          <w:rFonts w:asciiTheme="majorBidi" w:hAnsiTheme="majorBidi" w:cstheme="majorBidi"/>
          <w:sz w:val="24"/>
          <w:szCs w:val="24"/>
        </w:rPr>
        <w:t xml:space="preserve"> you grade the students' papers.</w:t>
      </w:r>
    </w:p>
    <w:p w14:paraId="13356EC2" w14:textId="77777777" w:rsidR="00297D3B" w:rsidRPr="00936612" w:rsidRDefault="00297D3B" w:rsidP="00936612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Separate the Grades</w:t>
      </w:r>
      <w:r w:rsidRPr="00936612">
        <w:rPr>
          <w:rFonts w:asciiTheme="majorBidi" w:hAnsiTheme="majorBidi" w:cstheme="majorBidi"/>
          <w:sz w:val="24"/>
          <w:szCs w:val="24"/>
        </w:rPr>
        <w:t>: If you count spelling and grammar, give separate grades for content and mechanics.</w:t>
      </w:r>
    </w:p>
    <w:p w14:paraId="03E6BF67" w14:textId="77777777" w:rsidR="00297D3B" w:rsidRPr="00936612" w:rsidRDefault="00297D3B" w:rsidP="00936612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lastRenderedPageBreak/>
        <w:t>Avoid the Halo Effect</w:t>
      </w:r>
      <w:r w:rsidRPr="00936612">
        <w:rPr>
          <w:rFonts w:asciiTheme="majorBidi" w:hAnsiTheme="majorBidi" w:cstheme="majorBidi"/>
          <w:sz w:val="24"/>
          <w:szCs w:val="24"/>
        </w:rPr>
        <w:t>: Do not alter grades based on your personal opinion of the student who wrote it. Use objective criteria.</w:t>
      </w:r>
    </w:p>
    <w:p w14:paraId="46498B5D" w14:textId="77777777" w:rsidR="00297D3B" w:rsidRPr="00936612" w:rsidRDefault="00297D3B" w:rsidP="00936612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Beware of Bluffing</w:t>
      </w:r>
      <w:r w:rsidRPr="00936612">
        <w:rPr>
          <w:rFonts w:asciiTheme="majorBidi" w:hAnsiTheme="majorBidi" w:cstheme="majorBidi"/>
          <w:sz w:val="24"/>
          <w:szCs w:val="24"/>
        </w:rPr>
        <w:t>: Watch for students who simply repeat the question or write well about an off-topic subject.</w:t>
      </w:r>
    </w:p>
    <w:p w14:paraId="0E744A6D" w14:textId="36B02D68" w:rsidR="00297D3B" w:rsidRPr="00936612" w:rsidRDefault="00184DD5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 xml:space="preserve">10. </w:t>
      </w:r>
      <w:r w:rsidR="00297D3B" w:rsidRPr="00936612">
        <w:rPr>
          <w:rFonts w:asciiTheme="majorBidi" w:hAnsiTheme="majorBidi" w:cstheme="majorBidi"/>
          <w:b/>
          <w:bCs/>
          <w:sz w:val="24"/>
          <w:szCs w:val="24"/>
        </w:rPr>
        <w:t>Writing and Evaluating Problem-Solving Items</w:t>
      </w:r>
    </w:p>
    <w:p w14:paraId="1E57F0B2" w14:textId="77777777" w:rsidR="00297D3B" w:rsidRPr="00936612" w:rsidRDefault="00297D3B" w:rsidP="00936612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Definition</w:t>
      </w:r>
      <w:r w:rsidRPr="00936612">
        <w:rPr>
          <w:rFonts w:asciiTheme="majorBidi" w:hAnsiTheme="majorBidi" w:cstheme="majorBidi"/>
          <w:sz w:val="24"/>
          <w:szCs w:val="24"/>
        </w:rPr>
        <w:t>: Assessments requiring students to organize, select, and apply complex procedures with multiple steps.</w:t>
      </w:r>
    </w:p>
    <w:p w14:paraId="2EB99FE0" w14:textId="77777777" w:rsidR="00297D3B" w:rsidRPr="00936612" w:rsidRDefault="00297D3B" w:rsidP="00936612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Evaluation Focus</w:t>
      </w:r>
      <w:r w:rsidRPr="00936612">
        <w:rPr>
          <w:rFonts w:asciiTheme="majorBidi" w:hAnsiTheme="majorBidi" w:cstheme="majorBidi"/>
          <w:sz w:val="24"/>
          <w:szCs w:val="24"/>
        </w:rPr>
        <w:t>: Do not just grade the final answer. Appraise the student's work at each step of the process.</w:t>
      </w:r>
    </w:p>
    <w:p w14:paraId="22372B98" w14:textId="77777777" w:rsidR="00297D3B" w:rsidRPr="00936612" w:rsidRDefault="00297D3B" w:rsidP="00936612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Use Checklists</w:t>
      </w:r>
      <w:r w:rsidRPr="00936612">
        <w:rPr>
          <w:rFonts w:asciiTheme="majorBidi" w:hAnsiTheme="majorBidi" w:cstheme="majorBidi"/>
          <w:sz w:val="24"/>
          <w:szCs w:val="24"/>
        </w:rPr>
        <w:t>: Award partial credit for:</w:t>
      </w:r>
    </w:p>
    <w:p w14:paraId="55422394" w14:textId="36D03684" w:rsidR="00297D3B" w:rsidRPr="00936612" w:rsidRDefault="00297D3B" w:rsidP="00936612">
      <w:pPr>
        <w:numPr>
          <w:ilvl w:val="1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sz w:val="24"/>
          <w:szCs w:val="24"/>
        </w:rPr>
        <w:t>Understanding/organizing the problem.</w:t>
      </w:r>
      <w:r w:rsidR="0096661B" w:rsidRPr="00936612">
        <w:rPr>
          <w:rFonts w:asciiTheme="majorBidi" w:hAnsiTheme="majorBidi" w:cstheme="majorBidi"/>
          <w:sz w:val="24"/>
          <w:szCs w:val="24"/>
        </w:rPr>
        <w:t xml:space="preserve"> / </w:t>
      </w:r>
      <w:r w:rsidRPr="00936612">
        <w:rPr>
          <w:rFonts w:asciiTheme="majorBidi" w:hAnsiTheme="majorBidi" w:cstheme="majorBidi"/>
          <w:sz w:val="24"/>
          <w:szCs w:val="24"/>
        </w:rPr>
        <w:t>Choosing a viable procedure.</w:t>
      </w:r>
      <w:r w:rsidR="0096661B" w:rsidRPr="00936612">
        <w:rPr>
          <w:rFonts w:asciiTheme="majorBidi" w:hAnsiTheme="majorBidi" w:cstheme="majorBidi"/>
          <w:sz w:val="24"/>
          <w:szCs w:val="24"/>
        </w:rPr>
        <w:t xml:space="preserve"> / </w:t>
      </w:r>
      <w:r w:rsidRPr="00936612">
        <w:rPr>
          <w:rFonts w:asciiTheme="majorBidi" w:hAnsiTheme="majorBidi" w:cstheme="majorBidi"/>
          <w:sz w:val="24"/>
          <w:szCs w:val="24"/>
        </w:rPr>
        <w:t>Arriving at a reasonable answer.</w:t>
      </w:r>
    </w:p>
    <w:p w14:paraId="655BB8AF" w14:textId="672F6A41" w:rsidR="00297D3B" w:rsidRPr="00936612" w:rsidRDefault="00184DD5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 xml:space="preserve">11. </w:t>
      </w:r>
      <w:r w:rsidR="00297D3B" w:rsidRPr="00936612">
        <w:rPr>
          <w:rFonts w:asciiTheme="majorBidi" w:hAnsiTheme="majorBidi" w:cstheme="majorBidi"/>
          <w:b/>
          <w:bCs/>
          <w:sz w:val="24"/>
          <w:szCs w:val="24"/>
        </w:rPr>
        <w:t>Introduction to Alternative Assessments</w:t>
      </w:r>
    </w:p>
    <w:p w14:paraId="0AC8FC33" w14:textId="77777777" w:rsidR="00297D3B" w:rsidRPr="00936612" w:rsidRDefault="00297D3B" w:rsidP="00936612">
      <w:pPr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The Problem with Traditional Tests</w:t>
      </w:r>
      <w:r w:rsidRPr="00936612">
        <w:rPr>
          <w:rFonts w:asciiTheme="majorBidi" w:hAnsiTheme="majorBidi" w:cstheme="majorBidi"/>
          <w:sz w:val="24"/>
          <w:szCs w:val="24"/>
        </w:rPr>
        <w:t>: Multiple-choice tests can force teachers to teach a narrow range of skills.</w:t>
      </w:r>
    </w:p>
    <w:p w14:paraId="5B7FF636" w14:textId="77777777" w:rsidR="00297D3B" w:rsidRPr="00936612" w:rsidRDefault="00297D3B" w:rsidP="00936612">
      <w:pPr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The Solution</w:t>
      </w:r>
      <w:r w:rsidRPr="00936612">
        <w:rPr>
          <w:rFonts w:asciiTheme="majorBidi" w:hAnsiTheme="majorBidi" w:cstheme="majorBidi"/>
          <w:sz w:val="24"/>
          <w:szCs w:val="24"/>
        </w:rPr>
        <w:t>: Alternative assessments ask students to document their learning or do something real with the skills they have acquired.</w:t>
      </w:r>
    </w:p>
    <w:p w14:paraId="57154C9C" w14:textId="77777777" w:rsidR="00297D3B" w:rsidRPr="00936612" w:rsidRDefault="00297D3B" w:rsidP="00936612">
      <w:pPr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Three Main Types</w:t>
      </w:r>
      <w:r w:rsidRPr="00936612">
        <w:rPr>
          <w:rFonts w:asciiTheme="majorBidi" w:hAnsiTheme="majorBidi" w:cstheme="majorBidi"/>
          <w:sz w:val="24"/>
          <w:szCs w:val="24"/>
        </w:rPr>
        <w:t>:</w:t>
      </w:r>
    </w:p>
    <w:p w14:paraId="2BC6492F" w14:textId="511E9105" w:rsidR="00297D3B" w:rsidRPr="00936612" w:rsidRDefault="00297D3B" w:rsidP="00936612">
      <w:pPr>
        <w:numPr>
          <w:ilvl w:val="1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sz w:val="24"/>
          <w:szCs w:val="24"/>
        </w:rPr>
        <w:t>Authentic Assessment</w:t>
      </w:r>
      <w:r w:rsidR="0096661B" w:rsidRPr="00936612">
        <w:rPr>
          <w:rFonts w:asciiTheme="majorBidi" w:hAnsiTheme="majorBidi" w:cstheme="majorBidi"/>
          <w:sz w:val="24"/>
          <w:szCs w:val="24"/>
        </w:rPr>
        <w:t xml:space="preserve"> / 2. </w:t>
      </w:r>
      <w:r w:rsidRPr="00936612">
        <w:rPr>
          <w:rFonts w:asciiTheme="majorBidi" w:hAnsiTheme="majorBidi" w:cstheme="majorBidi"/>
          <w:sz w:val="24"/>
          <w:szCs w:val="24"/>
        </w:rPr>
        <w:t>Portfolio Assessment</w:t>
      </w:r>
      <w:r w:rsidR="0096661B" w:rsidRPr="00936612">
        <w:rPr>
          <w:rFonts w:asciiTheme="majorBidi" w:hAnsiTheme="majorBidi" w:cstheme="majorBidi"/>
          <w:sz w:val="24"/>
          <w:szCs w:val="24"/>
        </w:rPr>
        <w:t xml:space="preserve"> / </w:t>
      </w:r>
      <w:proofErr w:type="gramStart"/>
      <w:r w:rsidR="0096661B" w:rsidRPr="00936612">
        <w:rPr>
          <w:rFonts w:asciiTheme="majorBidi" w:hAnsiTheme="majorBidi" w:cstheme="majorBidi"/>
          <w:sz w:val="24"/>
          <w:szCs w:val="24"/>
        </w:rPr>
        <w:t>3.</w:t>
      </w:r>
      <w:r w:rsidRPr="00936612">
        <w:rPr>
          <w:rFonts w:asciiTheme="majorBidi" w:hAnsiTheme="majorBidi" w:cstheme="majorBidi"/>
          <w:sz w:val="24"/>
          <w:szCs w:val="24"/>
        </w:rPr>
        <w:t>Performance</w:t>
      </w:r>
      <w:proofErr w:type="gramEnd"/>
      <w:r w:rsidRPr="00936612">
        <w:rPr>
          <w:rFonts w:asciiTheme="majorBidi" w:hAnsiTheme="majorBidi" w:cstheme="majorBidi"/>
          <w:sz w:val="24"/>
          <w:szCs w:val="24"/>
        </w:rPr>
        <w:t xml:space="preserve"> Assessment</w:t>
      </w:r>
    </w:p>
    <w:p w14:paraId="70F24831" w14:textId="036A8478" w:rsidR="00297D3B" w:rsidRPr="00936612" w:rsidRDefault="00184DD5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297D3B" w:rsidRPr="00936612">
        <w:rPr>
          <w:rFonts w:asciiTheme="majorBidi" w:hAnsiTheme="majorBidi" w:cstheme="majorBidi"/>
          <w:b/>
          <w:bCs/>
          <w:sz w:val="24"/>
          <w:szCs w:val="24"/>
        </w:rPr>
        <w:t>Authentic Assessment</w:t>
      </w:r>
    </w:p>
    <w:p w14:paraId="19C881E1" w14:textId="77777777" w:rsidR="00297D3B" w:rsidRPr="00936612" w:rsidRDefault="00297D3B" w:rsidP="00936612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Definition</w:t>
      </w:r>
      <w:r w:rsidRPr="00936612">
        <w:rPr>
          <w:rFonts w:asciiTheme="majorBidi" w:hAnsiTheme="majorBidi" w:cstheme="majorBidi"/>
          <w:sz w:val="24"/>
          <w:szCs w:val="24"/>
        </w:rPr>
        <w:t>: Tests designed to demonstrate achievement in realistic, real-world contexts.</w:t>
      </w:r>
    </w:p>
    <w:p w14:paraId="3C2B54CD" w14:textId="77777777" w:rsidR="00297D3B" w:rsidRPr="00936612" w:rsidRDefault="00297D3B" w:rsidP="00936612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Application in Language Arts</w:t>
      </w:r>
      <w:r w:rsidRPr="00936612">
        <w:rPr>
          <w:rFonts w:asciiTheme="majorBidi" w:hAnsiTheme="majorBidi" w:cstheme="majorBidi"/>
          <w:sz w:val="24"/>
          <w:szCs w:val="24"/>
        </w:rPr>
        <w:t>:</w:t>
      </w:r>
    </w:p>
    <w:p w14:paraId="656121EC" w14:textId="77777777" w:rsidR="00297D3B" w:rsidRPr="00936612" w:rsidRDefault="00297D3B" w:rsidP="00936612">
      <w:pPr>
        <w:numPr>
          <w:ilvl w:val="1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sz w:val="24"/>
          <w:szCs w:val="24"/>
        </w:rPr>
        <w:t>Instead of multiple-choice grammar tests, students might read and interpret longer sections of text.</w:t>
      </w:r>
    </w:p>
    <w:p w14:paraId="5A5F58B0" w14:textId="77777777" w:rsidR="00297D3B" w:rsidRPr="00936612" w:rsidRDefault="00297D3B" w:rsidP="00936612">
      <w:pPr>
        <w:numPr>
          <w:ilvl w:val="1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sz w:val="24"/>
          <w:szCs w:val="24"/>
        </w:rPr>
        <w:t>Students might write real letters or newspaper articles.</w:t>
      </w:r>
    </w:p>
    <w:p w14:paraId="16DA3EBE" w14:textId="77777777" w:rsidR="00297D3B" w:rsidRPr="00936612" w:rsidRDefault="00297D3B" w:rsidP="00936612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Key Feature</w:t>
      </w:r>
      <w:r w:rsidRPr="00936612">
        <w:rPr>
          <w:rFonts w:asciiTheme="majorBidi" w:hAnsiTheme="majorBidi" w:cstheme="majorBidi"/>
          <w:sz w:val="24"/>
          <w:szCs w:val="24"/>
        </w:rPr>
        <w:t>: Requires students to integrate knowledge from different domains.</w:t>
      </w:r>
    </w:p>
    <w:p w14:paraId="4DA5BA97" w14:textId="1F93C6D9" w:rsidR="00297D3B" w:rsidRPr="00936612" w:rsidRDefault="00184DD5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- </w:t>
      </w:r>
      <w:r w:rsidR="00297D3B" w:rsidRPr="00936612">
        <w:rPr>
          <w:rFonts w:asciiTheme="majorBidi" w:hAnsiTheme="majorBidi" w:cstheme="majorBidi"/>
          <w:b/>
          <w:bCs/>
          <w:sz w:val="24"/>
          <w:szCs w:val="24"/>
        </w:rPr>
        <w:t>Portfolio Assessment</w:t>
      </w:r>
    </w:p>
    <w:p w14:paraId="69F41C34" w14:textId="77777777" w:rsidR="00297D3B" w:rsidRPr="00936612" w:rsidRDefault="00297D3B" w:rsidP="00936612">
      <w:pPr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Definition</w:t>
      </w:r>
      <w:r w:rsidRPr="00936612">
        <w:rPr>
          <w:rFonts w:asciiTheme="majorBidi" w:hAnsiTheme="majorBidi" w:cstheme="majorBidi"/>
          <w:sz w:val="24"/>
          <w:szCs w:val="24"/>
        </w:rPr>
        <w:t>: The collection and evaluation of samples of student work over an extended period.</w:t>
      </w:r>
    </w:p>
    <w:p w14:paraId="54EADF91" w14:textId="77777777" w:rsidR="00297D3B" w:rsidRPr="00936612" w:rsidRDefault="00297D3B" w:rsidP="00936612">
      <w:pPr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Examples</w:t>
      </w:r>
      <w:r w:rsidRPr="00936612">
        <w:rPr>
          <w:rFonts w:asciiTheme="majorBidi" w:hAnsiTheme="majorBidi" w:cstheme="majorBidi"/>
          <w:sz w:val="24"/>
          <w:szCs w:val="24"/>
        </w:rPr>
        <w:t>: Journals, compositions showing the development from first draft to final product, or multimedia presentations.</w:t>
      </w:r>
    </w:p>
    <w:p w14:paraId="518F8E00" w14:textId="77777777" w:rsidR="00297D3B" w:rsidRPr="00936612" w:rsidRDefault="00297D3B" w:rsidP="00936612">
      <w:pPr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Benefits</w:t>
      </w:r>
      <w:r w:rsidRPr="00936612">
        <w:rPr>
          <w:rFonts w:asciiTheme="majorBidi" w:hAnsiTheme="majorBidi" w:cstheme="majorBidi"/>
          <w:sz w:val="24"/>
          <w:szCs w:val="24"/>
        </w:rPr>
        <w:t>:</w:t>
      </w:r>
    </w:p>
    <w:p w14:paraId="0B47650E" w14:textId="77777777" w:rsidR="00297D3B" w:rsidRPr="00936612" w:rsidRDefault="00297D3B" w:rsidP="00936612">
      <w:pPr>
        <w:numPr>
          <w:ilvl w:val="1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sz w:val="24"/>
          <w:szCs w:val="24"/>
        </w:rPr>
        <w:t>Provides powerful evidence of change and improvement over time.</w:t>
      </w:r>
    </w:p>
    <w:p w14:paraId="4CFC6F66" w14:textId="77777777" w:rsidR="00297D3B" w:rsidRPr="00936612" w:rsidRDefault="00297D3B" w:rsidP="00936612">
      <w:pPr>
        <w:numPr>
          <w:ilvl w:val="1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sz w:val="24"/>
          <w:szCs w:val="24"/>
        </w:rPr>
        <w:t>Highly effective for sharing accomplishments with parents and for student self-reflection.</w:t>
      </w:r>
    </w:p>
    <w:p w14:paraId="0B4A876E" w14:textId="05DF8126" w:rsidR="00297D3B" w:rsidRPr="00936612" w:rsidRDefault="00184DD5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297D3B" w:rsidRPr="00936612">
        <w:rPr>
          <w:rFonts w:asciiTheme="majorBidi" w:hAnsiTheme="majorBidi" w:cstheme="majorBidi"/>
          <w:b/>
          <w:bCs/>
          <w:sz w:val="24"/>
          <w:szCs w:val="24"/>
        </w:rPr>
        <w:t>Performance Assessment</w:t>
      </w:r>
    </w:p>
    <w:p w14:paraId="453A459A" w14:textId="77777777" w:rsidR="00297D3B" w:rsidRPr="00936612" w:rsidRDefault="00297D3B" w:rsidP="00936612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Definition</w:t>
      </w:r>
      <w:r w:rsidRPr="00936612">
        <w:rPr>
          <w:rFonts w:asciiTheme="majorBidi" w:hAnsiTheme="majorBidi" w:cstheme="majorBidi"/>
          <w:sz w:val="24"/>
          <w:szCs w:val="24"/>
        </w:rPr>
        <w:t>: Tests that involve actual demonstrations of knowledge or skills in real life.</w:t>
      </w:r>
    </w:p>
    <w:p w14:paraId="678CF916" w14:textId="77777777" w:rsidR="00297D3B" w:rsidRPr="00936612" w:rsidRDefault="00297D3B" w:rsidP="00936612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Examples</w:t>
      </w:r>
      <w:r w:rsidRPr="00936612">
        <w:rPr>
          <w:rFonts w:asciiTheme="majorBidi" w:hAnsiTheme="majorBidi" w:cstheme="majorBidi"/>
          <w:sz w:val="24"/>
          <w:szCs w:val="24"/>
        </w:rPr>
        <w:t>: Conducting an oral history project (interviewing people and writing the results) or setting up a science experiment.</w:t>
      </w:r>
    </w:p>
    <w:p w14:paraId="263CC086" w14:textId="77777777" w:rsidR="00297D3B" w:rsidRPr="00936612" w:rsidRDefault="00297D3B" w:rsidP="00936612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How to Score</w:t>
      </w:r>
      <w:r w:rsidRPr="00936612">
        <w:rPr>
          <w:rFonts w:asciiTheme="majorBidi" w:hAnsiTheme="majorBidi" w:cstheme="majorBidi"/>
          <w:sz w:val="24"/>
          <w:szCs w:val="24"/>
        </w:rPr>
        <w:t xml:space="preserve">: Since tasks are open-ended, performance is typically scored according to </w:t>
      </w:r>
      <w:r w:rsidRPr="00936612">
        <w:rPr>
          <w:rFonts w:asciiTheme="majorBidi" w:hAnsiTheme="majorBidi" w:cstheme="majorBidi"/>
          <w:b/>
          <w:bCs/>
          <w:sz w:val="24"/>
          <w:szCs w:val="24"/>
        </w:rPr>
        <w:t>rubrics</w:t>
      </w:r>
      <w:r w:rsidRPr="00936612">
        <w:rPr>
          <w:rFonts w:asciiTheme="majorBidi" w:hAnsiTheme="majorBidi" w:cstheme="majorBidi"/>
          <w:sz w:val="24"/>
          <w:szCs w:val="24"/>
        </w:rPr>
        <w:t xml:space="preserve"> that specify the expected type of performance in advance.</w:t>
      </w:r>
    </w:p>
    <w:p w14:paraId="03B28E01" w14:textId="7CAAB13A" w:rsidR="00297D3B" w:rsidRPr="00936612" w:rsidRDefault="00184DD5" w:rsidP="009366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 xml:space="preserve">12. </w:t>
      </w:r>
      <w:r w:rsidR="00297D3B" w:rsidRPr="00936612">
        <w:rPr>
          <w:rFonts w:asciiTheme="majorBidi" w:hAnsiTheme="majorBidi" w:cstheme="majorBidi"/>
          <w:b/>
          <w:bCs/>
          <w:sz w:val="24"/>
          <w:szCs w:val="24"/>
        </w:rPr>
        <w:t>Summary and Conclusion</w:t>
      </w:r>
    </w:p>
    <w:p w14:paraId="73FE6E1D" w14:textId="77777777" w:rsidR="00297D3B" w:rsidRPr="00936612" w:rsidRDefault="00297D3B" w:rsidP="00936612">
      <w:pPr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Be Intentional</w:t>
      </w:r>
      <w:r w:rsidRPr="00936612">
        <w:rPr>
          <w:rFonts w:asciiTheme="majorBidi" w:hAnsiTheme="majorBidi" w:cstheme="majorBidi"/>
          <w:sz w:val="24"/>
          <w:szCs w:val="24"/>
        </w:rPr>
        <w:t>: Create objectives first, then align your teaching and testing directly to them.</w:t>
      </w:r>
    </w:p>
    <w:p w14:paraId="02D33FC2" w14:textId="77777777" w:rsidR="00297D3B" w:rsidRPr="00936612" w:rsidRDefault="00297D3B" w:rsidP="00936612">
      <w:pPr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Mix Your Methods</w:t>
      </w:r>
      <w:r w:rsidRPr="00936612">
        <w:rPr>
          <w:rFonts w:asciiTheme="majorBidi" w:hAnsiTheme="majorBidi" w:cstheme="majorBidi"/>
          <w:sz w:val="24"/>
          <w:szCs w:val="24"/>
        </w:rPr>
        <w:t>: Use formative assessments to guide learning, and summative assessments to certify it.</w:t>
      </w:r>
    </w:p>
    <w:p w14:paraId="7D419445" w14:textId="77777777" w:rsidR="00297D3B" w:rsidRPr="00936612" w:rsidRDefault="00297D3B" w:rsidP="00936612">
      <w:pPr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Vary Your Formats</w:t>
      </w:r>
      <w:r w:rsidRPr="00936612">
        <w:rPr>
          <w:rFonts w:asciiTheme="majorBidi" w:hAnsiTheme="majorBidi" w:cstheme="majorBidi"/>
          <w:sz w:val="24"/>
          <w:szCs w:val="24"/>
        </w:rPr>
        <w:t>: Combine selected-response, constructed-response, and alternative assessments to get a complete picture of student learning.</w:t>
      </w:r>
    </w:p>
    <w:p w14:paraId="57E20E02" w14:textId="77777777" w:rsidR="00297D3B" w:rsidRPr="00936612" w:rsidRDefault="00297D3B" w:rsidP="00936612">
      <w:pPr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936612">
        <w:rPr>
          <w:rFonts w:asciiTheme="majorBidi" w:hAnsiTheme="majorBidi" w:cstheme="majorBidi"/>
          <w:b/>
          <w:bCs/>
          <w:sz w:val="24"/>
          <w:szCs w:val="24"/>
        </w:rPr>
        <w:t>Clear Criteria</w:t>
      </w:r>
      <w:r w:rsidRPr="00936612">
        <w:rPr>
          <w:rFonts w:asciiTheme="majorBidi" w:hAnsiTheme="majorBidi" w:cstheme="majorBidi"/>
          <w:sz w:val="24"/>
          <w:szCs w:val="24"/>
        </w:rPr>
        <w:t>: Always use rubrics and model answers to ensure fair, reliable, and transparent grading for your students.</w:t>
      </w:r>
    </w:p>
    <w:p w14:paraId="003FBAE6" w14:textId="77777777" w:rsidR="00AA249D" w:rsidRPr="00936612" w:rsidRDefault="00AA249D" w:rsidP="00936612">
      <w:pPr>
        <w:rPr>
          <w:rFonts w:asciiTheme="majorBidi" w:hAnsiTheme="majorBidi" w:cstheme="majorBidi"/>
          <w:sz w:val="24"/>
          <w:szCs w:val="24"/>
        </w:rPr>
      </w:pPr>
    </w:p>
    <w:sectPr w:rsidR="00AA249D" w:rsidRPr="00936612" w:rsidSect="00936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BA4"/>
    <w:multiLevelType w:val="hybridMultilevel"/>
    <w:tmpl w:val="E6B0740C"/>
    <w:lvl w:ilvl="0" w:tplc="19D09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722"/>
    <w:multiLevelType w:val="multilevel"/>
    <w:tmpl w:val="F130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6B1A"/>
    <w:multiLevelType w:val="multilevel"/>
    <w:tmpl w:val="27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B2A52"/>
    <w:multiLevelType w:val="multilevel"/>
    <w:tmpl w:val="9D92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52000"/>
    <w:multiLevelType w:val="multilevel"/>
    <w:tmpl w:val="946E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B12E8"/>
    <w:multiLevelType w:val="multilevel"/>
    <w:tmpl w:val="413E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A4A9D"/>
    <w:multiLevelType w:val="hybridMultilevel"/>
    <w:tmpl w:val="7516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60EF2"/>
    <w:multiLevelType w:val="multilevel"/>
    <w:tmpl w:val="F3CE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52EC7"/>
    <w:multiLevelType w:val="multilevel"/>
    <w:tmpl w:val="9CCA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14572"/>
    <w:multiLevelType w:val="hybridMultilevel"/>
    <w:tmpl w:val="9D38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D42A6"/>
    <w:multiLevelType w:val="multilevel"/>
    <w:tmpl w:val="1568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07E9B"/>
    <w:multiLevelType w:val="hybridMultilevel"/>
    <w:tmpl w:val="B99C1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C5552"/>
    <w:multiLevelType w:val="multilevel"/>
    <w:tmpl w:val="DBD8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06156"/>
    <w:multiLevelType w:val="hybridMultilevel"/>
    <w:tmpl w:val="B3C2C4D0"/>
    <w:lvl w:ilvl="0" w:tplc="476C7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C2694"/>
    <w:multiLevelType w:val="multilevel"/>
    <w:tmpl w:val="8282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561757"/>
    <w:multiLevelType w:val="multilevel"/>
    <w:tmpl w:val="3828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64A86"/>
    <w:multiLevelType w:val="multilevel"/>
    <w:tmpl w:val="6F5E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4823E0"/>
    <w:multiLevelType w:val="multilevel"/>
    <w:tmpl w:val="E25E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7E702B"/>
    <w:multiLevelType w:val="multilevel"/>
    <w:tmpl w:val="C98E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7C5B0A"/>
    <w:multiLevelType w:val="multilevel"/>
    <w:tmpl w:val="B016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482606"/>
    <w:multiLevelType w:val="multilevel"/>
    <w:tmpl w:val="B884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A87111"/>
    <w:multiLevelType w:val="multilevel"/>
    <w:tmpl w:val="D6C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90AC5"/>
    <w:multiLevelType w:val="hybridMultilevel"/>
    <w:tmpl w:val="D8224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D1094"/>
    <w:multiLevelType w:val="multilevel"/>
    <w:tmpl w:val="429C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5B4E00"/>
    <w:multiLevelType w:val="multilevel"/>
    <w:tmpl w:val="463E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549071">
    <w:abstractNumId w:val="5"/>
  </w:num>
  <w:num w:numId="2" w16cid:durableId="960189092">
    <w:abstractNumId w:val="1"/>
  </w:num>
  <w:num w:numId="3" w16cid:durableId="599483915">
    <w:abstractNumId w:val="7"/>
  </w:num>
  <w:num w:numId="4" w16cid:durableId="1620332252">
    <w:abstractNumId w:val="4"/>
  </w:num>
  <w:num w:numId="5" w16cid:durableId="1948810523">
    <w:abstractNumId w:val="2"/>
  </w:num>
  <w:num w:numId="6" w16cid:durableId="1160198650">
    <w:abstractNumId w:val="10"/>
  </w:num>
  <w:num w:numId="7" w16cid:durableId="416829094">
    <w:abstractNumId w:val="24"/>
  </w:num>
  <w:num w:numId="8" w16cid:durableId="956332912">
    <w:abstractNumId w:val="3"/>
  </w:num>
  <w:num w:numId="9" w16cid:durableId="172036034">
    <w:abstractNumId w:val="14"/>
  </w:num>
  <w:num w:numId="10" w16cid:durableId="897089316">
    <w:abstractNumId w:val="12"/>
  </w:num>
  <w:num w:numId="11" w16cid:durableId="1108693970">
    <w:abstractNumId w:val="21"/>
  </w:num>
  <w:num w:numId="12" w16cid:durableId="2003463818">
    <w:abstractNumId w:val="17"/>
  </w:num>
  <w:num w:numId="13" w16cid:durableId="1253392733">
    <w:abstractNumId w:val="20"/>
  </w:num>
  <w:num w:numId="14" w16cid:durableId="1206797992">
    <w:abstractNumId w:val="15"/>
  </w:num>
  <w:num w:numId="15" w16cid:durableId="927956936">
    <w:abstractNumId w:val="18"/>
  </w:num>
  <w:num w:numId="16" w16cid:durableId="1092818293">
    <w:abstractNumId w:val="23"/>
  </w:num>
  <w:num w:numId="17" w16cid:durableId="1808890002">
    <w:abstractNumId w:val="19"/>
  </w:num>
  <w:num w:numId="18" w16cid:durableId="1636983284">
    <w:abstractNumId w:val="16"/>
  </w:num>
  <w:num w:numId="19" w16cid:durableId="1401826527">
    <w:abstractNumId w:val="8"/>
  </w:num>
  <w:num w:numId="20" w16cid:durableId="960266158">
    <w:abstractNumId w:val="0"/>
  </w:num>
  <w:num w:numId="21" w16cid:durableId="1908761303">
    <w:abstractNumId w:val="13"/>
  </w:num>
  <w:num w:numId="22" w16cid:durableId="1542353242">
    <w:abstractNumId w:val="22"/>
  </w:num>
  <w:num w:numId="23" w16cid:durableId="1959217778">
    <w:abstractNumId w:val="9"/>
  </w:num>
  <w:num w:numId="24" w16cid:durableId="574557523">
    <w:abstractNumId w:val="11"/>
  </w:num>
  <w:num w:numId="25" w16cid:durableId="2090154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3B"/>
    <w:rsid w:val="000C062A"/>
    <w:rsid w:val="001557FB"/>
    <w:rsid w:val="00184DD5"/>
    <w:rsid w:val="00184EDA"/>
    <w:rsid w:val="00295A83"/>
    <w:rsid w:val="00297D3B"/>
    <w:rsid w:val="003E2E8E"/>
    <w:rsid w:val="00453EB4"/>
    <w:rsid w:val="004D563E"/>
    <w:rsid w:val="00936612"/>
    <w:rsid w:val="0096661B"/>
    <w:rsid w:val="00AA249D"/>
    <w:rsid w:val="00E93B75"/>
    <w:rsid w:val="00F0138F"/>
    <w:rsid w:val="00FE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787D1"/>
  <w15:chartTrackingRefBased/>
  <w15:docId w15:val="{FAAF7336-6A7C-4F39-A400-634CB553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D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D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D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D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D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D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Mokhtar Hamadouche</dc:creator>
  <cp:keywords/>
  <dc:description/>
  <cp:lastModifiedBy>Mokhtar Hamadouche</cp:lastModifiedBy>
  <cp:revision>10</cp:revision>
  <dcterms:created xsi:type="dcterms:W3CDTF">2026-03-08T00:38:00Z</dcterms:created>
  <dcterms:modified xsi:type="dcterms:W3CDTF">2026-03-30T10:35:00Z</dcterms:modified>
</cp:coreProperties>
</file>