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0FF1" w:rsidRPr="000D1302" w:rsidRDefault="00580FF1" w:rsidP="00580FF1">
      <w:pPr>
        <w:spacing w:after="0"/>
        <w:jc w:val="both"/>
        <w:outlineLvl w:val="0"/>
        <w:rPr>
          <w:rFonts w:asciiTheme="majorBidi" w:eastAsia="Times New Roman" w:hAnsiTheme="majorBidi" w:cstheme="majorBidi"/>
          <w:kern w:val="36"/>
          <w:sz w:val="24"/>
          <w:szCs w:val="24"/>
          <w:lang w:eastAsia="fr-FR"/>
        </w:rPr>
      </w:pPr>
      <w:r w:rsidRPr="000D1302">
        <w:rPr>
          <w:rFonts w:asciiTheme="majorBidi" w:eastAsia="Times New Roman" w:hAnsiTheme="majorBidi" w:cstheme="majorBidi"/>
          <w:kern w:val="36"/>
          <w:sz w:val="24"/>
          <w:szCs w:val="24"/>
          <w:lang w:eastAsia="fr-FR"/>
        </w:rPr>
        <w:t>Module : Didactique interdisciplinaire</w:t>
      </w:r>
    </w:p>
    <w:p w:rsidR="00580FF1" w:rsidRDefault="00580FF1" w:rsidP="00580FF1">
      <w:pPr>
        <w:spacing w:after="0"/>
        <w:jc w:val="both"/>
        <w:outlineLvl w:val="0"/>
        <w:rPr>
          <w:rFonts w:asciiTheme="majorBidi" w:eastAsia="Times New Roman" w:hAnsiTheme="majorBidi" w:cstheme="majorBidi"/>
          <w:kern w:val="36"/>
          <w:sz w:val="24"/>
          <w:szCs w:val="24"/>
          <w:lang w:eastAsia="fr-FR"/>
        </w:rPr>
      </w:pPr>
      <w:r w:rsidRPr="000D1302">
        <w:rPr>
          <w:rFonts w:asciiTheme="majorBidi" w:eastAsia="Times New Roman" w:hAnsiTheme="majorBidi" w:cstheme="majorBidi"/>
          <w:kern w:val="36"/>
          <w:sz w:val="24"/>
          <w:szCs w:val="24"/>
          <w:lang w:eastAsia="fr-FR"/>
        </w:rPr>
        <w:t>Niveau : 1</w:t>
      </w:r>
      <w:r w:rsidRPr="000D1302">
        <w:rPr>
          <w:rFonts w:asciiTheme="majorBidi" w:eastAsia="Times New Roman" w:hAnsiTheme="majorBidi" w:cstheme="majorBidi"/>
          <w:kern w:val="36"/>
          <w:sz w:val="24"/>
          <w:szCs w:val="24"/>
          <w:vertAlign w:val="superscript"/>
          <w:lang w:eastAsia="fr-FR"/>
        </w:rPr>
        <w:t>er</w:t>
      </w:r>
      <w:r w:rsidRPr="000D1302">
        <w:rPr>
          <w:rFonts w:asciiTheme="majorBidi" w:eastAsia="Times New Roman" w:hAnsiTheme="majorBidi" w:cstheme="majorBidi"/>
          <w:kern w:val="36"/>
          <w:sz w:val="24"/>
          <w:szCs w:val="24"/>
          <w:lang w:eastAsia="fr-FR"/>
        </w:rPr>
        <w:t xml:space="preserve"> M. Didactique</w:t>
      </w:r>
    </w:p>
    <w:p w:rsidR="00580FF1" w:rsidRPr="000D1302" w:rsidRDefault="00580FF1" w:rsidP="00580FF1">
      <w:pPr>
        <w:spacing w:after="0"/>
        <w:jc w:val="both"/>
        <w:outlineLvl w:val="0"/>
        <w:rPr>
          <w:rFonts w:asciiTheme="majorBidi" w:eastAsia="Times New Roman" w:hAnsiTheme="majorBidi" w:cstheme="majorBidi"/>
          <w:kern w:val="36"/>
          <w:sz w:val="24"/>
          <w:szCs w:val="24"/>
          <w:lang w:eastAsia="fr-FR"/>
        </w:rPr>
      </w:pPr>
      <w:r>
        <w:rPr>
          <w:rFonts w:asciiTheme="majorBidi" w:eastAsia="Times New Roman" w:hAnsiTheme="majorBidi" w:cstheme="majorBidi"/>
          <w:kern w:val="36"/>
          <w:sz w:val="24"/>
          <w:szCs w:val="24"/>
          <w:lang w:eastAsia="fr-FR"/>
        </w:rPr>
        <w:t>Pr Salim OUAHAB</w:t>
      </w:r>
    </w:p>
    <w:p w:rsidR="00580FF1" w:rsidRDefault="00580FF1" w:rsidP="00580FF1">
      <w:pPr>
        <w:spacing w:after="0"/>
        <w:jc w:val="both"/>
        <w:outlineLvl w:val="0"/>
        <w:rPr>
          <w:rFonts w:asciiTheme="majorBidi" w:eastAsia="Times New Roman" w:hAnsiTheme="majorBidi" w:cstheme="majorBidi"/>
          <w:b/>
          <w:bCs/>
          <w:kern w:val="36"/>
          <w:sz w:val="28"/>
          <w:szCs w:val="28"/>
          <w:lang w:eastAsia="fr-FR"/>
        </w:rPr>
      </w:pPr>
    </w:p>
    <w:p w:rsidR="008D6AB7" w:rsidRPr="008D6AB7" w:rsidRDefault="008D6AB7" w:rsidP="00153EA7">
      <w:pPr>
        <w:spacing w:after="0"/>
        <w:jc w:val="center"/>
        <w:outlineLvl w:val="0"/>
        <w:rPr>
          <w:rFonts w:asciiTheme="majorBidi" w:eastAsia="Times New Roman" w:hAnsiTheme="majorBidi" w:cstheme="majorBidi"/>
          <w:b/>
          <w:bCs/>
          <w:kern w:val="36"/>
          <w:sz w:val="28"/>
          <w:szCs w:val="28"/>
          <w:lang w:eastAsia="fr-FR"/>
        </w:rPr>
      </w:pPr>
      <w:r w:rsidRPr="00AE3032">
        <w:rPr>
          <w:rFonts w:asciiTheme="majorBidi" w:eastAsia="Times New Roman" w:hAnsiTheme="majorBidi" w:cstheme="majorBidi"/>
          <w:b/>
          <w:bCs/>
          <w:kern w:val="36"/>
          <w:sz w:val="28"/>
          <w:szCs w:val="28"/>
          <w:lang w:eastAsia="fr-FR"/>
        </w:rPr>
        <w:t>Cours</w:t>
      </w:r>
      <w:r w:rsidR="00B9151A">
        <w:rPr>
          <w:rFonts w:asciiTheme="majorBidi" w:eastAsia="Times New Roman" w:hAnsiTheme="majorBidi" w:cstheme="majorBidi"/>
          <w:b/>
          <w:bCs/>
          <w:kern w:val="36"/>
          <w:sz w:val="28"/>
          <w:szCs w:val="28"/>
          <w:lang w:eastAsia="fr-FR"/>
        </w:rPr>
        <w:t xml:space="preserve"> </w:t>
      </w:r>
      <w:r w:rsidR="00153EA7">
        <w:rPr>
          <w:rFonts w:asciiTheme="majorBidi" w:eastAsia="Times New Roman" w:hAnsiTheme="majorBidi" w:cstheme="majorBidi"/>
          <w:b/>
          <w:bCs/>
          <w:kern w:val="36"/>
          <w:sz w:val="28"/>
          <w:szCs w:val="28"/>
          <w:lang w:eastAsia="fr-FR"/>
        </w:rPr>
        <w:t>1</w:t>
      </w:r>
      <w:r w:rsidRPr="00AE3032">
        <w:rPr>
          <w:rFonts w:asciiTheme="majorBidi" w:eastAsia="Times New Roman" w:hAnsiTheme="majorBidi" w:cstheme="majorBidi"/>
          <w:b/>
          <w:bCs/>
          <w:kern w:val="36"/>
          <w:sz w:val="28"/>
          <w:szCs w:val="28"/>
          <w:lang w:eastAsia="fr-FR"/>
        </w:rPr>
        <w:t xml:space="preserve"> : Interdidactique et didactique du français : apports, enjeux et perspectives</w:t>
      </w:r>
    </w:p>
    <w:p w:rsidR="00AE3032" w:rsidRDefault="00AE3032" w:rsidP="00AE3032">
      <w:pPr>
        <w:spacing w:after="0"/>
        <w:jc w:val="both"/>
        <w:outlineLvl w:val="0"/>
        <w:rPr>
          <w:rFonts w:asciiTheme="majorBidi" w:eastAsia="Times New Roman" w:hAnsiTheme="majorBidi" w:cstheme="majorBidi"/>
          <w:b/>
          <w:bCs/>
          <w:kern w:val="36"/>
          <w:sz w:val="24"/>
          <w:szCs w:val="24"/>
          <w:lang w:eastAsia="fr-FR"/>
        </w:rPr>
      </w:pPr>
    </w:p>
    <w:p w:rsidR="00AE3032" w:rsidRPr="008D6AB7" w:rsidRDefault="00AE3032" w:rsidP="00AE3032">
      <w:pPr>
        <w:spacing w:after="0"/>
        <w:jc w:val="both"/>
        <w:outlineLvl w:val="0"/>
        <w:rPr>
          <w:rFonts w:asciiTheme="majorBidi" w:eastAsia="Times New Roman" w:hAnsiTheme="majorBidi" w:cstheme="majorBidi"/>
          <w:b/>
          <w:bCs/>
          <w:kern w:val="36"/>
          <w:sz w:val="24"/>
          <w:szCs w:val="24"/>
          <w:lang w:eastAsia="fr-FR"/>
        </w:rPr>
      </w:pPr>
      <w:r w:rsidRPr="00AE3032">
        <w:rPr>
          <w:rFonts w:asciiTheme="majorBidi" w:eastAsia="Times New Roman" w:hAnsiTheme="majorBidi" w:cstheme="majorBidi"/>
          <w:b/>
          <w:bCs/>
          <w:kern w:val="36"/>
          <w:sz w:val="24"/>
          <w:szCs w:val="24"/>
          <w:lang w:eastAsia="fr-FR"/>
        </w:rPr>
        <w:t>Objectifs pédagogiques du cours</w:t>
      </w:r>
    </w:p>
    <w:p w:rsidR="00AE3032" w:rsidRPr="008D6AB7" w:rsidRDefault="00AE3032" w:rsidP="00AE3032">
      <w:pPr>
        <w:spacing w:after="0"/>
        <w:jc w:val="both"/>
        <w:rPr>
          <w:rFonts w:asciiTheme="majorBidi" w:eastAsia="Times New Roman" w:hAnsiTheme="majorBidi" w:cstheme="majorBidi"/>
          <w:sz w:val="24"/>
          <w:szCs w:val="24"/>
          <w:lang w:eastAsia="fr-FR"/>
        </w:rPr>
      </w:pPr>
      <w:r w:rsidRPr="008D6AB7">
        <w:rPr>
          <w:rFonts w:asciiTheme="majorBidi" w:eastAsia="Times New Roman" w:hAnsiTheme="majorBidi" w:cstheme="majorBidi"/>
          <w:sz w:val="24"/>
          <w:szCs w:val="24"/>
          <w:lang w:eastAsia="fr-FR"/>
        </w:rPr>
        <w:t>À l’issue de ce cours, l’étudiant sera capable de :</w:t>
      </w:r>
    </w:p>
    <w:p w:rsidR="00AE3032" w:rsidRPr="008D6AB7" w:rsidRDefault="00AE3032" w:rsidP="00AE3032">
      <w:pPr>
        <w:numPr>
          <w:ilvl w:val="0"/>
          <w:numId w:val="1"/>
        </w:numPr>
        <w:spacing w:after="0"/>
        <w:jc w:val="both"/>
        <w:rPr>
          <w:rFonts w:asciiTheme="majorBidi" w:eastAsia="Times New Roman" w:hAnsiTheme="majorBidi" w:cstheme="majorBidi"/>
          <w:sz w:val="24"/>
          <w:szCs w:val="24"/>
          <w:lang w:eastAsia="fr-FR"/>
        </w:rPr>
      </w:pPr>
      <w:r w:rsidRPr="000E1A79">
        <w:rPr>
          <w:rFonts w:asciiTheme="majorBidi" w:eastAsia="Times New Roman" w:hAnsiTheme="majorBidi" w:cstheme="majorBidi"/>
          <w:sz w:val="24"/>
          <w:szCs w:val="24"/>
          <w:lang w:eastAsia="fr-FR"/>
        </w:rPr>
        <w:t>Définir</w:t>
      </w:r>
      <w:r w:rsidRPr="008D6AB7">
        <w:rPr>
          <w:rFonts w:asciiTheme="majorBidi" w:eastAsia="Times New Roman" w:hAnsiTheme="majorBidi" w:cstheme="majorBidi"/>
          <w:sz w:val="24"/>
          <w:szCs w:val="24"/>
          <w:lang w:eastAsia="fr-FR"/>
        </w:rPr>
        <w:t xml:space="preserve"> la notion d’</w:t>
      </w:r>
      <w:r w:rsidR="000E1A79" w:rsidRPr="008D6AB7">
        <w:rPr>
          <w:rFonts w:asciiTheme="majorBidi" w:eastAsia="Times New Roman" w:hAnsiTheme="majorBidi" w:cstheme="majorBidi"/>
          <w:sz w:val="24"/>
          <w:szCs w:val="24"/>
          <w:lang w:eastAsia="fr-FR"/>
        </w:rPr>
        <w:t>Interdidactique</w:t>
      </w:r>
      <w:r w:rsidRPr="008D6AB7">
        <w:rPr>
          <w:rFonts w:asciiTheme="majorBidi" w:eastAsia="Times New Roman" w:hAnsiTheme="majorBidi" w:cstheme="majorBidi"/>
          <w:sz w:val="24"/>
          <w:szCs w:val="24"/>
          <w:lang w:eastAsia="fr-FR"/>
        </w:rPr>
        <w:t xml:space="preserve"> et ses implications théoriques pour les disciplines scolaires.</w:t>
      </w:r>
    </w:p>
    <w:p w:rsidR="00AE3032" w:rsidRPr="008D6AB7" w:rsidRDefault="00AE3032" w:rsidP="00AE3032">
      <w:pPr>
        <w:numPr>
          <w:ilvl w:val="0"/>
          <w:numId w:val="1"/>
        </w:numPr>
        <w:spacing w:after="0"/>
        <w:jc w:val="both"/>
        <w:rPr>
          <w:rFonts w:asciiTheme="majorBidi" w:eastAsia="Times New Roman" w:hAnsiTheme="majorBidi" w:cstheme="majorBidi"/>
          <w:sz w:val="24"/>
          <w:szCs w:val="24"/>
          <w:lang w:eastAsia="fr-FR"/>
        </w:rPr>
      </w:pPr>
      <w:r w:rsidRPr="000E1A79">
        <w:rPr>
          <w:rFonts w:asciiTheme="majorBidi" w:eastAsia="Times New Roman" w:hAnsiTheme="majorBidi" w:cstheme="majorBidi"/>
          <w:sz w:val="24"/>
          <w:szCs w:val="24"/>
          <w:lang w:eastAsia="fr-FR"/>
        </w:rPr>
        <w:t>Analyser</w:t>
      </w:r>
      <w:r w:rsidRPr="008D6AB7">
        <w:rPr>
          <w:rFonts w:asciiTheme="majorBidi" w:eastAsia="Times New Roman" w:hAnsiTheme="majorBidi" w:cstheme="majorBidi"/>
          <w:sz w:val="24"/>
          <w:szCs w:val="24"/>
          <w:lang w:eastAsia="fr-FR"/>
        </w:rPr>
        <w:t xml:space="preserve"> la place singulière du français dans la structure curriculaire.</w:t>
      </w:r>
    </w:p>
    <w:p w:rsidR="00AE3032" w:rsidRPr="008D6AB7" w:rsidRDefault="00AE3032" w:rsidP="00AE3032">
      <w:pPr>
        <w:numPr>
          <w:ilvl w:val="0"/>
          <w:numId w:val="1"/>
        </w:numPr>
        <w:spacing w:after="0"/>
        <w:jc w:val="both"/>
        <w:rPr>
          <w:rFonts w:asciiTheme="majorBidi" w:eastAsia="Times New Roman" w:hAnsiTheme="majorBidi" w:cstheme="majorBidi"/>
          <w:sz w:val="24"/>
          <w:szCs w:val="24"/>
          <w:lang w:eastAsia="fr-FR"/>
        </w:rPr>
      </w:pPr>
      <w:r w:rsidRPr="000E1A79">
        <w:rPr>
          <w:rFonts w:asciiTheme="majorBidi" w:eastAsia="Times New Roman" w:hAnsiTheme="majorBidi" w:cstheme="majorBidi"/>
          <w:sz w:val="24"/>
          <w:szCs w:val="24"/>
          <w:lang w:eastAsia="fr-FR"/>
        </w:rPr>
        <w:t>Comprendre</w:t>
      </w:r>
      <w:r w:rsidRPr="008D6AB7">
        <w:rPr>
          <w:rFonts w:asciiTheme="majorBidi" w:eastAsia="Times New Roman" w:hAnsiTheme="majorBidi" w:cstheme="majorBidi"/>
          <w:sz w:val="24"/>
          <w:szCs w:val="24"/>
          <w:lang w:eastAsia="fr-FR"/>
        </w:rPr>
        <w:t xml:space="preserve"> les enjeux liés à l’enseignement de la langue et de la littérature dans une perspective </w:t>
      </w:r>
      <w:r w:rsidR="000E1A79" w:rsidRPr="008D6AB7">
        <w:rPr>
          <w:rFonts w:asciiTheme="majorBidi" w:eastAsia="Times New Roman" w:hAnsiTheme="majorBidi" w:cstheme="majorBidi"/>
          <w:sz w:val="24"/>
          <w:szCs w:val="24"/>
          <w:lang w:eastAsia="fr-FR"/>
        </w:rPr>
        <w:t>Interdidactique</w:t>
      </w:r>
      <w:r w:rsidRPr="008D6AB7">
        <w:rPr>
          <w:rFonts w:asciiTheme="majorBidi" w:eastAsia="Times New Roman" w:hAnsiTheme="majorBidi" w:cstheme="majorBidi"/>
          <w:sz w:val="24"/>
          <w:szCs w:val="24"/>
          <w:lang w:eastAsia="fr-FR"/>
        </w:rPr>
        <w:t>.</w:t>
      </w:r>
    </w:p>
    <w:p w:rsidR="00AE3032" w:rsidRPr="008D6AB7" w:rsidRDefault="00AE3032" w:rsidP="00AE3032">
      <w:pPr>
        <w:numPr>
          <w:ilvl w:val="0"/>
          <w:numId w:val="1"/>
        </w:numPr>
        <w:spacing w:after="0"/>
        <w:jc w:val="both"/>
        <w:rPr>
          <w:rFonts w:asciiTheme="majorBidi" w:eastAsia="Times New Roman" w:hAnsiTheme="majorBidi" w:cstheme="majorBidi"/>
          <w:sz w:val="24"/>
          <w:szCs w:val="24"/>
          <w:lang w:eastAsia="fr-FR"/>
        </w:rPr>
      </w:pPr>
      <w:r w:rsidRPr="000E1A79">
        <w:rPr>
          <w:rFonts w:asciiTheme="majorBidi" w:eastAsia="Times New Roman" w:hAnsiTheme="majorBidi" w:cstheme="majorBidi"/>
          <w:sz w:val="24"/>
          <w:szCs w:val="24"/>
          <w:lang w:eastAsia="fr-FR"/>
        </w:rPr>
        <w:t>Identifier</w:t>
      </w:r>
      <w:r w:rsidRPr="008D6AB7">
        <w:rPr>
          <w:rFonts w:asciiTheme="majorBidi" w:eastAsia="Times New Roman" w:hAnsiTheme="majorBidi" w:cstheme="majorBidi"/>
          <w:sz w:val="24"/>
          <w:szCs w:val="24"/>
          <w:lang w:eastAsia="fr-FR"/>
        </w:rPr>
        <w:t xml:space="preserve"> les tensions, crises identitaires et recompositions internes que traverse la discipline.</w:t>
      </w:r>
    </w:p>
    <w:p w:rsidR="00AE3032" w:rsidRPr="008D6AB7" w:rsidRDefault="00AE3032" w:rsidP="00AE3032">
      <w:pPr>
        <w:numPr>
          <w:ilvl w:val="0"/>
          <w:numId w:val="1"/>
        </w:numPr>
        <w:spacing w:after="0"/>
        <w:jc w:val="both"/>
        <w:rPr>
          <w:rFonts w:asciiTheme="majorBidi" w:eastAsia="Times New Roman" w:hAnsiTheme="majorBidi" w:cstheme="majorBidi"/>
          <w:sz w:val="24"/>
          <w:szCs w:val="24"/>
          <w:lang w:eastAsia="fr-FR"/>
        </w:rPr>
      </w:pPr>
      <w:r w:rsidRPr="000E1A79">
        <w:rPr>
          <w:rFonts w:asciiTheme="majorBidi" w:eastAsia="Times New Roman" w:hAnsiTheme="majorBidi" w:cstheme="majorBidi"/>
          <w:sz w:val="24"/>
          <w:szCs w:val="24"/>
          <w:lang w:eastAsia="fr-FR"/>
        </w:rPr>
        <w:t>Relier</w:t>
      </w:r>
      <w:r w:rsidRPr="008D6AB7">
        <w:rPr>
          <w:rFonts w:asciiTheme="majorBidi" w:eastAsia="Times New Roman" w:hAnsiTheme="majorBidi" w:cstheme="majorBidi"/>
          <w:sz w:val="24"/>
          <w:szCs w:val="24"/>
          <w:lang w:eastAsia="fr-FR"/>
        </w:rPr>
        <w:t xml:space="preserve"> les apports de l’histoire des arts, de l’approche par compétences et des évolutions curriculaires à la construction du français comme discipline scolaire.</w:t>
      </w:r>
    </w:p>
    <w:p w:rsidR="00AE3032" w:rsidRPr="008D6AB7" w:rsidRDefault="00AE3032" w:rsidP="00AE3032">
      <w:pPr>
        <w:numPr>
          <w:ilvl w:val="0"/>
          <w:numId w:val="1"/>
        </w:numPr>
        <w:spacing w:after="0"/>
        <w:jc w:val="both"/>
        <w:rPr>
          <w:rFonts w:asciiTheme="majorBidi" w:eastAsia="Times New Roman" w:hAnsiTheme="majorBidi" w:cstheme="majorBidi"/>
          <w:sz w:val="24"/>
          <w:szCs w:val="24"/>
          <w:lang w:eastAsia="fr-FR"/>
        </w:rPr>
      </w:pPr>
      <w:r w:rsidRPr="000E1A79">
        <w:rPr>
          <w:rFonts w:asciiTheme="majorBidi" w:eastAsia="Times New Roman" w:hAnsiTheme="majorBidi" w:cstheme="majorBidi"/>
          <w:sz w:val="24"/>
          <w:szCs w:val="24"/>
          <w:lang w:eastAsia="fr-FR"/>
        </w:rPr>
        <w:t>Mobiliser</w:t>
      </w:r>
      <w:r w:rsidRPr="008D6AB7">
        <w:rPr>
          <w:rFonts w:asciiTheme="majorBidi" w:eastAsia="Times New Roman" w:hAnsiTheme="majorBidi" w:cstheme="majorBidi"/>
          <w:sz w:val="24"/>
          <w:szCs w:val="24"/>
          <w:lang w:eastAsia="fr-FR"/>
        </w:rPr>
        <w:t xml:space="preserve"> une approche </w:t>
      </w:r>
      <w:r w:rsidR="000E1A79" w:rsidRPr="008D6AB7">
        <w:rPr>
          <w:rFonts w:asciiTheme="majorBidi" w:eastAsia="Times New Roman" w:hAnsiTheme="majorBidi" w:cstheme="majorBidi"/>
          <w:sz w:val="24"/>
          <w:szCs w:val="24"/>
          <w:lang w:eastAsia="fr-FR"/>
        </w:rPr>
        <w:t>Interdidactique</w:t>
      </w:r>
      <w:r w:rsidRPr="008D6AB7">
        <w:rPr>
          <w:rFonts w:asciiTheme="majorBidi" w:eastAsia="Times New Roman" w:hAnsiTheme="majorBidi" w:cstheme="majorBidi"/>
          <w:sz w:val="24"/>
          <w:szCs w:val="24"/>
          <w:lang w:eastAsia="fr-FR"/>
        </w:rPr>
        <w:t xml:space="preserve"> dans la conception de séquences et d’activités pédagogiques.</w:t>
      </w:r>
    </w:p>
    <w:p w:rsidR="00AE3032" w:rsidRDefault="00AE3032" w:rsidP="00AE3032">
      <w:pPr>
        <w:spacing w:after="0"/>
        <w:jc w:val="both"/>
        <w:outlineLvl w:val="1"/>
        <w:rPr>
          <w:rFonts w:asciiTheme="majorBidi" w:eastAsia="Times New Roman" w:hAnsiTheme="majorBidi" w:cstheme="majorBidi"/>
          <w:b/>
          <w:bCs/>
          <w:sz w:val="24"/>
          <w:szCs w:val="24"/>
          <w:lang w:eastAsia="fr-FR"/>
        </w:rPr>
      </w:pPr>
    </w:p>
    <w:p w:rsidR="008D6AB7" w:rsidRPr="008D6AB7" w:rsidRDefault="008D6AB7" w:rsidP="00AE3032">
      <w:pPr>
        <w:spacing w:after="0"/>
        <w:jc w:val="both"/>
        <w:outlineLvl w:val="1"/>
        <w:rPr>
          <w:rFonts w:asciiTheme="majorBidi" w:eastAsia="Times New Roman" w:hAnsiTheme="majorBidi" w:cstheme="majorBidi"/>
          <w:b/>
          <w:bCs/>
          <w:sz w:val="24"/>
          <w:szCs w:val="24"/>
          <w:lang w:eastAsia="fr-FR"/>
        </w:rPr>
      </w:pPr>
      <w:r w:rsidRPr="00AE3032">
        <w:rPr>
          <w:rFonts w:asciiTheme="majorBidi" w:eastAsia="Times New Roman" w:hAnsiTheme="majorBidi" w:cstheme="majorBidi"/>
          <w:b/>
          <w:bCs/>
          <w:sz w:val="24"/>
          <w:szCs w:val="24"/>
          <w:lang w:eastAsia="fr-FR"/>
        </w:rPr>
        <w:t xml:space="preserve">Introduction </w:t>
      </w:r>
    </w:p>
    <w:p w:rsidR="008D6AB7" w:rsidRPr="008D6AB7" w:rsidRDefault="00AE3032" w:rsidP="00AE3032">
      <w:pPr>
        <w:spacing w:after="0"/>
        <w:jc w:val="both"/>
        <w:rPr>
          <w:rFonts w:asciiTheme="majorBidi" w:eastAsia="Times New Roman" w:hAnsiTheme="majorBidi" w:cstheme="majorBidi"/>
          <w:sz w:val="24"/>
          <w:szCs w:val="24"/>
          <w:lang w:eastAsia="fr-FR"/>
        </w:rPr>
      </w:pPr>
      <w:r>
        <w:rPr>
          <w:rFonts w:asciiTheme="majorBidi" w:eastAsia="Times New Roman" w:hAnsiTheme="majorBidi" w:cstheme="majorBidi"/>
          <w:sz w:val="24"/>
          <w:szCs w:val="24"/>
          <w:lang w:eastAsia="fr-FR"/>
        </w:rPr>
        <w:t xml:space="preserve">      </w:t>
      </w:r>
      <w:r w:rsidR="008D6AB7" w:rsidRPr="008D6AB7">
        <w:rPr>
          <w:rFonts w:asciiTheme="majorBidi" w:eastAsia="Times New Roman" w:hAnsiTheme="majorBidi" w:cstheme="majorBidi"/>
          <w:sz w:val="24"/>
          <w:szCs w:val="24"/>
          <w:lang w:eastAsia="fr-FR"/>
        </w:rPr>
        <w:t xml:space="preserve">L’évolution récente des systèmes éducatifs, marquée par l’approche par compétences, la diversification des publics et la complexification des parcours scolaires, oblige à repenser en profondeur la place des disciplines dans l’enseignement. Longtemps structurée par des logiques disciplinaires rigides, l’école contemporaine est confrontée à la nécessité de mieux articuler les savoirs, les pratiques et les démarches pédagogiques. C’est dans cette perspective qu’émerge avec force la notion </w:t>
      </w:r>
      <w:r w:rsidR="008D6AB7" w:rsidRPr="00AE3032">
        <w:rPr>
          <w:rFonts w:asciiTheme="majorBidi" w:eastAsia="Times New Roman" w:hAnsiTheme="majorBidi" w:cstheme="majorBidi"/>
          <w:b/>
          <w:bCs/>
          <w:sz w:val="24"/>
          <w:szCs w:val="24"/>
          <w:lang w:eastAsia="fr-FR"/>
        </w:rPr>
        <w:t>d’</w:t>
      </w:r>
      <w:proofErr w:type="spellStart"/>
      <w:r w:rsidR="008D6AB7" w:rsidRPr="00AE3032">
        <w:rPr>
          <w:rFonts w:asciiTheme="majorBidi" w:eastAsia="Times New Roman" w:hAnsiTheme="majorBidi" w:cstheme="majorBidi"/>
          <w:b/>
          <w:bCs/>
          <w:sz w:val="24"/>
          <w:szCs w:val="24"/>
          <w:lang w:eastAsia="fr-FR"/>
        </w:rPr>
        <w:t>interdidactique</w:t>
      </w:r>
      <w:proofErr w:type="spellEnd"/>
      <w:r w:rsidR="008D6AB7" w:rsidRPr="008D6AB7">
        <w:rPr>
          <w:rFonts w:asciiTheme="majorBidi" w:eastAsia="Times New Roman" w:hAnsiTheme="majorBidi" w:cstheme="majorBidi"/>
          <w:sz w:val="24"/>
          <w:szCs w:val="24"/>
          <w:lang w:eastAsia="fr-FR"/>
        </w:rPr>
        <w:t>, entendue comme l’étude des relations entre les disciplines, des circulations de savoirs et des interactions qui se construisent entre les différents champs didactiques.</w:t>
      </w:r>
    </w:p>
    <w:p w:rsidR="000E1A79" w:rsidRDefault="008D6AB7" w:rsidP="000E1A79">
      <w:pPr>
        <w:spacing w:after="0"/>
        <w:jc w:val="both"/>
        <w:rPr>
          <w:rFonts w:asciiTheme="majorBidi" w:eastAsia="Times New Roman" w:hAnsiTheme="majorBidi" w:cstheme="majorBidi"/>
          <w:sz w:val="24"/>
          <w:szCs w:val="24"/>
          <w:lang w:eastAsia="fr-FR"/>
        </w:rPr>
      </w:pPr>
      <w:r w:rsidRPr="008D6AB7">
        <w:rPr>
          <w:rFonts w:asciiTheme="majorBidi" w:eastAsia="Times New Roman" w:hAnsiTheme="majorBidi" w:cstheme="majorBidi"/>
          <w:sz w:val="24"/>
          <w:szCs w:val="24"/>
          <w:lang w:eastAsia="fr-FR"/>
        </w:rPr>
        <w:t>L’</w:t>
      </w:r>
      <w:r w:rsidR="000E1A79">
        <w:rPr>
          <w:rFonts w:asciiTheme="majorBidi" w:eastAsia="Times New Roman" w:hAnsiTheme="majorBidi" w:cstheme="majorBidi"/>
          <w:sz w:val="24"/>
          <w:szCs w:val="24"/>
          <w:lang w:eastAsia="fr-FR"/>
        </w:rPr>
        <w:t>effort</w:t>
      </w:r>
      <w:r w:rsidRPr="008D6AB7">
        <w:rPr>
          <w:rFonts w:asciiTheme="majorBidi" w:eastAsia="Times New Roman" w:hAnsiTheme="majorBidi" w:cstheme="majorBidi"/>
          <w:sz w:val="24"/>
          <w:szCs w:val="24"/>
          <w:lang w:eastAsia="fr-FR"/>
        </w:rPr>
        <w:t xml:space="preserve"> de </w:t>
      </w:r>
      <w:r w:rsidRPr="00AE3032">
        <w:rPr>
          <w:rFonts w:asciiTheme="majorBidi" w:eastAsia="Times New Roman" w:hAnsiTheme="majorBidi" w:cstheme="majorBidi"/>
          <w:b/>
          <w:bCs/>
          <w:sz w:val="24"/>
          <w:szCs w:val="24"/>
          <w:lang w:eastAsia="fr-FR"/>
        </w:rPr>
        <w:t xml:space="preserve">Nicole </w:t>
      </w:r>
      <w:proofErr w:type="spellStart"/>
      <w:r w:rsidRPr="00AE3032">
        <w:rPr>
          <w:rFonts w:asciiTheme="majorBidi" w:eastAsia="Times New Roman" w:hAnsiTheme="majorBidi" w:cstheme="majorBidi"/>
          <w:b/>
          <w:bCs/>
          <w:sz w:val="24"/>
          <w:szCs w:val="24"/>
          <w:lang w:eastAsia="fr-FR"/>
        </w:rPr>
        <w:t>Biagioli</w:t>
      </w:r>
      <w:proofErr w:type="spellEnd"/>
      <w:r w:rsidRPr="008D6AB7">
        <w:rPr>
          <w:rFonts w:asciiTheme="majorBidi" w:eastAsia="Times New Roman" w:hAnsiTheme="majorBidi" w:cstheme="majorBidi"/>
          <w:sz w:val="24"/>
          <w:szCs w:val="24"/>
          <w:lang w:eastAsia="fr-FR"/>
        </w:rPr>
        <w:t xml:space="preserve"> constitue une contribution majeure à cette réflexion, en questionnant les liens complexes entre </w:t>
      </w:r>
      <w:r w:rsidRPr="00AE3032">
        <w:rPr>
          <w:rFonts w:asciiTheme="majorBidi" w:eastAsia="Times New Roman" w:hAnsiTheme="majorBidi" w:cstheme="majorBidi"/>
          <w:b/>
          <w:bCs/>
          <w:sz w:val="24"/>
          <w:szCs w:val="24"/>
          <w:lang w:eastAsia="fr-FR"/>
        </w:rPr>
        <w:t>didactique du français</w:t>
      </w:r>
      <w:r w:rsidRPr="008D6AB7">
        <w:rPr>
          <w:rFonts w:asciiTheme="majorBidi" w:eastAsia="Times New Roman" w:hAnsiTheme="majorBidi" w:cstheme="majorBidi"/>
          <w:sz w:val="24"/>
          <w:szCs w:val="24"/>
          <w:lang w:eastAsia="fr-FR"/>
        </w:rPr>
        <w:t xml:space="preserve">, </w:t>
      </w:r>
      <w:proofErr w:type="spellStart"/>
      <w:r w:rsidRPr="00AE3032">
        <w:rPr>
          <w:rFonts w:asciiTheme="majorBidi" w:eastAsia="Times New Roman" w:hAnsiTheme="majorBidi" w:cstheme="majorBidi"/>
          <w:b/>
          <w:bCs/>
          <w:sz w:val="24"/>
          <w:szCs w:val="24"/>
          <w:lang w:eastAsia="fr-FR"/>
        </w:rPr>
        <w:t>interdidactique</w:t>
      </w:r>
      <w:proofErr w:type="spellEnd"/>
      <w:r w:rsidRPr="008D6AB7">
        <w:rPr>
          <w:rFonts w:asciiTheme="majorBidi" w:eastAsia="Times New Roman" w:hAnsiTheme="majorBidi" w:cstheme="majorBidi"/>
          <w:sz w:val="24"/>
          <w:szCs w:val="24"/>
          <w:lang w:eastAsia="fr-FR"/>
        </w:rPr>
        <w:t xml:space="preserve"> et </w:t>
      </w:r>
      <w:r w:rsidRPr="00AE3032">
        <w:rPr>
          <w:rFonts w:asciiTheme="majorBidi" w:eastAsia="Times New Roman" w:hAnsiTheme="majorBidi" w:cstheme="majorBidi"/>
          <w:b/>
          <w:bCs/>
          <w:sz w:val="24"/>
          <w:szCs w:val="24"/>
          <w:lang w:eastAsia="fr-FR"/>
        </w:rPr>
        <w:t>construction curriculaire</w:t>
      </w:r>
      <w:r w:rsidRPr="008D6AB7">
        <w:rPr>
          <w:rFonts w:asciiTheme="majorBidi" w:eastAsia="Times New Roman" w:hAnsiTheme="majorBidi" w:cstheme="majorBidi"/>
          <w:sz w:val="24"/>
          <w:szCs w:val="24"/>
          <w:lang w:eastAsia="fr-FR"/>
        </w:rPr>
        <w:t xml:space="preserve">. </w:t>
      </w:r>
    </w:p>
    <w:p w:rsidR="008D6AB7" w:rsidRPr="008D6AB7" w:rsidRDefault="000E1A79" w:rsidP="00AE3032">
      <w:pPr>
        <w:spacing w:after="0"/>
        <w:jc w:val="both"/>
        <w:rPr>
          <w:rFonts w:asciiTheme="majorBidi" w:eastAsia="Times New Roman" w:hAnsiTheme="majorBidi" w:cstheme="majorBidi"/>
          <w:sz w:val="24"/>
          <w:szCs w:val="24"/>
          <w:lang w:eastAsia="fr-FR"/>
        </w:rPr>
      </w:pPr>
      <w:r>
        <w:rPr>
          <w:rFonts w:asciiTheme="majorBidi" w:eastAsia="Times New Roman" w:hAnsiTheme="majorBidi" w:cstheme="majorBidi"/>
          <w:sz w:val="24"/>
          <w:szCs w:val="24"/>
          <w:lang w:eastAsia="fr-FR"/>
        </w:rPr>
        <w:t xml:space="preserve">     </w:t>
      </w:r>
      <w:r w:rsidR="008D6AB7" w:rsidRPr="008D6AB7">
        <w:rPr>
          <w:rFonts w:asciiTheme="majorBidi" w:eastAsia="Times New Roman" w:hAnsiTheme="majorBidi" w:cstheme="majorBidi"/>
          <w:sz w:val="24"/>
          <w:szCs w:val="24"/>
          <w:lang w:eastAsia="fr-FR"/>
        </w:rPr>
        <w:t>Le français occupe, dans la structure des savoirs scolaires, une position singulière : discipline « carrefour », à la fois fondée sur l’enseignement de la langue et sur celui de la littérature, elle entretient des rapports organiques avec l’ensemble des disciplines. Cette double identité, source de richesse, entraîne également des tensions, des recompositions, voire des crises internes qui affectent la manière dont cette discipline se positionne dans le système éducatif.</w:t>
      </w:r>
    </w:p>
    <w:p w:rsidR="008D6AB7" w:rsidRPr="008D6AB7" w:rsidRDefault="00AE3032" w:rsidP="00AE3032">
      <w:pPr>
        <w:spacing w:after="0"/>
        <w:jc w:val="both"/>
        <w:rPr>
          <w:rFonts w:asciiTheme="majorBidi" w:eastAsia="Times New Roman" w:hAnsiTheme="majorBidi" w:cstheme="majorBidi"/>
          <w:sz w:val="24"/>
          <w:szCs w:val="24"/>
          <w:lang w:eastAsia="fr-FR"/>
        </w:rPr>
      </w:pPr>
      <w:r>
        <w:rPr>
          <w:rFonts w:asciiTheme="majorBidi" w:eastAsia="Times New Roman" w:hAnsiTheme="majorBidi" w:cstheme="majorBidi"/>
          <w:sz w:val="24"/>
          <w:szCs w:val="24"/>
          <w:lang w:eastAsia="fr-FR"/>
        </w:rPr>
        <w:t xml:space="preserve">     </w:t>
      </w:r>
      <w:r w:rsidR="008D6AB7" w:rsidRPr="008D6AB7">
        <w:rPr>
          <w:rFonts w:asciiTheme="majorBidi" w:eastAsia="Times New Roman" w:hAnsiTheme="majorBidi" w:cstheme="majorBidi"/>
          <w:sz w:val="24"/>
          <w:szCs w:val="24"/>
          <w:lang w:eastAsia="fr-FR"/>
        </w:rPr>
        <w:t>Le présent cours propose une synthèse structurée et approfondie de cet article, en en développant les principaux apports sous la forme d’un support cohérent, destiné à la formation de maîtres, de formateurs, de chercheurs ou d’étudiants en didactique.</w:t>
      </w:r>
    </w:p>
    <w:p w:rsidR="000E1A79" w:rsidRPr="00C618C9" w:rsidRDefault="000E1A79" w:rsidP="00AE3032">
      <w:pPr>
        <w:spacing w:after="0"/>
        <w:jc w:val="both"/>
        <w:outlineLvl w:val="0"/>
        <w:rPr>
          <w:rFonts w:asciiTheme="majorBidi" w:eastAsia="Times New Roman" w:hAnsiTheme="majorBidi" w:cstheme="majorBidi"/>
          <w:b/>
          <w:bCs/>
          <w:kern w:val="36"/>
          <w:sz w:val="24"/>
          <w:szCs w:val="24"/>
          <w:lang w:eastAsia="fr-FR"/>
        </w:rPr>
      </w:pPr>
    </w:p>
    <w:p w:rsidR="008D6AB7" w:rsidRPr="008D6AB7" w:rsidRDefault="008D6AB7" w:rsidP="00AE3032">
      <w:pPr>
        <w:spacing w:after="0"/>
        <w:jc w:val="both"/>
        <w:outlineLvl w:val="0"/>
        <w:rPr>
          <w:rFonts w:asciiTheme="majorBidi" w:eastAsia="Times New Roman" w:hAnsiTheme="majorBidi" w:cstheme="majorBidi"/>
          <w:b/>
          <w:bCs/>
          <w:kern w:val="36"/>
          <w:sz w:val="24"/>
          <w:szCs w:val="24"/>
          <w:lang w:eastAsia="fr-FR"/>
        </w:rPr>
      </w:pPr>
      <w:r w:rsidRPr="00C618C9">
        <w:rPr>
          <w:rFonts w:asciiTheme="majorBidi" w:eastAsia="Times New Roman" w:hAnsiTheme="majorBidi" w:cstheme="majorBidi"/>
          <w:b/>
          <w:bCs/>
          <w:kern w:val="36"/>
          <w:sz w:val="24"/>
          <w:szCs w:val="24"/>
          <w:lang w:eastAsia="fr-FR"/>
        </w:rPr>
        <w:t>I. Éléments de cadrage théorique : du disciplinaire à l’</w:t>
      </w:r>
      <w:proofErr w:type="spellStart"/>
      <w:r w:rsidRPr="00C618C9">
        <w:rPr>
          <w:rFonts w:asciiTheme="majorBidi" w:eastAsia="Times New Roman" w:hAnsiTheme="majorBidi" w:cstheme="majorBidi"/>
          <w:b/>
          <w:bCs/>
          <w:kern w:val="36"/>
          <w:sz w:val="24"/>
          <w:szCs w:val="24"/>
          <w:lang w:eastAsia="fr-FR"/>
        </w:rPr>
        <w:t>interdidactique</w:t>
      </w:r>
      <w:proofErr w:type="spellEnd"/>
    </w:p>
    <w:p w:rsidR="008D6AB7" w:rsidRPr="008D6AB7" w:rsidRDefault="008D6AB7" w:rsidP="00AE3032">
      <w:pPr>
        <w:spacing w:after="0"/>
        <w:jc w:val="both"/>
        <w:outlineLvl w:val="1"/>
        <w:rPr>
          <w:rFonts w:asciiTheme="majorBidi" w:eastAsia="Times New Roman" w:hAnsiTheme="majorBidi" w:cstheme="majorBidi"/>
          <w:b/>
          <w:bCs/>
          <w:sz w:val="24"/>
          <w:szCs w:val="24"/>
          <w:lang w:eastAsia="fr-FR"/>
        </w:rPr>
      </w:pPr>
      <w:r w:rsidRPr="00C618C9">
        <w:rPr>
          <w:rFonts w:asciiTheme="majorBidi" w:eastAsia="Times New Roman" w:hAnsiTheme="majorBidi" w:cstheme="majorBidi"/>
          <w:b/>
          <w:bCs/>
          <w:sz w:val="24"/>
          <w:szCs w:val="24"/>
          <w:lang w:eastAsia="fr-FR"/>
        </w:rPr>
        <w:t>1. Le poids historique des cultures disciplinaires</w:t>
      </w:r>
      <w:r w:rsidR="000E1A79" w:rsidRPr="00C618C9">
        <w:rPr>
          <w:rFonts w:asciiTheme="majorBidi" w:eastAsia="Times New Roman" w:hAnsiTheme="majorBidi" w:cstheme="majorBidi"/>
          <w:b/>
          <w:bCs/>
          <w:sz w:val="24"/>
          <w:szCs w:val="24"/>
          <w:lang w:eastAsia="fr-FR"/>
        </w:rPr>
        <w:t xml:space="preserve"> </w:t>
      </w:r>
    </w:p>
    <w:p w:rsidR="008D6AB7" w:rsidRPr="008D6AB7" w:rsidRDefault="000E1A79" w:rsidP="00AE3032">
      <w:pPr>
        <w:spacing w:after="0"/>
        <w:jc w:val="both"/>
        <w:rPr>
          <w:rFonts w:asciiTheme="majorBidi" w:eastAsia="Times New Roman" w:hAnsiTheme="majorBidi" w:cstheme="majorBidi"/>
          <w:sz w:val="24"/>
          <w:szCs w:val="24"/>
          <w:lang w:eastAsia="fr-FR"/>
        </w:rPr>
      </w:pPr>
      <w:r w:rsidRPr="00C618C9">
        <w:rPr>
          <w:rFonts w:asciiTheme="majorBidi" w:eastAsia="Times New Roman" w:hAnsiTheme="majorBidi" w:cstheme="majorBidi"/>
          <w:b/>
          <w:bCs/>
          <w:sz w:val="24"/>
          <w:szCs w:val="24"/>
          <w:lang w:eastAsia="fr-FR"/>
        </w:rPr>
        <w:t xml:space="preserve">      </w:t>
      </w:r>
      <w:r w:rsidRPr="00C618C9">
        <w:rPr>
          <w:rFonts w:asciiTheme="majorBidi" w:eastAsia="Times New Roman" w:hAnsiTheme="majorBidi" w:cstheme="majorBidi"/>
          <w:sz w:val="24"/>
          <w:szCs w:val="24"/>
          <w:lang w:eastAsia="fr-FR"/>
        </w:rPr>
        <w:t xml:space="preserve">Nicole </w:t>
      </w:r>
      <w:proofErr w:type="spellStart"/>
      <w:r w:rsidRPr="00C618C9">
        <w:rPr>
          <w:rFonts w:asciiTheme="majorBidi" w:eastAsia="Times New Roman" w:hAnsiTheme="majorBidi" w:cstheme="majorBidi"/>
          <w:sz w:val="24"/>
          <w:szCs w:val="24"/>
          <w:lang w:eastAsia="fr-FR"/>
        </w:rPr>
        <w:t>Biagioli</w:t>
      </w:r>
      <w:proofErr w:type="spellEnd"/>
      <w:r w:rsidRPr="008D6AB7">
        <w:rPr>
          <w:rFonts w:asciiTheme="majorBidi" w:eastAsia="Times New Roman" w:hAnsiTheme="majorBidi" w:cstheme="majorBidi"/>
          <w:sz w:val="24"/>
          <w:szCs w:val="24"/>
          <w:lang w:eastAsia="fr-FR"/>
        </w:rPr>
        <w:t xml:space="preserve"> </w:t>
      </w:r>
      <w:r w:rsidR="008D6AB7" w:rsidRPr="008D6AB7">
        <w:rPr>
          <w:rFonts w:asciiTheme="majorBidi" w:eastAsia="Times New Roman" w:hAnsiTheme="majorBidi" w:cstheme="majorBidi"/>
          <w:sz w:val="24"/>
          <w:szCs w:val="24"/>
          <w:lang w:eastAsia="fr-FR"/>
        </w:rPr>
        <w:t xml:space="preserve">rappelle d’abord que l’école française est fortement marquée par le poids des </w:t>
      </w:r>
      <w:r w:rsidR="008D6AB7" w:rsidRPr="00C618C9">
        <w:rPr>
          <w:rFonts w:asciiTheme="majorBidi" w:eastAsia="Times New Roman" w:hAnsiTheme="majorBidi" w:cstheme="majorBidi"/>
          <w:sz w:val="24"/>
          <w:szCs w:val="24"/>
          <w:lang w:eastAsia="fr-FR"/>
        </w:rPr>
        <w:t>cultures disciplinaires</w:t>
      </w:r>
      <w:r w:rsidR="008D6AB7" w:rsidRPr="008D6AB7">
        <w:rPr>
          <w:rFonts w:asciiTheme="majorBidi" w:eastAsia="Times New Roman" w:hAnsiTheme="majorBidi" w:cstheme="majorBidi"/>
          <w:sz w:val="24"/>
          <w:szCs w:val="24"/>
          <w:lang w:eastAsia="fr-FR"/>
        </w:rPr>
        <w:t xml:space="preserve">. Les modalités de formation des enseignants et les modes d’évaluation structurent des habitudes de pensée disciplinaires robustes, qui définissent les frontières et identités </w:t>
      </w:r>
      <w:r w:rsidR="008D6AB7" w:rsidRPr="008D6AB7">
        <w:rPr>
          <w:rFonts w:asciiTheme="majorBidi" w:eastAsia="Times New Roman" w:hAnsiTheme="majorBidi" w:cstheme="majorBidi"/>
          <w:sz w:val="24"/>
          <w:szCs w:val="24"/>
          <w:lang w:eastAsia="fr-FR"/>
        </w:rPr>
        <w:lastRenderedPageBreak/>
        <w:t>de chaque domaine. Les disciplines s’institutionnalisent, se légitiment et construisent une culture spécifique que les élèves sont censés assimiler.</w:t>
      </w:r>
    </w:p>
    <w:p w:rsidR="008D6AB7" w:rsidRPr="00C618C9" w:rsidRDefault="000E1A79" w:rsidP="00AE3032">
      <w:pPr>
        <w:spacing w:after="0"/>
        <w:jc w:val="both"/>
        <w:rPr>
          <w:rFonts w:asciiTheme="majorBidi" w:eastAsia="Times New Roman" w:hAnsiTheme="majorBidi" w:cstheme="majorBidi"/>
          <w:sz w:val="24"/>
          <w:szCs w:val="24"/>
          <w:lang w:eastAsia="fr-FR"/>
        </w:rPr>
      </w:pPr>
      <w:r w:rsidRPr="00C618C9">
        <w:rPr>
          <w:rFonts w:asciiTheme="majorBidi" w:eastAsia="Times New Roman" w:hAnsiTheme="majorBidi" w:cstheme="majorBidi"/>
          <w:sz w:val="24"/>
          <w:szCs w:val="24"/>
          <w:lang w:eastAsia="fr-FR"/>
        </w:rPr>
        <w:t xml:space="preserve">      </w:t>
      </w:r>
      <w:r w:rsidR="008D6AB7" w:rsidRPr="008D6AB7">
        <w:rPr>
          <w:rFonts w:asciiTheme="majorBidi" w:eastAsia="Times New Roman" w:hAnsiTheme="majorBidi" w:cstheme="majorBidi"/>
          <w:sz w:val="24"/>
          <w:szCs w:val="24"/>
          <w:lang w:eastAsia="fr-FR"/>
        </w:rPr>
        <w:t xml:space="preserve">Mais cette structuration disciplinaire, nécessaire à l’organisation scolaire, montre ses limites dans un contexte où les apprentissages sont de plus en plus transversaux, où les élèves doivent coordonner les apports de disciplines multiples, et où les savoirs eux-mêmes ne sont plus strictement </w:t>
      </w:r>
      <w:proofErr w:type="spellStart"/>
      <w:r w:rsidR="008D6AB7" w:rsidRPr="008D6AB7">
        <w:rPr>
          <w:rFonts w:asciiTheme="majorBidi" w:eastAsia="Times New Roman" w:hAnsiTheme="majorBidi" w:cstheme="majorBidi"/>
          <w:sz w:val="24"/>
          <w:szCs w:val="24"/>
          <w:lang w:eastAsia="fr-FR"/>
        </w:rPr>
        <w:t>compartimentables</w:t>
      </w:r>
      <w:proofErr w:type="spellEnd"/>
      <w:r w:rsidR="008D6AB7" w:rsidRPr="008D6AB7">
        <w:rPr>
          <w:rFonts w:asciiTheme="majorBidi" w:eastAsia="Times New Roman" w:hAnsiTheme="majorBidi" w:cstheme="majorBidi"/>
          <w:sz w:val="24"/>
          <w:szCs w:val="24"/>
          <w:lang w:eastAsia="fr-FR"/>
        </w:rPr>
        <w:t>.</w:t>
      </w:r>
    </w:p>
    <w:p w:rsidR="000E1A79" w:rsidRPr="00C618C9" w:rsidRDefault="000E1A79" w:rsidP="00C618C9">
      <w:pPr>
        <w:pStyle w:val="Titre2"/>
        <w:spacing w:before="0" w:beforeAutospacing="0" w:after="0" w:afterAutospacing="0"/>
        <w:jc w:val="both"/>
        <w:rPr>
          <w:color w:val="FF0000"/>
          <w:sz w:val="24"/>
          <w:szCs w:val="24"/>
        </w:rPr>
      </w:pPr>
      <w:r w:rsidRPr="00C618C9">
        <w:rPr>
          <w:rStyle w:val="lev"/>
          <w:b/>
          <w:bCs/>
          <w:color w:val="FF0000"/>
          <w:sz w:val="24"/>
          <w:szCs w:val="24"/>
        </w:rPr>
        <w:t>1. Le poids historique des cultures disciplinaires</w:t>
      </w:r>
    </w:p>
    <w:p w:rsidR="000E1A79" w:rsidRPr="00C618C9" w:rsidRDefault="000E1A79" w:rsidP="00C618C9">
      <w:pPr>
        <w:pStyle w:val="NormalWeb"/>
        <w:spacing w:before="0" w:beforeAutospacing="0" w:after="0" w:afterAutospacing="0"/>
        <w:jc w:val="both"/>
        <w:rPr>
          <w:color w:val="FF0000"/>
        </w:rPr>
      </w:pPr>
      <w:r w:rsidRPr="00C618C9">
        <w:rPr>
          <w:color w:val="FF0000"/>
        </w:rPr>
        <w:t xml:space="preserve">L’une des premières idées avancées par Nicole </w:t>
      </w:r>
      <w:proofErr w:type="spellStart"/>
      <w:r w:rsidRPr="00C618C9">
        <w:rPr>
          <w:color w:val="FF0000"/>
        </w:rPr>
        <w:t>Biagioli</w:t>
      </w:r>
      <w:proofErr w:type="spellEnd"/>
      <w:r w:rsidRPr="00C618C9">
        <w:rPr>
          <w:color w:val="FF0000"/>
        </w:rPr>
        <w:t xml:space="preserve"> concerne le rôle déterminant des </w:t>
      </w:r>
      <w:r w:rsidRPr="00C618C9">
        <w:rPr>
          <w:rStyle w:val="lev"/>
          <w:color w:val="FF0000"/>
        </w:rPr>
        <w:t>cultures disciplinaires</w:t>
      </w:r>
      <w:r w:rsidRPr="00C618C9">
        <w:rPr>
          <w:color w:val="FF0000"/>
        </w:rPr>
        <w:t xml:space="preserve"> dans l’histoire du système éducatif. Selon elle, « l’école française est fortement marquée par le poids des cultures disciplinaires », ce qui signifie que les disciplines scolaires se sont progressivement constituées comme de véritables </w:t>
      </w:r>
      <w:r w:rsidRPr="00C618C9">
        <w:rPr>
          <w:rStyle w:val="lev"/>
          <w:color w:val="FF0000"/>
        </w:rPr>
        <w:t>entités autonomes</w:t>
      </w:r>
      <w:r w:rsidRPr="00C618C9">
        <w:rPr>
          <w:color w:val="FF0000"/>
        </w:rPr>
        <w:t>, dotées de traditions, de normes, de contenus légitimes et de modes de transmission stabilisés.</w:t>
      </w:r>
    </w:p>
    <w:p w:rsidR="000E1A79" w:rsidRPr="00C618C9" w:rsidRDefault="000E1A79" w:rsidP="00C618C9">
      <w:pPr>
        <w:pStyle w:val="Titre3"/>
        <w:spacing w:before="0"/>
        <w:jc w:val="both"/>
        <w:rPr>
          <w:color w:val="FF0000"/>
          <w:sz w:val="24"/>
          <w:szCs w:val="24"/>
        </w:rPr>
      </w:pPr>
      <w:r w:rsidRPr="00C618C9">
        <w:rPr>
          <w:rStyle w:val="lev"/>
          <w:b/>
          <w:bCs/>
          <w:color w:val="FF0000"/>
          <w:sz w:val="24"/>
          <w:szCs w:val="24"/>
        </w:rPr>
        <w:t>1.1. L’histoire d’une construction disciplinaire</w:t>
      </w:r>
    </w:p>
    <w:p w:rsidR="000E1A79" w:rsidRPr="00C618C9" w:rsidRDefault="000E1A79" w:rsidP="00C618C9">
      <w:pPr>
        <w:pStyle w:val="NormalWeb"/>
        <w:spacing w:before="0" w:beforeAutospacing="0" w:after="0" w:afterAutospacing="0"/>
        <w:jc w:val="both"/>
        <w:rPr>
          <w:color w:val="FF0000"/>
        </w:rPr>
      </w:pPr>
      <w:r w:rsidRPr="00C618C9">
        <w:rPr>
          <w:color w:val="FF0000"/>
        </w:rPr>
        <w:t>Depuis le XIXᵉ siècle, l’organisation de l’école française repose sur une structuration rigoureuse des disciplines. Cette structuration ne concerne pas uniquement les savoirs, mais également :</w:t>
      </w:r>
    </w:p>
    <w:p w:rsidR="000E1A79" w:rsidRPr="00C618C9" w:rsidRDefault="000E1A79" w:rsidP="00C618C9">
      <w:pPr>
        <w:pStyle w:val="NormalWeb"/>
        <w:numPr>
          <w:ilvl w:val="0"/>
          <w:numId w:val="23"/>
        </w:numPr>
        <w:spacing w:before="0" w:beforeAutospacing="0" w:after="0" w:afterAutospacing="0"/>
        <w:jc w:val="both"/>
        <w:rPr>
          <w:color w:val="FF0000"/>
        </w:rPr>
      </w:pPr>
      <w:r w:rsidRPr="00C618C9">
        <w:rPr>
          <w:rStyle w:val="lev"/>
          <w:color w:val="FF0000"/>
        </w:rPr>
        <w:t>la formation des enseignants</w:t>
      </w:r>
      <w:r w:rsidRPr="00C618C9">
        <w:rPr>
          <w:color w:val="FF0000"/>
        </w:rPr>
        <w:t>, centrée sur une discipline spécialisée ;</w:t>
      </w:r>
    </w:p>
    <w:p w:rsidR="000E1A79" w:rsidRPr="00C618C9" w:rsidRDefault="000E1A79" w:rsidP="00C618C9">
      <w:pPr>
        <w:pStyle w:val="NormalWeb"/>
        <w:numPr>
          <w:ilvl w:val="0"/>
          <w:numId w:val="23"/>
        </w:numPr>
        <w:spacing w:before="0" w:beforeAutospacing="0" w:after="0" w:afterAutospacing="0"/>
        <w:jc w:val="both"/>
        <w:rPr>
          <w:color w:val="FF0000"/>
        </w:rPr>
      </w:pPr>
      <w:r w:rsidRPr="00C618C9">
        <w:rPr>
          <w:rStyle w:val="lev"/>
          <w:color w:val="FF0000"/>
        </w:rPr>
        <w:t>les concours de recrutement</w:t>
      </w:r>
      <w:r w:rsidRPr="00C618C9">
        <w:rPr>
          <w:color w:val="FF0000"/>
        </w:rPr>
        <w:t>, qui évaluent des compétences disciplinaires pointues ;</w:t>
      </w:r>
    </w:p>
    <w:p w:rsidR="000E1A79" w:rsidRPr="00C618C9" w:rsidRDefault="000E1A79" w:rsidP="00C618C9">
      <w:pPr>
        <w:pStyle w:val="NormalWeb"/>
        <w:numPr>
          <w:ilvl w:val="0"/>
          <w:numId w:val="23"/>
        </w:numPr>
        <w:spacing w:before="0" w:beforeAutospacing="0" w:after="0" w:afterAutospacing="0"/>
        <w:jc w:val="both"/>
        <w:rPr>
          <w:color w:val="FF0000"/>
        </w:rPr>
      </w:pPr>
      <w:r w:rsidRPr="00C618C9">
        <w:rPr>
          <w:rStyle w:val="lev"/>
          <w:color w:val="FF0000"/>
        </w:rPr>
        <w:t>les modes d’évaluation des élèves</w:t>
      </w:r>
      <w:r w:rsidRPr="00C618C9">
        <w:rPr>
          <w:color w:val="FF0000"/>
        </w:rPr>
        <w:t>, alignés sur les attentes disciplinaires ;</w:t>
      </w:r>
    </w:p>
    <w:p w:rsidR="000E1A79" w:rsidRPr="00C618C9" w:rsidRDefault="000E1A79" w:rsidP="00C618C9">
      <w:pPr>
        <w:pStyle w:val="NormalWeb"/>
        <w:numPr>
          <w:ilvl w:val="0"/>
          <w:numId w:val="23"/>
        </w:numPr>
        <w:spacing w:before="0" w:beforeAutospacing="0" w:after="0" w:afterAutospacing="0"/>
        <w:jc w:val="both"/>
        <w:rPr>
          <w:color w:val="FF0000"/>
        </w:rPr>
      </w:pPr>
      <w:r w:rsidRPr="00C618C9">
        <w:rPr>
          <w:rStyle w:val="lev"/>
          <w:color w:val="FF0000"/>
        </w:rPr>
        <w:t>les manuels et programmes</w:t>
      </w:r>
      <w:r w:rsidRPr="00C618C9">
        <w:rPr>
          <w:color w:val="FF0000"/>
        </w:rPr>
        <w:t>, qui définissent une culture disciplinaire propre.</w:t>
      </w:r>
    </w:p>
    <w:p w:rsidR="000E1A79" w:rsidRPr="00C618C9" w:rsidRDefault="000E1A79" w:rsidP="00C618C9">
      <w:pPr>
        <w:pStyle w:val="NormalWeb"/>
        <w:spacing w:before="0" w:beforeAutospacing="0" w:after="0" w:afterAutospacing="0"/>
        <w:jc w:val="both"/>
        <w:rPr>
          <w:color w:val="FF0000"/>
        </w:rPr>
      </w:pPr>
      <w:r w:rsidRPr="00C618C9">
        <w:rPr>
          <w:color w:val="FF0000"/>
        </w:rPr>
        <w:t xml:space="preserve">Ainsi, chaque discipline transmet à la fois des savoirs et une </w:t>
      </w:r>
      <w:r w:rsidRPr="00C618C9">
        <w:rPr>
          <w:rStyle w:val="lev"/>
          <w:color w:val="FF0000"/>
        </w:rPr>
        <w:t>manière particulière de penser, de questionner et d’analyser le monde</w:t>
      </w:r>
      <w:r w:rsidRPr="00C618C9">
        <w:rPr>
          <w:color w:val="FF0000"/>
        </w:rPr>
        <w:t>. Les travaux de Reuter soulignent d’ailleurs que « les disciplines scolaires produisent une culture spécifique, faite de normes, d’outils et de pratiques que les élèves doivent apprendre à maîtriser ».</w:t>
      </w:r>
    </w:p>
    <w:p w:rsidR="000E1A79" w:rsidRPr="00C618C9" w:rsidRDefault="000E1A79" w:rsidP="00C618C9">
      <w:pPr>
        <w:pStyle w:val="Titre3"/>
        <w:spacing w:before="0"/>
        <w:jc w:val="both"/>
        <w:rPr>
          <w:color w:val="FF0000"/>
          <w:sz w:val="24"/>
          <w:szCs w:val="24"/>
        </w:rPr>
      </w:pPr>
      <w:r w:rsidRPr="00C618C9">
        <w:rPr>
          <w:rStyle w:val="lev"/>
          <w:b/>
          <w:bCs/>
          <w:color w:val="FF0000"/>
          <w:sz w:val="24"/>
          <w:szCs w:val="24"/>
        </w:rPr>
        <w:t>1.2. Les effets de cette structuration : identité, frontières et rigidité</w:t>
      </w:r>
    </w:p>
    <w:p w:rsidR="000E1A79" w:rsidRPr="00C618C9" w:rsidRDefault="000E1A79" w:rsidP="00C618C9">
      <w:pPr>
        <w:pStyle w:val="NormalWeb"/>
        <w:spacing w:before="0" w:beforeAutospacing="0" w:after="0" w:afterAutospacing="0"/>
        <w:jc w:val="both"/>
        <w:rPr>
          <w:color w:val="FF0000"/>
        </w:rPr>
      </w:pPr>
      <w:r w:rsidRPr="00C618C9">
        <w:rPr>
          <w:color w:val="FF0000"/>
        </w:rPr>
        <w:t xml:space="preserve">Cette organisation a eu des effets positifs : elle a permis la </w:t>
      </w:r>
      <w:r w:rsidRPr="00C618C9">
        <w:rPr>
          <w:rStyle w:val="lev"/>
          <w:color w:val="FF0000"/>
        </w:rPr>
        <w:t>stabilisation des savoirs</w:t>
      </w:r>
      <w:r w:rsidRPr="00C618C9">
        <w:rPr>
          <w:color w:val="FF0000"/>
        </w:rPr>
        <w:t xml:space="preserve">, la </w:t>
      </w:r>
      <w:r w:rsidRPr="00C618C9">
        <w:rPr>
          <w:rStyle w:val="lev"/>
          <w:color w:val="FF0000"/>
        </w:rPr>
        <w:t>professionnalisation des enseignants</w:t>
      </w:r>
      <w:r w:rsidRPr="00C618C9">
        <w:rPr>
          <w:color w:val="FF0000"/>
        </w:rPr>
        <w:t xml:space="preserve">, la </w:t>
      </w:r>
      <w:r w:rsidRPr="00C618C9">
        <w:rPr>
          <w:rStyle w:val="lev"/>
          <w:color w:val="FF0000"/>
        </w:rPr>
        <w:t>lisibilité curriculaire</w:t>
      </w:r>
      <w:r w:rsidRPr="00C618C9">
        <w:rPr>
          <w:color w:val="FF0000"/>
        </w:rPr>
        <w:t>, mais elle a aussi instauré une vision cloisonnée des connaissances.</w:t>
      </w:r>
    </w:p>
    <w:p w:rsidR="000E1A79" w:rsidRPr="00C618C9" w:rsidRDefault="000E1A79" w:rsidP="00C618C9">
      <w:pPr>
        <w:pStyle w:val="NormalWeb"/>
        <w:spacing w:before="0" w:beforeAutospacing="0" w:after="0" w:afterAutospacing="0"/>
        <w:jc w:val="both"/>
        <w:rPr>
          <w:color w:val="FF0000"/>
        </w:rPr>
      </w:pPr>
      <w:r w:rsidRPr="00C618C9">
        <w:rPr>
          <w:color w:val="FF0000"/>
        </w:rPr>
        <w:t>Par exemple :</w:t>
      </w:r>
    </w:p>
    <w:p w:rsidR="000E1A79" w:rsidRPr="00C618C9" w:rsidRDefault="000E1A79" w:rsidP="00C618C9">
      <w:pPr>
        <w:pStyle w:val="NormalWeb"/>
        <w:numPr>
          <w:ilvl w:val="0"/>
          <w:numId w:val="24"/>
        </w:numPr>
        <w:spacing w:before="0" w:beforeAutospacing="0" w:after="0" w:afterAutospacing="0"/>
        <w:jc w:val="both"/>
        <w:rPr>
          <w:color w:val="FF0000"/>
        </w:rPr>
      </w:pPr>
      <w:r w:rsidRPr="00C618C9">
        <w:rPr>
          <w:color w:val="FF0000"/>
        </w:rPr>
        <w:t>Le professeur de mathématiques se perçoit comme garant d’une rigueur démonstrative.</w:t>
      </w:r>
    </w:p>
    <w:p w:rsidR="000E1A79" w:rsidRPr="00C618C9" w:rsidRDefault="000E1A79" w:rsidP="00C618C9">
      <w:pPr>
        <w:pStyle w:val="NormalWeb"/>
        <w:numPr>
          <w:ilvl w:val="0"/>
          <w:numId w:val="24"/>
        </w:numPr>
        <w:spacing w:before="0" w:beforeAutospacing="0" w:after="0" w:afterAutospacing="0"/>
        <w:jc w:val="both"/>
        <w:rPr>
          <w:color w:val="FF0000"/>
        </w:rPr>
      </w:pPr>
      <w:r w:rsidRPr="00C618C9">
        <w:rPr>
          <w:color w:val="FF0000"/>
        </w:rPr>
        <w:t>Le professeur d’histoire adopte une posture d’analyse documentaire et de contextualisation.</w:t>
      </w:r>
    </w:p>
    <w:p w:rsidR="000E1A79" w:rsidRPr="00C618C9" w:rsidRDefault="000E1A79" w:rsidP="00C618C9">
      <w:pPr>
        <w:pStyle w:val="NormalWeb"/>
        <w:numPr>
          <w:ilvl w:val="0"/>
          <w:numId w:val="24"/>
        </w:numPr>
        <w:spacing w:before="0" w:beforeAutospacing="0" w:after="0" w:afterAutospacing="0"/>
        <w:jc w:val="both"/>
        <w:rPr>
          <w:color w:val="FF0000"/>
        </w:rPr>
      </w:pPr>
      <w:r w:rsidRPr="00C618C9">
        <w:rPr>
          <w:color w:val="FF0000"/>
        </w:rPr>
        <w:t>Le professeur de français privilégie l’interprétation, le discours, la langue.</w:t>
      </w:r>
    </w:p>
    <w:p w:rsidR="000E1A79" w:rsidRPr="00C618C9" w:rsidRDefault="000E1A79" w:rsidP="00C618C9">
      <w:pPr>
        <w:pStyle w:val="NormalWeb"/>
        <w:spacing w:before="0" w:beforeAutospacing="0" w:after="0" w:afterAutospacing="0"/>
        <w:jc w:val="both"/>
        <w:rPr>
          <w:color w:val="FF0000"/>
        </w:rPr>
      </w:pPr>
      <w:r w:rsidRPr="00C618C9">
        <w:rPr>
          <w:color w:val="FF0000"/>
        </w:rPr>
        <w:t xml:space="preserve">Chaque discipline devient ainsi une </w:t>
      </w:r>
      <w:r w:rsidRPr="00C618C9">
        <w:rPr>
          <w:rStyle w:val="lev"/>
          <w:color w:val="FF0000"/>
        </w:rPr>
        <w:t>communauté épistémique</w:t>
      </w:r>
      <w:r w:rsidRPr="00C618C9">
        <w:rPr>
          <w:color w:val="FF0000"/>
        </w:rPr>
        <w:t>, avec ses instruments propres et son territoire.</w:t>
      </w:r>
    </w:p>
    <w:p w:rsidR="000E1A79" w:rsidRPr="00C618C9" w:rsidRDefault="000E1A79" w:rsidP="00C618C9">
      <w:pPr>
        <w:pStyle w:val="NormalWeb"/>
        <w:spacing w:before="0" w:beforeAutospacing="0" w:after="0" w:afterAutospacing="0"/>
        <w:jc w:val="both"/>
        <w:rPr>
          <w:color w:val="FF0000"/>
        </w:rPr>
      </w:pPr>
      <w:proofErr w:type="spellStart"/>
      <w:r w:rsidRPr="00C618C9">
        <w:rPr>
          <w:color w:val="FF0000"/>
        </w:rPr>
        <w:t>Biagioli</w:t>
      </w:r>
      <w:proofErr w:type="spellEnd"/>
      <w:r w:rsidRPr="00C618C9">
        <w:rPr>
          <w:color w:val="FF0000"/>
        </w:rPr>
        <w:t xml:space="preserve"> note que ces « habitudes de pensée disciplinaires robustes » définissent des </w:t>
      </w:r>
      <w:r w:rsidRPr="00C618C9">
        <w:rPr>
          <w:rStyle w:val="lev"/>
          <w:color w:val="FF0000"/>
        </w:rPr>
        <w:t>frontières</w:t>
      </w:r>
      <w:r w:rsidRPr="00C618C9">
        <w:rPr>
          <w:color w:val="FF0000"/>
        </w:rPr>
        <w:t>, parfois étanches, entre les domaines. Il s’agit, en somme, d’un modèle éducatif fondé sur la distinction des savoirs.</w:t>
      </w:r>
    </w:p>
    <w:p w:rsidR="000E1A79" w:rsidRPr="00C618C9" w:rsidRDefault="000E1A79" w:rsidP="00C618C9">
      <w:pPr>
        <w:pStyle w:val="Titre3"/>
        <w:spacing w:before="0"/>
        <w:jc w:val="both"/>
        <w:rPr>
          <w:color w:val="FF0000"/>
          <w:sz w:val="24"/>
          <w:szCs w:val="24"/>
        </w:rPr>
      </w:pPr>
      <w:r w:rsidRPr="00C618C9">
        <w:rPr>
          <w:rStyle w:val="lev"/>
          <w:b/>
          <w:bCs/>
          <w:color w:val="FF0000"/>
          <w:sz w:val="24"/>
          <w:szCs w:val="24"/>
        </w:rPr>
        <w:t>1.3. Les limites du modèle disciplinaire à l’ère de la transversalité</w:t>
      </w:r>
    </w:p>
    <w:p w:rsidR="000E1A79" w:rsidRPr="00C618C9" w:rsidRDefault="000E1A79" w:rsidP="00C618C9">
      <w:pPr>
        <w:pStyle w:val="NormalWeb"/>
        <w:spacing w:before="0" w:beforeAutospacing="0" w:after="0" w:afterAutospacing="0"/>
        <w:jc w:val="both"/>
        <w:rPr>
          <w:color w:val="FF0000"/>
        </w:rPr>
      </w:pPr>
      <w:r w:rsidRPr="00C618C9">
        <w:rPr>
          <w:color w:val="FF0000"/>
        </w:rPr>
        <w:t>Or, ce modèle atteint aujourd’hui ses limites. Dans un monde où les savoirs sont interconnectés et où les situations d’apprentissage deviennent complexes, les élèves doivent :</w:t>
      </w:r>
    </w:p>
    <w:p w:rsidR="000E1A79" w:rsidRPr="00C618C9" w:rsidRDefault="000E1A79" w:rsidP="00C618C9">
      <w:pPr>
        <w:pStyle w:val="NormalWeb"/>
        <w:numPr>
          <w:ilvl w:val="0"/>
          <w:numId w:val="25"/>
        </w:numPr>
        <w:spacing w:before="0" w:beforeAutospacing="0" w:after="0" w:afterAutospacing="0"/>
        <w:jc w:val="both"/>
        <w:rPr>
          <w:color w:val="FF0000"/>
        </w:rPr>
      </w:pPr>
      <w:r w:rsidRPr="00C618C9">
        <w:rPr>
          <w:rStyle w:val="lev"/>
          <w:color w:val="FF0000"/>
        </w:rPr>
        <w:t>mobiliser plusieurs disciplines simultanément</w:t>
      </w:r>
      <w:r w:rsidRPr="00C618C9">
        <w:rPr>
          <w:color w:val="FF0000"/>
        </w:rPr>
        <w:t>,</w:t>
      </w:r>
    </w:p>
    <w:p w:rsidR="000E1A79" w:rsidRPr="00C618C9" w:rsidRDefault="000E1A79" w:rsidP="00C618C9">
      <w:pPr>
        <w:pStyle w:val="NormalWeb"/>
        <w:numPr>
          <w:ilvl w:val="0"/>
          <w:numId w:val="25"/>
        </w:numPr>
        <w:spacing w:before="0" w:beforeAutospacing="0" w:after="0" w:afterAutospacing="0"/>
        <w:jc w:val="both"/>
        <w:rPr>
          <w:color w:val="FF0000"/>
        </w:rPr>
      </w:pPr>
      <w:r w:rsidRPr="00C618C9">
        <w:rPr>
          <w:rStyle w:val="lev"/>
          <w:color w:val="FF0000"/>
        </w:rPr>
        <w:t>transférer des compétences d’un domaine à l’autre</w:t>
      </w:r>
      <w:r w:rsidRPr="00C618C9">
        <w:rPr>
          <w:color w:val="FF0000"/>
        </w:rPr>
        <w:t>,</w:t>
      </w:r>
    </w:p>
    <w:p w:rsidR="000E1A79" w:rsidRPr="00C618C9" w:rsidRDefault="000E1A79" w:rsidP="00C618C9">
      <w:pPr>
        <w:pStyle w:val="NormalWeb"/>
        <w:numPr>
          <w:ilvl w:val="0"/>
          <w:numId w:val="25"/>
        </w:numPr>
        <w:spacing w:before="0" w:beforeAutospacing="0" w:after="0" w:afterAutospacing="0"/>
        <w:jc w:val="both"/>
        <w:rPr>
          <w:color w:val="FF0000"/>
        </w:rPr>
      </w:pPr>
      <w:r w:rsidRPr="00C618C9">
        <w:rPr>
          <w:rStyle w:val="lev"/>
          <w:color w:val="FF0000"/>
        </w:rPr>
        <w:t>comprendre la complémentarité des savoirs</w:t>
      </w:r>
      <w:r w:rsidRPr="00C618C9">
        <w:rPr>
          <w:color w:val="FF0000"/>
        </w:rPr>
        <w:t>,</w:t>
      </w:r>
    </w:p>
    <w:p w:rsidR="000E1A79" w:rsidRPr="00C618C9" w:rsidRDefault="000E1A79" w:rsidP="00C618C9">
      <w:pPr>
        <w:pStyle w:val="NormalWeb"/>
        <w:numPr>
          <w:ilvl w:val="0"/>
          <w:numId w:val="25"/>
        </w:numPr>
        <w:spacing w:before="0" w:beforeAutospacing="0" w:after="0" w:afterAutospacing="0"/>
        <w:jc w:val="both"/>
        <w:rPr>
          <w:color w:val="FF0000"/>
        </w:rPr>
      </w:pPr>
      <w:r w:rsidRPr="00C618C9">
        <w:rPr>
          <w:rStyle w:val="lev"/>
          <w:color w:val="FF0000"/>
        </w:rPr>
        <w:t>développer des capacités transversales</w:t>
      </w:r>
      <w:r w:rsidRPr="00C618C9">
        <w:rPr>
          <w:color w:val="FF0000"/>
        </w:rPr>
        <w:t xml:space="preserve"> (argumenter, analyser, résoudre, interpréter).</w:t>
      </w:r>
    </w:p>
    <w:p w:rsidR="000E1A79" w:rsidRPr="00C618C9" w:rsidRDefault="000E1A79" w:rsidP="00C618C9">
      <w:pPr>
        <w:pStyle w:val="NormalWeb"/>
        <w:spacing w:before="0" w:beforeAutospacing="0" w:after="0" w:afterAutospacing="0"/>
        <w:jc w:val="both"/>
        <w:rPr>
          <w:color w:val="FF0000"/>
        </w:rPr>
      </w:pPr>
      <w:r w:rsidRPr="00C618C9">
        <w:rPr>
          <w:color w:val="FF0000"/>
        </w:rPr>
        <w:t xml:space="preserve">Les sciences cognitives montrent que l’apprentissage est plus efficace lorsque les élèves </w:t>
      </w:r>
      <w:r w:rsidRPr="00C618C9">
        <w:rPr>
          <w:rStyle w:val="lev"/>
          <w:color w:val="FF0000"/>
        </w:rPr>
        <w:t>articulent les différents domaines</w:t>
      </w:r>
      <w:r w:rsidRPr="00C618C9">
        <w:rPr>
          <w:color w:val="FF0000"/>
        </w:rPr>
        <w:t>, plutôt que lorsqu’ils les abordent de manière cloisonnée.</w:t>
      </w:r>
    </w:p>
    <w:p w:rsidR="000E1A79" w:rsidRPr="00C618C9" w:rsidRDefault="000E1A79" w:rsidP="00C618C9">
      <w:pPr>
        <w:pStyle w:val="NormalWeb"/>
        <w:spacing w:before="0" w:beforeAutospacing="0" w:after="0" w:afterAutospacing="0"/>
        <w:jc w:val="both"/>
        <w:rPr>
          <w:color w:val="FF0000"/>
        </w:rPr>
      </w:pPr>
      <w:r w:rsidRPr="00C618C9">
        <w:rPr>
          <w:color w:val="FF0000"/>
        </w:rPr>
        <w:t xml:space="preserve">Ainsi, comme l’écrit </w:t>
      </w:r>
      <w:proofErr w:type="spellStart"/>
      <w:r w:rsidRPr="00C618C9">
        <w:rPr>
          <w:color w:val="FF0000"/>
        </w:rPr>
        <w:t>Biagioli</w:t>
      </w:r>
      <w:proofErr w:type="spellEnd"/>
      <w:r w:rsidRPr="00C618C9">
        <w:rPr>
          <w:color w:val="FF0000"/>
        </w:rPr>
        <w:t xml:space="preserve"> :</w:t>
      </w:r>
    </w:p>
    <w:p w:rsidR="000E1A79" w:rsidRPr="00C618C9" w:rsidRDefault="000E1A79" w:rsidP="00C618C9">
      <w:pPr>
        <w:pStyle w:val="NormalWeb"/>
        <w:spacing w:before="0" w:beforeAutospacing="0" w:after="0" w:afterAutospacing="0"/>
        <w:jc w:val="both"/>
        <w:rPr>
          <w:color w:val="FF0000"/>
        </w:rPr>
      </w:pPr>
      <w:r w:rsidRPr="00C618C9">
        <w:rPr>
          <w:color w:val="FF0000"/>
        </w:rPr>
        <w:t xml:space="preserve">« La structuration disciplinaire, nécessaire à l’organisation scolaire, montre ses limites dans un contexte où les savoirs eux-mêmes ne sont plus strictement </w:t>
      </w:r>
      <w:proofErr w:type="spellStart"/>
      <w:r w:rsidRPr="00C618C9">
        <w:rPr>
          <w:color w:val="FF0000"/>
        </w:rPr>
        <w:t>compartimentables</w:t>
      </w:r>
      <w:proofErr w:type="spellEnd"/>
      <w:r w:rsidRPr="00C618C9">
        <w:rPr>
          <w:color w:val="FF0000"/>
        </w:rPr>
        <w:t>. »</w:t>
      </w:r>
    </w:p>
    <w:p w:rsidR="000E1A79" w:rsidRDefault="000E1A79" w:rsidP="00C618C9">
      <w:pPr>
        <w:pStyle w:val="NormalWeb"/>
        <w:spacing w:before="0" w:beforeAutospacing="0" w:after="0" w:afterAutospacing="0"/>
        <w:jc w:val="both"/>
        <w:rPr>
          <w:color w:val="FF0000"/>
        </w:rPr>
      </w:pPr>
      <w:r w:rsidRPr="00C618C9">
        <w:rPr>
          <w:color w:val="FF0000"/>
        </w:rPr>
        <w:t xml:space="preserve">Les frontières disciplinaires deviennent alors non plus des protections, mais des </w:t>
      </w:r>
      <w:r w:rsidRPr="00C618C9">
        <w:rPr>
          <w:rStyle w:val="lev"/>
          <w:color w:val="FF0000"/>
        </w:rPr>
        <w:t>obstacles</w:t>
      </w:r>
      <w:r w:rsidRPr="00C618C9">
        <w:rPr>
          <w:color w:val="FF0000"/>
        </w:rPr>
        <w:t xml:space="preserve">. D’où la nécessité de passer du </w:t>
      </w:r>
      <w:r w:rsidRPr="00C618C9">
        <w:rPr>
          <w:rStyle w:val="lev"/>
          <w:color w:val="FF0000"/>
        </w:rPr>
        <w:t>disciplinaire</w:t>
      </w:r>
      <w:r w:rsidRPr="00C618C9">
        <w:rPr>
          <w:color w:val="FF0000"/>
        </w:rPr>
        <w:t xml:space="preserve"> à l’</w:t>
      </w:r>
      <w:proofErr w:type="spellStart"/>
      <w:r w:rsidRPr="00C618C9">
        <w:rPr>
          <w:rStyle w:val="lev"/>
          <w:color w:val="FF0000"/>
        </w:rPr>
        <w:t>interdidactique</w:t>
      </w:r>
      <w:proofErr w:type="spellEnd"/>
      <w:r w:rsidRPr="00C618C9">
        <w:rPr>
          <w:color w:val="FF0000"/>
        </w:rPr>
        <w:t>.</w:t>
      </w:r>
    </w:p>
    <w:p w:rsidR="00D4344F" w:rsidRPr="008D6AB7" w:rsidRDefault="00D4344F" w:rsidP="00C618C9">
      <w:pPr>
        <w:pStyle w:val="NormalWeb"/>
        <w:spacing w:before="0" w:beforeAutospacing="0" w:after="0" w:afterAutospacing="0"/>
        <w:jc w:val="both"/>
        <w:rPr>
          <w:color w:val="FF0000"/>
        </w:rPr>
      </w:pPr>
    </w:p>
    <w:p w:rsidR="008D6AB7" w:rsidRPr="008D6AB7" w:rsidRDefault="008D6AB7" w:rsidP="00C618C9">
      <w:pPr>
        <w:spacing w:after="0"/>
        <w:jc w:val="both"/>
        <w:outlineLvl w:val="1"/>
        <w:rPr>
          <w:rFonts w:asciiTheme="majorBidi" w:eastAsia="Times New Roman" w:hAnsiTheme="majorBidi" w:cstheme="majorBidi"/>
          <w:b/>
          <w:bCs/>
          <w:sz w:val="24"/>
          <w:szCs w:val="24"/>
          <w:lang w:eastAsia="fr-FR"/>
        </w:rPr>
      </w:pPr>
      <w:r w:rsidRPr="005918F5">
        <w:rPr>
          <w:rFonts w:asciiTheme="majorBidi" w:eastAsia="Times New Roman" w:hAnsiTheme="majorBidi" w:cstheme="majorBidi"/>
          <w:b/>
          <w:bCs/>
          <w:sz w:val="24"/>
          <w:szCs w:val="24"/>
          <w:lang w:eastAsia="fr-FR"/>
        </w:rPr>
        <w:lastRenderedPageBreak/>
        <w:t xml:space="preserve">2. La prédestination </w:t>
      </w:r>
      <w:proofErr w:type="spellStart"/>
      <w:r w:rsidRPr="005918F5">
        <w:rPr>
          <w:rFonts w:asciiTheme="majorBidi" w:eastAsia="Times New Roman" w:hAnsiTheme="majorBidi" w:cstheme="majorBidi"/>
          <w:b/>
          <w:bCs/>
          <w:sz w:val="24"/>
          <w:szCs w:val="24"/>
          <w:lang w:eastAsia="fr-FR"/>
        </w:rPr>
        <w:t>interdidactique</w:t>
      </w:r>
      <w:proofErr w:type="spellEnd"/>
      <w:r w:rsidRPr="005918F5">
        <w:rPr>
          <w:rFonts w:asciiTheme="majorBidi" w:eastAsia="Times New Roman" w:hAnsiTheme="majorBidi" w:cstheme="majorBidi"/>
          <w:b/>
          <w:bCs/>
          <w:sz w:val="24"/>
          <w:szCs w:val="24"/>
          <w:lang w:eastAsia="fr-FR"/>
        </w:rPr>
        <w:t xml:space="preserve"> du français</w:t>
      </w:r>
    </w:p>
    <w:p w:rsidR="008D6AB7" w:rsidRPr="008D6AB7" w:rsidRDefault="000E1A79" w:rsidP="00AE3032">
      <w:pPr>
        <w:spacing w:after="0"/>
        <w:jc w:val="both"/>
        <w:rPr>
          <w:rFonts w:asciiTheme="majorBidi" w:eastAsia="Times New Roman" w:hAnsiTheme="majorBidi" w:cstheme="majorBidi"/>
          <w:sz w:val="24"/>
          <w:szCs w:val="24"/>
          <w:lang w:eastAsia="fr-FR"/>
        </w:rPr>
      </w:pPr>
      <w:r w:rsidRPr="00C618C9">
        <w:rPr>
          <w:rFonts w:asciiTheme="majorBidi" w:eastAsia="Times New Roman" w:hAnsiTheme="majorBidi" w:cstheme="majorBidi"/>
          <w:sz w:val="24"/>
          <w:szCs w:val="24"/>
          <w:lang w:eastAsia="fr-FR"/>
        </w:rPr>
        <w:t xml:space="preserve">     </w:t>
      </w:r>
      <w:proofErr w:type="spellStart"/>
      <w:r w:rsidR="008D6AB7" w:rsidRPr="008D6AB7">
        <w:rPr>
          <w:rFonts w:asciiTheme="majorBidi" w:eastAsia="Times New Roman" w:hAnsiTheme="majorBidi" w:cstheme="majorBidi"/>
          <w:sz w:val="24"/>
          <w:szCs w:val="24"/>
          <w:lang w:eastAsia="fr-FR"/>
        </w:rPr>
        <w:t>Biagioli</w:t>
      </w:r>
      <w:proofErr w:type="spellEnd"/>
      <w:r w:rsidR="008D6AB7" w:rsidRPr="008D6AB7">
        <w:rPr>
          <w:rFonts w:asciiTheme="majorBidi" w:eastAsia="Times New Roman" w:hAnsiTheme="majorBidi" w:cstheme="majorBidi"/>
          <w:sz w:val="24"/>
          <w:szCs w:val="24"/>
          <w:lang w:eastAsia="fr-FR"/>
        </w:rPr>
        <w:t xml:space="preserve"> montre que le français constitue un cas particulièrement révélateur des enjeux </w:t>
      </w:r>
      <w:proofErr w:type="spellStart"/>
      <w:r w:rsidR="008D6AB7" w:rsidRPr="008D6AB7">
        <w:rPr>
          <w:rFonts w:asciiTheme="majorBidi" w:eastAsia="Times New Roman" w:hAnsiTheme="majorBidi" w:cstheme="majorBidi"/>
          <w:sz w:val="24"/>
          <w:szCs w:val="24"/>
          <w:lang w:eastAsia="fr-FR"/>
        </w:rPr>
        <w:t>interdidactiques</w:t>
      </w:r>
      <w:proofErr w:type="spellEnd"/>
      <w:r w:rsidR="008D6AB7" w:rsidRPr="008D6AB7">
        <w:rPr>
          <w:rFonts w:asciiTheme="majorBidi" w:eastAsia="Times New Roman" w:hAnsiTheme="majorBidi" w:cstheme="majorBidi"/>
          <w:sz w:val="24"/>
          <w:szCs w:val="24"/>
          <w:lang w:eastAsia="fr-FR"/>
        </w:rPr>
        <w:t xml:space="preserve">. La discipline est structurée autour de </w:t>
      </w:r>
      <w:r w:rsidR="008D6AB7" w:rsidRPr="00C618C9">
        <w:rPr>
          <w:rFonts w:asciiTheme="majorBidi" w:eastAsia="Times New Roman" w:hAnsiTheme="majorBidi" w:cstheme="majorBidi"/>
          <w:b/>
          <w:bCs/>
          <w:sz w:val="24"/>
          <w:szCs w:val="24"/>
          <w:lang w:eastAsia="fr-FR"/>
        </w:rPr>
        <w:t>deux sous-champs complémentaires</w:t>
      </w:r>
      <w:r w:rsidR="008D6AB7" w:rsidRPr="008D6AB7">
        <w:rPr>
          <w:rFonts w:asciiTheme="majorBidi" w:eastAsia="Times New Roman" w:hAnsiTheme="majorBidi" w:cstheme="majorBidi"/>
          <w:sz w:val="24"/>
          <w:szCs w:val="24"/>
          <w:lang w:eastAsia="fr-FR"/>
        </w:rPr>
        <w:t xml:space="preserve"> :</w:t>
      </w:r>
    </w:p>
    <w:p w:rsidR="008D6AB7" w:rsidRPr="008D6AB7" w:rsidRDefault="008D6AB7" w:rsidP="00AE3032">
      <w:pPr>
        <w:numPr>
          <w:ilvl w:val="0"/>
          <w:numId w:val="2"/>
        </w:numPr>
        <w:spacing w:after="0"/>
        <w:jc w:val="both"/>
        <w:rPr>
          <w:rFonts w:asciiTheme="majorBidi" w:eastAsia="Times New Roman" w:hAnsiTheme="majorBidi" w:cstheme="majorBidi"/>
          <w:sz w:val="24"/>
          <w:szCs w:val="24"/>
          <w:lang w:eastAsia="fr-FR"/>
        </w:rPr>
      </w:pPr>
      <w:r w:rsidRPr="00C618C9">
        <w:rPr>
          <w:rFonts w:asciiTheme="majorBidi" w:eastAsia="Times New Roman" w:hAnsiTheme="majorBidi" w:cstheme="majorBidi"/>
          <w:b/>
          <w:bCs/>
          <w:sz w:val="24"/>
          <w:szCs w:val="24"/>
          <w:lang w:eastAsia="fr-FR"/>
        </w:rPr>
        <w:t>La langue</w:t>
      </w:r>
      <w:r w:rsidRPr="008D6AB7">
        <w:rPr>
          <w:rFonts w:asciiTheme="majorBidi" w:eastAsia="Times New Roman" w:hAnsiTheme="majorBidi" w:cstheme="majorBidi"/>
          <w:sz w:val="24"/>
          <w:szCs w:val="24"/>
          <w:lang w:eastAsia="fr-FR"/>
        </w:rPr>
        <w:t>, qui entretient des relations organiques avec toutes les disciplines (vocabulaire, compréhension de consignes, argumentation, exposition de résultats…).</w:t>
      </w:r>
    </w:p>
    <w:p w:rsidR="008D6AB7" w:rsidRPr="008D6AB7" w:rsidRDefault="008D6AB7" w:rsidP="00AE3032">
      <w:pPr>
        <w:numPr>
          <w:ilvl w:val="0"/>
          <w:numId w:val="2"/>
        </w:numPr>
        <w:spacing w:after="0"/>
        <w:jc w:val="both"/>
        <w:rPr>
          <w:rFonts w:asciiTheme="majorBidi" w:eastAsia="Times New Roman" w:hAnsiTheme="majorBidi" w:cstheme="majorBidi"/>
          <w:sz w:val="24"/>
          <w:szCs w:val="24"/>
          <w:lang w:eastAsia="fr-FR"/>
        </w:rPr>
      </w:pPr>
      <w:r w:rsidRPr="00C618C9">
        <w:rPr>
          <w:rFonts w:asciiTheme="majorBidi" w:eastAsia="Times New Roman" w:hAnsiTheme="majorBidi" w:cstheme="majorBidi"/>
          <w:b/>
          <w:bCs/>
          <w:sz w:val="24"/>
          <w:szCs w:val="24"/>
          <w:lang w:eastAsia="fr-FR"/>
        </w:rPr>
        <w:t>La littérature</w:t>
      </w:r>
      <w:r w:rsidRPr="008D6AB7">
        <w:rPr>
          <w:rFonts w:asciiTheme="majorBidi" w:eastAsia="Times New Roman" w:hAnsiTheme="majorBidi" w:cstheme="majorBidi"/>
          <w:sz w:val="24"/>
          <w:szCs w:val="24"/>
          <w:lang w:eastAsia="fr-FR"/>
        </w:rPr>
        <w:t>, qui relie le français à la représentation du monde et à l’ensemble des discours sociaux, scientifiques, historiques ou philosophiques.</w:t>
      </w:r>
    </w:p>
    <w:p w:rsidR="008D6AB7" w:rsidRPr="008D6AB7" w:rsidRDefault="008D6AB7" w:rsidP="00AE3032">
      <w:pPr>
        <w:spacing w:after="0"/>
        <w:jc w:val="both"/>
        <w:rPr>
          <w:rFonts w:asciiTheme="majorBidi" w:eastAsia="Times New Roman" w:hAnsiTheme="majorBidi" w:cstheme="majorBidi"/>
          <w:sz w:val="24"/>
          <w:szCs w:val="24"/>
          <w:lang w:eastAsia="fr-FR"/>
        </w:rPr>
      </w:pPr>
      <w:r w:rsidRPr="008D6AB7">
        <w:rPr>
          <w:rFonts w:asciiTheme="majorBidi" w:eastAsia="Times New Roman" w:hAnsiTheme="majorBidi" w:cstheme="majorBidi"/>
          <w:sz w:val="24"/>
          <w:szCs w:val="24"/>
          <w:lang w:eastAsia="fr-FR"/>
        </w:rPr>
        <w:t>Cette double articulation produit une discipline naturellement marquée par :</w:t>
      </w:r>
    </w:p>
    <w:p w:rsidR="008D6AB7" w:rsidRPr="008D6AB7" w:rsidRDefault="008D6AB7" w:rsidP="00AE3032">
      <w:pPr>
        <w:numPr>
          <w:ilvl w:val="0"/>
          <w:numId w:val="3"/>
        </w:numPr>
        <w:spacing w:after="0"/>
        <w:jc w:val="both"/>
        <w:rPr>
          <w:rFonts w:asciiTheme="majorBidi" w:eastAsia="Times New Roman" w:hAnsiTheme="majorBidi" w:cstheme="majorBidi"/>
          <w:sz w:val="24"/>
          <w:szCs w:val="24"/>
          <w:lang w:eastAsia="fr-FR"/>
        </w:rPr>
      </w:pPr>
      <w:r w:rsidRPr="008D6AB7">
        <w:rPr>
          <w:rFonts w:asciiTheme="majorBidi" w:eastAsia="Times New Roman" w:hAnsiTheme="majorBidi" w:cstheme="majorBidi"/>
          <w:sz w:val="24"/>
          <w:szCs w:val="24"/>
          <w:lang w:eastAsia="fr-FR"/>
        </w:rPr>
        <w:t xml:space="preserve">des </w:t>
      </w:r>
      <w:r w:rsidRPr="00C618C9">
        <w:rPr>
          <w:rFonts w:asciiTheme="majorBidi" w:eastAsia="Times New Roman" w:hAnsiTheme="majorBidi" w:cstheme="majorBidi"/>
          <w:b/>
          <w:bCs/>
          <w:sz w:val="24"/>
          <w:szCs w:val="24"/>
          <w:lang w:eastAsia="fr-FR"/>
        </w:rPr>
        <w:t>expansions périodiques</w:t>
      </w:r>
      <w:r w:rsidRPr="008D6AB7">
        <w:rPr>
          <w:rFonts w:asciiTheme="majorBidi" w:eastAsia="Times New Roman" w:hAnsiTheme="majorBidi" w:cstheme="majorBidi"/>
          <w:sz w:val="24"/>
          <w:szCs w:val="24"/>
          <w:lang w:eastAsia="fr-FR"/>
        </w:rPr>
        <w:t>, lorsque le français ambitionne d’intégrer l’ensemble des discours sociaux ou artistiques ;</w:t>
      </w:r>
    </w:p>
    <w:p w:rsidR="008D6AB7" w:rsidRPr="008D6AB7" w:rsidRDefault="008D6AB7" w:rsidP="00AE3032">
      <w:pPr>
        <w:numPr>
          <w:ilvl w:val="0"/>
          <w:numId w:val="3"/>
        </w:numPr>
        <w:spacing w:after="0"/>
        <w:jc w:val="both"/>
        <w:rPr>
          <w:rFonts w:asciiTheme="majorBidi" w:eastAsia="Times New Roman" w:hAnsiTheme="majorBidi" w:cstheme="majorBidi"/>
          <w:sz w:val="24"/>
          <w:szCs w:val="24"/>
          <w:lang w:eastAsia="fr-FR"/>
        </w:rPr>
      </w:pPr>
      <w:r w:rsidRPr="008D6AB7">
        <w:rPr>
          <w:rFonts w:asciiTheme="majorBidi" w:eastAsia="Times New Roman" w:hAnsiTheme="majorBidi" w:cstheme="majorBidi"/>
          <w:sz w:val="24"/>
          <w:szCs w:val="24"/>
          <w:lang w:eastAsia="fr-FR"/>
        </w:rPr>
        <w:t xml:space="preserve">des </w:t>
      </w:r>
      <w:r w:rsidRPr="00C618C9">
        <w:rPr>
          <w:rFonts w:asciiTheme="majorBidi" w:eastAsia="Times New Roman" w:hAnsiTheme="majorBidi" w:cstheme="majorBidi"/>
          <w:b/>
          <w:bCs/>
          <w:sz w:val="24"/>
          <w:szCs w:val="24"/>
          <w:lang w:eastAsia="fr-FR"/>
        </w:rPr>
        <w:t>compressions</w:t>
      </w:r>
      <w:r w:rsidRPr="008D6AB7">
        <w:rPr>
          <w:rFonts w:asciiTheme="majorBidi" w:eastAsia="Times New Roman" w:hAnsiTheme="majorBidi" w:cstheme="majorBidi"/>
          <w:sz w:val="24"/>
          <w:szCs w:val="24"/>
          <w:lang w:eastAsia="fr-FR"/>
        </w:rPr>
        <w:t>, lorsqu’il lui est demandé de recentrer ses objectifs ou de se conformer à des prescriptions curriculaires plus strictes.</w:t>
      </w:r>
    </w:p>
    <w:p w:rsidR="008D6AB7" w:rsidRPr="00C618C9" w:rsidRDefault="008D6AB7" w:rsidP="00AE3032">
      <w:pPr>
        <w:spacing w:after="0"/>
        <w:jc w:val="both"/>
        <w:rPr>
          <w:rFonts w:asciiTheme="majorBidi" w:eastAsia="Times New Roman" w:hAnsiTheme="majorBidi" w:cstheme="majorBidi"/>
          <w:sz w:val="24"/>
          <w:szCs w:val="24"/>
          <w:lang w:eastAsia="fr-FR"/>
        </w:rPr>
      </w:pPr>
      <w:r w:rsidRPr="008D6AB7">
        <w:rPr>
          <w:rFonts w:asciiTheme="majorBidi" w:eastAsia="Times New Roman" w:hAnsiTheme="majorBidi" w:cstheme="majorBidi"/>
          <w:sz w:val="24"/>
          <w:szCs w:val="24"/>
          <w:lang w:eastAsia="fr-FR"/>
        </w:rPr>
        <w:t xml:space="preserve">Le français est donc régulièrement pris dans une tension entre </w:t>
      </w:r>
      <w:proofErr w:type="spellStart"/>
      <w:r w:rsidRPr="00C618C9">
        <w:rPr>
          <w:rFonts w:asciiTheme="majorBidi" w:eastAsia="Times New Roman" w:hAnsiTheme="majorBidi" w:cstheme="majorBidi"/>
          <w:sz w:val="24"/>
          <w:szCs w:val="24"/>
          <w:lang w:eastAsia="fr-FR"/>
        </w:rPr>
        <w:t>intradidactique</w:t>
      </w:r>
      <w:proofErr w:type="spellEnd"/>
      <w:r w:rsidRPr="008D6AB7">
        <w:rPr>
          <w:rFonts w:asciiTheme="majorBidi" w:eastAsia="Times New Roman" w:hAnsiTheme="majorBidi" w:cstheme="majorBidi"/>
          <w:sz w:val="24"/>
          <w:szCs w:val="24"/>
          <w:lang w:eastAsia="fr-FR"/>
        </w:rPr>
        <w:t xml:space="preserve"> (centrée sur ses propres savoirs) et </w:t>
      </w:r>
      <w:proofErr w:type="spellStart"/>
      <w:r w:rsidRPr="00C618C9">
        <w:rPr>
          <w:rFonts w:asciiTheme="majorBidi" w:eastAsia="Times New Roman" w:hAnsiTheme="majorBidi" w:cstheme="majorBidi"/>
          <w:b/>
          <w:bCs/>
          <w:sz w:val="24"/>
          <w:szCs w:val="24"/>
          <w:lang w:eastAsia="fr-FR"/>
        </w:rPr>
        <w:t>interdidactique</w:t>
      </w:r>
      <w:proofErr w:type="spellEnd"/>
      <w:r w:rsidRPr="008D6AB7">
        <w:rPr>
          <w:rFonts w:asciiTheme="majorBidi" w:eastAsia="Times New Roman" w:hAnsiTheme="majorBidi" w:cstheme="majorBidi"/>
          <w:sz w:val="24"/>
          <w:szCs w:val="24"/>
          <w:lang w:eastAsia="fr-FR"/>
        </w:rPr>
        <w:t xml:space="preserve"> (organisée autour de ses interactions avec d’autres disciplines).</w:t>
      </w:r>
    </w:p>
    <w:p w:rsidR="000E1A79" w:rsidRPr="00C618C9" w:rsidRDefault="000E1A79" w:rsidP="00C618C9">
      <w:pPr>
        <w:pStyle w:val="Titre2"/>
        <w:spacing w:before="0" w:beforeAutospacing="0" w:after="0" w:afterAutospacing="0" w:line="276" w:lineRule="auto"/>
        <w:jc w:val="both"/>
        <w:rPr>
          <w:rFonts w:asciiTheme="majorBidi" w:hAnsiTheme="majorBidi" w:cstheme="majorBidi"/>
          <w:color w:val="FF0000"/>
          <w:sz w:val="24"/>
          <w:szCs w:val="24"/>
        </w:rPr>
      </w:pPr>
      <w:r w:rsidRPr="00C618C9">
        <w:rPr>
          <w:rStyle w:val="lev"/>
          <w:rFonts w:asciiTheme="majorBidi" w:hAnsiTheme="majorBidi" w:cstheme="majorBidi"/>
          <w:b/>
          <w:bCs/>
          <w:color w:val="FF0000"/>
          <w:sz w:val="24"/>
          <w:szCs w:val="24"/>
        </w:rPr>
        <w:t xml:space="preserve">2. La prédestination </w:t>
      </w:r>
      <w:proofErr w:type="spellStart"/>
      <w:r w:rsidRPr="00C618C9">
        <w:rPr>
          <w:rStyle w:val="lev"/>
          <w:rFonts w:asciiTheme="majorBidi" w:hAnsiTheme="majorBidi" w:cstheme="majorBidi"/>
          <w:b/>
          <w:bCs/>
          <w:color w:val="FF0000"/>
          <w:sz w:val="24"/>
          <w:szCs w:val="24"/>
        </w:rPr>
        <w:t>interdidactique</w:t>
      </w:r>
      <w:proofErr w:type="spellEnd"/>
      <w:r w:rsidRPr="00C618C9">
        <w:rPr>
          <w:rStyle w:val="lev"/>
          <w:rFonts w:asciiTheme="majorBidi" w:hAnsiTheme="majorBidi" w:cstheme="majorBidi"/>
          <w:b/>
          <w:bCs/>
          <w:color w:val="FF0000"/>
          <w:sz w:val="24"/>
          <w:szCs w:val="24"/>
        </w:rPr>
        <w:t xml:space="preserve"> du français</w:t>
      </w:r>
    </w:p>
    <w:p w:rsidR="000E1A79" w:rsidRPr="00C618C9" w:rsidRDefault="000E1A79" w:rsidP="00C618C9">
      <w:pPr>
        <w:pStyle w:val="NormalWeb"/>
        <w:spacing w:before="0" w:beforeAutospacing="0" w:after="0" w:afterAutospacing="0" w:line="276" w:lineRule="auto"/>
        <w:jc w:val="both"/>
        <w:rPr>
          <w:rFonts w:asciiTheme="majorBidi" w:hAnsiTheme="majorBidi" w:cstheme="majorBidi"/>
          <w:color w:val="FF0000"/>
        </w:rPr>
      </w:pPr>
      <w:proofErr w:type="spellStart"/>
      <w:r w:rsidRPr="00C618C9">
        <w:rPr>
          <w:rFonts w:asciiTheme="majorBidi" w:hAnsiTheme="majorBidi" w:cstheme="majorBidi"/>
          <w:color w:val="FF0000"/>
        </w:rPr>
        <w:t>Biagioli</w:t>
      </w:r>
      <w:proofErr w:type="spellEnd"/>
      <w:r w:rsidRPr="00C618C9">
        <w:rPr>
          <w:rFonts w:asciiTheme="majorBidi" w:hAnsiTheme="majorBidi" w:cstheme="majorBidi"/>
          <w:color w:val="FF0000"/>
        </w:rPr>
        <w:t xml:space="preserve"> consacre un développement central à la position singulière du français dans le paysage éducatif. Elle affirme que le français constitue un « cas particulièrement révélateur des enjeux </w:t>
      </w:r>
      <w:proofErr w:type="spellStart"/>
      <w:r w:rsidRPr="00C618C9">
        <w:rPr>
          <w:rFonts w:asciiTheme="majorBidi" w:hAnsiTheme="majorBidi" w:cstheme="majorBidi"/>
          <w:color w:val="FF0000"/>
        </w:rPr>
        <w:t>interdidactiques</w:t>
      </w:r>
      <w:proofErr w:type="spellEnd"/>
      <w:r w:rsidRPr="00C618C9">
        <w:rPr>
          <w:rFonts w:asciiTheme="majorBidi" w:hAnsiTheme="majorBidi" w:cstheme="majorBidi"/>
          <w:color w:val="FF0000"/>
        </w:rPr>
        <w:t xml:space="preserve"> », en raison de sa structure interne et de ses liens naturels avec les autres disciplines.</w:t>
      </w:r>
    </w:p>
    <w:p w:rsidR="000E1A79" w:rsidRPr="00C618C9" w:rsidRDefault="000E1A79" w:rsidP="00C618C9">
      <w:pPr>
        <w:pStyle w:val="Titre3"/>
        <w:spacing w:before="0"/>
        <w:jc w:val="both"/>
        <w:rPr>
          <w:rFonts w:asciiTheme="majorBidi" w:hAnsiTheme="majorBidi"/>
          <w:color w:val="FF0000"/>
          <w:sz w:val="24"/>
          <w:szCs w:val="24"/>
        </w:rPr>
      </w:pPr>
      <w:r w:rsidRPr="00C618C9">
        <w:rPr>
          <w:rStyle w:val="lev"/>
          <w:rFonts w:asciiTheme="majorBidi" w:hAnsiTheme="majorBidi"/>
          <w:b/>
          <w:bCs/>
          <w:color w:val="FF0000"/>
          <w:sz w:val="24"/>
          <w:szCs w:val="24"/>
        </w:rPr>
        <w:t>2.1. Une discipline bicéphale : langue et littérature</w:t>
      </w:r>
    </w:p>
    <w:p w:rsidR="000E1A79" w:rsidRPr="00C618C9" w:rsidRDefault="000E1A79" w:rsidP="00C618C9">
      <w:pPr>
        <w:pStyle w:val="NormalWeb"/>
        <w:spacing w:before="0" w:beforeAutospacing="0" w:after="0" w:afterAutospacing="0" w:line="276" w:lineRule="auto"/>
        <w:jc w:val="both"/>
        <w:rPr>
          <w:rFonts w:asciiTheme="majorBidi" w:hAnsiTheme="majorBidi" w:cstheme="majorBidi"/>
          <w:color w:val="FF0000"/>
        </w:rPr>
      </w:pPr>
      <w:r w:rsidRPr="00C618C9">
        <w:rPr>
          <w:rFonts w:asciiTheme="majorBidi" w:hAnsiTheme="majorBidi" w:cstheme="majorBidi"/>
          <w:color w:val="FF0000"/>
        </w:rPr>
        <w:t>Le français repose sur deux sous-champs complémentaires :</w:t>
      </w:r>
    </w:p>
    <w:p w:rsidR="000E1A79" w:rsidRPr="00C618C9" w:rsidRDefault="000E1A79" w:rsidP="00C618C9">
      <w:pPr>
        <w:pStyle w:val="Titre3"/>
        <w:spacing w:before="0"/>
        <w:jc w:val="both"/>
        <w:rPr>
          <w:rFonts w:asciiTheme="majorBidi" w:hAnsiTheme="majorBidi"/>
          <w:color w:val="FF0000"/>
          <w:sz w:val="24"/>
          <w:szCs w:val="24"/>
        </w:rPr>
      </w:pPr>
      <w:r w:rsidRPr="00C618C9">
        <w:rPr>
          <w:rStyle w:val="lev"/>
          <w:rFonts w:asciiTheme="majorBidi" w:hAnsiTheme="majorBidi"/>
          <w:b/>
          <w:bCs/>
          <w:color w:val="FF0000"/>
          <w:sz w:val="24"/>
          <w:szCs w:val="24"/>
        </w:rPr>
        <w:t>a) La langue : un outil transversal</w:t>
      </w:r>
    </w:p>
    <w:p w:rsidR="000E1A79" w:rsidRPr="00C618C9" w:rsidRDefault="000E1A79" w:rsidP="00C618C9">
      <w:pPr>
        <w:pStyle w:val="NormalWeb"/>
        <w:spacing w:before="0" w:beforeAutospacing="0" w:after="0" w:afterAutospacing="0" w:line="276" w:lineRule="auto"/>
        <w:jc w:val="both"/>
        <w:rPr>
          <w:rFonts w:asciiTheme="majorBidi" w:hAnsiTheme="majorBidi" w:cstheme="majorBidi"/>
          <w:color w:val="FF0000"/>
        </w:rPr>
      </w:pPr>
      <w:r w:rsidRPr="00C618C9">
        <w:rPr>
          <w:rFonts w:asciiTheme="majorBidi" w:hAnsiTheme="majorBidi" w:cstheme="majorBidi"/>
          <w:color w:val="FF0000"/>
        </w:rPr>
        <w:t xml:space="preserve">La langue n’est pas uniquement un objet d’étude ; elle est </w:t>
      </w:r>
      <w:r w:rsidRPr="00C618C9">
        <w:rPr>
          <w:rStyle w:val="lev"/>
          <w:rFonts w:asciiTheme="majorBidi" w:hAnsiTheme="majorBidi" w:cstheme="majorBidi"/>
          <w:color w:val="FF0000"/>
        </w:rPr>
        <w:t>le vecteur de tous les apprentissages</w:t>
      </w:r>
      <w:r w:rsidRPr="00C618C9">
        <w:rPr>
          <w:rFonts w:asciiTheme="majorBidi" w:hAnsiTheme="majorBidi" w:cstheme="majorBidi"/>
          <w:color w:val="FF0000"/>
        </w:rPr>
        <w:t>. Elle est présente dans :</w:t>
      </w:r>
    </w:p>
    <w:p w:rsidR="000E1A79" w:rsidRPr="00C618C9" w:rsidRDefault="000E1A79" w:rsidP="00C618C9">
      <w:pPr>
        <w:pStyle w:val="NormalWeb"/>
        <w:numPr>
          <w:ilvl w:val="0"/>
          <w:numId w:val="26"/>
        </w:numPr>
        <w:spacing w:before="0" w:beforeAutospacing="0" w:after="0" w:afterAutospacing="0" w:line="276" w:lineRule="auto"/>
        <w:jc w:val="both"/>
        <w:rPr>
          <w:rFonts w:asciiTheme="majorBidi" w:hAnsiTheme="majorBidi" w:cstheme="majorBidi"/>
          <w:color w:val="FF0000"/>
        </w:rPr>
      </w:pPr>
      <w:r w:rsidRPr="00C618C9">
        <w:rPr>
          <w:rFonts w:asciiTheme="majorBidi" w:hAnsiTheme="majorBidi" w:cstheme="majorBidi"/>
          <w:color w:val="FF0000"/>
        </w:rPr>
        <w:t>la compréhension de consignes,</w:t>
      </w:r>
    </w:p>
    <w:p w:rsidR="000E1A79" w:rsidRPr="00C618C9" w:rsidRDefault="000E1A79" w:rsidP="00C618C9">
      <w:pPr>
        <w:pStyle w:val="NormalWeb"/>
        <w:numPr>
          <w:ilvl w:val="0"/>
          <w:numId w:val="26"/>
        </w:numPr>
        <w:spacing w:before="0" w:beforeAutospacing="0" w:after="0" w:afterAutospacing="0" w:line="276" w:lineRule="auto"/>
        <w:jc w:val="both"/>
        <w:rPr>
          <w:rFonts w:asciiTheme="majorBidi" w:hAnsiTheme="majorBidi" w:cstheme="majorBidi"/>
          <w:color w:val="FF0000"/>
        </w:rPr>
      </w:pPr>
      <w:r w:rsidRPr="00C618C9">
        <w:rPr>
          <w:rFonts w:asciiTheme="majorBidi" w:hAnsiTheme="majorBidi" w:cstheme="majorBidi"/>
          <w:color w:val="FF0000"/>
        </w:rPr>
        <w:t>la lecture de documents,</w:t>
      </w:r>
    </w:p>
    <w:p w:rsidR="000E1A79" w:rsidRPr="00C618C9" w:rsidRDefault="000E1A79" w:rsidP="00C618C9">
      <w:pPr>
        <w:pStyle w:val="NormalWeb"/>
        <w:numPr>
          <w:ilvl w:val="0"/>
          <w:numId w:val="26"/>
        </w:numPr>
        <w:spacing w:before="0" w:beforeAutospacing="0" w:after="0" w:afterAutospacing="0" w:line="276" w:lineRule="auto"/>
        <w:jc w:val="both"/>
        <w:rPr>
          <w:rFonts w:asciiTheme="majorBidi" w:hAnsiTheme="majorBidi" w:cstheme="majorBidi"/>
          <w:color w:val="FF0000"/>
        </w:rPr>
      </w:pPr>
      <w:r w:rsidRPr="00C618C9">
        <w:rPr>
          <w:rFonts w:asciiTheme="majorBidi" w:hAnsiTheme="majorBidi" w:cstheme="majorBidi"/>
          <w:color w:val="FF0000"/>
        </w:rPr>
        <w:t>la rédaction de comptes rendus scientifiques,</w:t>
      </w:r>
    </w:p>
    <w:p w:rsidR="000E1A79" w:rsidRPr="00C618C9" w:rsidRDefault="000E1A79" w:rsidP="00C618C9">
      <w:pPr>
        <w:pStyle w:val="NormalWeb"/>
        <w:numPr>
          <w:ilvl w:val="0"/>
          <w:numId w:val="26"/>
        </w:numPr>
        <w:spacing w:before="0" w:beforeAutospacing="0" w:after="0" w:afterAutospacing="0" w:line="276" w:lineRule="auto"/>
        <w:jc w:val="both"/>
        <w:rPr>
          <w:rFonts w:asciiTheme="majorBidi" w:hAnsiTheme="majorBidi" w:cstheme="majorBidi"/>
          <w:color w:val="FF0000"/>
        </w:rPr>
      </w:pPr>
      <w:r w:rsidRPr="00C618C9">
        <w:rPr>
          <w:rFonts w:asciiTheme="majorBidi" w:hAnsiTheme="majorBidi" w:cstheme="majorBidi"/>
          <w:color w:val="FF0000"/>
        </w:rPr>
        <w:t>l’argumentation en philosophie,</w:t>
      </w:r>
    </w:p>
    <w:p w:rsidR="000E1A79" w:rsidRPr="00C618C9" w:rsidRDefault="000E1A79" w:rsidP="00C618C9">
      <w:pPr>
        <w:pStyle w:val="NormalWeb"/>
        <w:numPr>
          <w:ilvl w:val="0"/>
          <w:numId w:val="26"/>
        </w:numPr>
        <w:spacing w:before="0" w:beforeAutospacing="0" w:after="0" w:afterAutospacing="0" w:line="276" w:lineRule="auto"/>
        <w:jc w:val="both"/>
        <w:rPr>
          <w:rFonts w:asciiTheme="majorBidi" w:hAnsiTheme="majorBidi" w:cstheme="majorBidi"/>
          <w:color w:val="FF0000"/>
        </w:rPr>
      </w:pPr>
      <w:r w:rsidRPr="00C618C9">
        <w:rPr>
          <w:rFonts w:asciiTheme="majorBidi" w:hAnsiTheme="majorBidi" w:cstheme="majorBidi"/>
          <w:color w:val="FF0000"/>
        </w:rPr>
        <w:t>la lecture de cartes en géographie,</w:t>
      </w:r>
    </w:p>
    <w:p w:rsidR="000E1A79" w:rsidRPr="00C618C9" w:rsidRDefault="000E1A79" w:rsidP="00C618C9">
      <w:pPr>
        <w:pStyle w:val="NormalWeb"/>
        <w:numPr>
          <w:ilvl w:val="0"/>
          <w:numId w:val="26"/>
        </w:numPr>
        <w:spacing w:before="0" w:beforeAutospacing="0" w:after="0" w:afterAutospacing="0" w:line="276" w:lineRule="auto"/>
        <w:jc w:val="both"/>
        <w:rPr>
          <w:rFonts w:asciiTheme="majorBidi" w:hAnsiTheme="majorBidi" w:cstheme="majorBidi"/>
          <w:color w:val="FF0000"/>
        </w:rPr>
      </w:pPr>
      <w:r w:rsidRPr="00C618C9">
        <w:rPr>
          <w:rFonts w:asciiTheme="majorBidi" w:hAnsiTheme="majorBidi" w:cstheme="majorBidi"/>
          <w:color w:val="FF0000"/>
        </w:rPr>
        <w:t>la formulation d’hypothèses en sciences.</w:t>
      </w:r>
    </w:p>
    <w:p w:rsidR="000E1A79" w:rsidRPr="00C618C9" w:rsidRDefault="000E1A79" w:rsidP="00C618C9">
      <w:pPr>
        <w:pStyle w:val="NormalWeb"/>
        <w:spacing w:before="0" w:beforeAutospacing="0" w:after="0" w:afterAutospacing="0" w:line="276" w:lineRule="auto"/>
        <w:jc w:val="both"/>
        <w:rPr>
          <w:rFonts w:asciiTheme="majorBidi" w:hAnsiTheme="majorBidi" w:cstheme="majorBidi"/>
          <w:color w:val="FF0000"/>
        </w:rPr>
      </w:pPr>
      <w:r w:rsidRPr="00C618C9">
        <w:rPr>
          <w:rFonts w:asciiTheme="majorBidi" w:hAnsiTheme="majorBidi" w:cstheme="majorBidi"/>
          <w:color w:val="FF0000"/>
        </w:rPr>
        <w:t xml:space="preserve">Ainsi, comme le souligne </w:t>
      </w:r>
      <w:proofErr w:type="spellStart"/>
      <w:r w:rsidRPr="00C618C9">
        <w:rPr>
          <w:rFonts w:asciiTheme="majorBidi" w:hAnsiTheme="majorBidi" w:cstheme="majorBidi"/>
          <w:color w:val="FF0000"/>
        </w:rPr>
        <w:t>Biagioli</w:t>
      </w:r>
      <w:proofErr w:type="spellEnd"/>
      <w:r w:rsidRPr="00C618C9">
        <w:rPr>
          <w:rFonts w:asciiTheme="majorBidi" w:hAnsiTheme="majorBidi" w:cstheme="majorBidi"/>
          <w:color w:val="FF0000"/>
        </w:rPr>
        <w:t xml:space="preserve"> :</w:t>
      </w:r>
    </w:p>
    <w:p w:rsidR="000E1A79" w:rsidRPr="00C618C9" w:rsidRDefault="000E1A79" w:rsidP="00C618C9">
      <w:pPr>
        <w:pStyle w:val="NormalWeb"/>
        <w:spacing w:before="0" w:beforeAutospacing="0" w:after="0" w:afterAutospacing="0" w:line="276" w:lineRule="auto"/>
        <w:jc w:val="both"/>
        <w:rPr>
          <w:rFonts w:asciiTheme="majorBidi" w:hAnsiTheme="majorBidi" w:cstheme="majorBidi"/>
          <w:color w:val="FF0000"/>
        </w:rPr>
      </w:pPr>
      <w:r w:rsidRPr="00C618C9">
        <w:rPr>
          <w:rFonts w:asciiTheme="majorBidi" w:hAnsiTheme="majorBidi" w:cstheme="majorBidi"/>
          <w:color w:val="FF0000"/>
        </w:rPr>
        <w:t>« La langue entretient des relations organiques avec toutes les disciplines. »</w:t>
      </w:r>
    </w:p>
    <w:p w:rsidR="000E1A79" w:rsidRPr="00C618C9" w:rsidRDefault="000E1A79" w:rsidP="00C618C9">
      <w:pPr>
        <w:pStyle w:val="NormalWeb"/>
        <w:spacing w:before="0" w:beforeAutospacing="0" w:after="0" w:afterAutospacing="0" w:line="276" w:lineRule="auto"/>
        <w:jc w:val="both"/>
        <w:rPr>
          <w:rFonts w:asciiTheme="majorBidi" w:hAnsiTheme="majorBidi" w:cstheme="majorBidi"/>
          <w:color w:val="FF0000"/>
        </w:rPr>
      </w:pPr>
      <w:r w:rsidRPr="00C618C9">
        <w:rPr>
          <w:rFonts w:asciiTheme="majorBidi" w:hAnsiTheme="majorBidi" w:cstheme="majorBidi"/>
          <w:color w:val="FF0000"/>
        </w:rPr>
        <w:t xml:space="preserve">Elle constitue le </w:t>
      </w:r>
      <w:r w:rsidRPr="00C618C9">
        <w:rPr>
          <w:rStyle w:val="lev"/>
          <w:rFonts w:asciiTheme="majorBidi" w:hAnsiTheme="majorBidi" w:cstheme="majorBidi"/>
          <w:color w:val="FF0000"/>
        </w:rPr>
        <w:t>substrat cognitif commun</w:t>
      </w:r>
      <w:r w:rsidRPr="00C618C9">
        <w:rPr>
          <w:rFonts w:asciiTheme="majorBidi" w:hAnsiTheme="majorBidi" w:cstheme="majorBidi"/>
          <w:color w:val="FF0000"/>
        </w:rPr>
        <w:t xml:space="preserve"> à l’ensemble du curriculum.</w:t>
      </w:r>
    </w:p>
    <w:p w:rsidR="000E1A79" w:rsidRPr="00C618C9" w:rsidRDefault="000E1A79" w:rsidP="00C618C9">
      <w:pPr>
        <w:pStyle w:val="Titre3"/>
        <w:spacing w:before="0"/>
        <w:jc w:val="both"/>
        <w:rPr>
          <w:rFonts w:asciiTheme="majorBidi" w:hAnsiTheme="majorBidi"/>
          <w:color w:val="FF0000"/>
          <w:sz w:val="24"/>
          <w:szCs w:val="24"/>
        </w:rPr>
      </w:pPr>
      <w:r w:rsidRPr="00C618C9">
        <w:rPr>
          <w:rStyle w:val="lev"/>
          <w:rFonts w:asciiTheme="majorBidi" w:hAnsiTheme="majorBidi"/>
          <w:b/>
          <w:bCs/>
          <w:color w:val="FF0000"/>
          <w:sz w:val="24"/>
          <w:szCs w:val="24"/>
        </w:rPr>
        <w:t>b) La littérature : un miroir des discours du monde</w:t>
      </w:r>
    </w:p>
    <w:p w:rsidR="000E1A79" w:rsidRPr="00C618C9" w:rsidRDefault="000E1A79" w:rsidP="00C618C9">
      <w:pPr>
        <w:pStyle w:val="NormalWeb"/>
        <w:spacing w:before="0" w:beforeAutospacing="0" w:after="0" w:afterAutospacing="0" w:line="276" w:lineRule="auto"/>
        <w:jc w:val="both"/>
        <w:rPr>
          <w:rFonts w:asciiTheme="majorBidi" w:hAnsiTheme="majorBidi" w:cstheme="majorBidi"/>
          <w:color w:val="FF0000"/>
        </w:rPr>
      </w:pPr>
      <w:r w:rsidRPr="00C618C9">
        <w:rPr>
          <w:rFonts w:asciiTheme="majorBidi" w:hAnsiTheme="majorBidi" w:cstheme="majorBidi"/>
          <w:color w:val="FF0000"/>
        </w:rPr>
        <w:t>La littérature, elle, relie le français à l’ensemble des discours sociaux, culturels et symboliques. Elle entretient des liens avec :</w:t>
      </w:r>
    </w:p>
    <w:p w:rsidR="000E1A79" w:rsidRPr="00C618C9" w:rsidRDefault="000E1A79" w:rsidP="00C618C9">
      <w:pPr>
        <w:pStyle w:val="NormalWeb"/>
        <w:numPr>
          <w:ilvl w:val="0"/>
          <w:numId w:val="27"/>
        </w:numPr>
        <w:spacing w:before="0" w:beforeAutospacing="0" w:after="0" w:afterAutospacing="0" w:line="276" w:lineRule="auto"/>
        <w:jc w:val="both"/>
        <w:rPr>
          <w:rFonts w:asciiTheme="majorBidi" w:hAnsiTheme="majorBidi" w:cstheme="majorBidi"/>
          <w:color w:val="FF0000"/>
        </w:rPr>
      </w:pPr>
      <w:r w:rsidRPr="00C618C9">
        <w:rPr>
          <w:rFonts w:asciiTheme="majorBidi" w:hAnsiTheme="majorBidi" w:cstheme="majorBidi"/>
          <w:color w:val="FF0000"/>
        </w:rPr>
        <w:t>l’histoire (récits historiques, mémoires, témoignages),</w:t>
      </w:r>
    </w:p>
    <w:p w:rsidR="000E1A79" w:rsidRPr="00C618C9" w:rsidRDefault="000E1A79" w:rsidP="00C618C9">
      <w:pPr>
        <w:pStyle w:val="NormalWeb"/>
        <w:numPr>
          <w:ilvl w:val="0"/>
          <w:numId w:val="27"/>
        </w:numPr>
        <w:spacing w:before="0" w:beforeAutospacing="0" w:after="0" w:afterAutospacing="0" w:line="276" w:lineRule="auto"/>
        <w:jc w:val="both"/>
        <w:rPr>
          <w:rFonts w:asciiTheme="majorBidi" w:hAnsiTheme="majorBidi" w:cstheme="majorBidi"/>
          <w:color w:val="FF0000"/>
        </w:rPr>
      </w:pPr>
      <w:r w:rsidRPr="00C618C9">
        <w:rPr>
          <w:rFonts w:asciiTheme="majorBidi" w:hAnsiTheme="majorBidi" w:cstheme="majorBidi"/>
          <w:color w:val="FF0000"/>
        </w:rPr>
        <w:t>la philosophie (problématisation, vision du monde),</w:t>
      </w:r>
    </w:p>
    <w:p w:rsidR="000E1A79" w:rsidRPr="00C618C9" w:rsidRDefault="000E1A79" w:rsidP="00C618C9">
      <w:pPr>
        <w:pStyle w:val="NormalWeb"/>
        <w:numPr>
          <w:ilvl w:val="0"/>
          <w:numId w:val="27"/>
        </w:numPr>
        <w:spacing w:before="0" w:beforeAutospacing="0" w:after="0" w:afterAutospacing="0" w:line="276" w:lineRule="auto"/>
        <w:jc w:val="both"/>
        <w:rPr>
          <w:rFonts w:asciiTheme="majorBidi" w:hAnsiTheme="majorBidi" w:cstheme="majorBidi"/>
          <w:color w:val="FF0000"/>
        </w:rPr>
      </w:pPr>
      <w:r w:rsidRPr="00C618C9">
        <w:rPr>
          <w:rFonts w:asciiTheme="majorBidi" w:hAnsiTheme="majorBidi" w:cstheme="majorBidi"/>
          <w:color w:val="FF0000"/>
        </w:rPr>
        <w:t>les sciences sociales (identité, société, culture),</w:t>
      </w:r>
    </w:p>
    <w:p w:rsidR="000E1A79" w:rsidRPr="00C618C9" w:rsidRDefault="000E1A79" w:rsidP="00C618C9">
      <w:pPr>
        <w:pStyle w:val="NormalWeb"/>
        <w:numPr>
          <w:ilvl w:val="0"/>
          <w:numId w:val="27"/>
        </w:numPr>
        <w:spacing w:before="0" w:beforeAutospacing="0" w:after="0" w:afterAutospacing="0" w:line="276" w:lineRule="auto"/>
        <w:jc w:val="both"/>
        <w:rPr>
          <w:rFonts w:asciiTheme="majorBidi" w:hAnsiTheme="majorBidi" w:cstheme="majorBidi"/>
          <w:color w:val="FF0000"/>
        </w:rPr>
      </w:pPr>
      <w:r w:rsidRPr="00C618C9">
        <w:rPr>
          <w:rFonts w:asciiTheme="majorBidi" w:hAnsiTheme="majorBidi" w:cstheme="majorBidi"/>
          <w:color w:val="FF0000"/>
        </w:rPr>
        <w:t>les arts (imagerie, symbolisme),</w:t>
      </w:r>
    </w:p>
    <w:p w:rsidR="000E1A79" w:rsidRPr="00C618C9" w:rsidRDefault="000E1A79" w:rsidP="00C618C9">
      <w:pPr>
        <w:pStyle w:val="NormalWeb"/>
        <w:numPr>
          <w:ilvl w:val="0"/>
          <w:numId w:val="27"/>
        </w:numPr>
        <w:spacing w:before="0" w:beforeAutospacing="0" w:after="0" w:afterAutospacing="0" w:line="276" w:lineRule="auto"/>
        <w:jc w:val="both"/>
        <w:rPr>
          <w:rFonts w:asciiTheme="majorBidi" w:hAnsiTheme="majorBidi" w:cstheme="majorBidi"/>
          <w:color w:val="FF0000"/>
        </w:rPr>
      </w:pPr>
      <w:r w:rsidRPr="00C618C9">
        <w:rPr>
          <w:rFonts w:asciiTheme="majorBidi" w:hAnsiTheme="majorBidi" w:cstheme="majorBidi"/>
          <w:color w:val="FF0000"/>
        </w:rPr>
        <w:t>les sciences (fiction scientifique, vulgarisation narrative).</w:t>
      </w:r>
    </w:p>
    <w:p w:rsidR="000E1A79" w:rsidRPr="00C618C9" w:rsidRDefault="000E1A79" w:rsidP="00C618C9">
      <w:pPr>
        <w:pStyle w:val="NormalWeb"/>
        <w:spacing w:before="0" w:beforeAutospacing="0" w:after="0" w:afterAutospacing="0" w:line="276" w:lineRule="auto"/>
        <w:jc w:val="both"/>
        <w:rPr>
          <w:rFonts w:asciiTheme="majorBidi" w:hAnsiTheme="majorBidi" w:cstheme="majorBidi"/>
          <w:color w:val="FF0000"/>
        </w:rPr>
      </w:pPr>
      <w:r w:rsidRPr="00C618C9">
        <w:rPr>
          <w:rFonts w:asciiTheme="majorBidi" w:hAnsiTheme="majorBidi" w:cstheme="majorBidi"/>
          <w:color w:val="FF0000"/>
        </w:rPr>
        <w:t xml:space="preserve">La littérature est donc un </w:t>
      </w:r>
      <w:r w:rsidRPr="00C618C9">
        <w:rPr>
          <w:rStyle w:val="lev"/>
          <w:rFonts w:asciiTheme="majorBidi" w:hAnsiTheme="majorBidi" w:cstheme="majorBidi"/>
          <w:color w:val="FF0000"/>
        </w:rPr>
        <w:t>carrefour anthropologique</w:t>
      </w:r>
      <w:r w:rsidRPr="00C618C9">
        <w:rPr>
          <w:rFonts w:asciiTheme="majorBidi" w:hAnsiTheme="majorBidi" w:cstheme="majorBidi"/>
          <w:color w:val="FF0000"/>
        </w:rPr>
        <w:t xml:space="preserve">, ce qui confère à la discipline français une légitimité </w:t>
      </w:r>
      <w:proofErr w:type="spellStart"/>
      <w:r w:rsidRPr="00C618C9">
        <w:rPr>
          <w:rFonts w:asciiTheme="majorBidi" w:hAnsiTheme="majorBidi" w:cstheme="majorBidi"/>
          <w:color w:val="FF0000"/>
        </w:rPr>
        <w:t>interdidactique</w:t>
      </w:r>
      <w:proofErr w:type="spellEnd"/>
      <w:r w:rsidRPr="00C618C9">
        <w:rPr>
          <w:rFonts w:asciiTheme="majorBidi" w:hAnsiTheme="majorBidi" w:cstheme="majorBidi"/>
          <w:color w:val="FF0000"/>
        </w:rPr>
        <w:t xml:space="preserve"> renforcée.</w:t>
      </w:r>
    </w:p>
    <w:p w:rsidR="000E1A79" w:rsidRPr="00C618C9" w:rsidRDefault="000E1A79" w:rsidP="00C618C9">
      <w:pPr>
        <w:pStyle w:val="Titre3"/>
        <w:spacing w:before="0"/>
        <w:jc w:val="both"/>
        <w:rPr>
          <w:rFonts w:asciiTheme="majorBidi" w:hAnsiTheme="majorBidi"/>
          <w:color w:val="FF0000"/>
          <w:sz w:val="24"/>
          <w:szCs w:val="24"/>
        </w:rPr>
      </w:pPr>
      <w:r w:rsidRPr="00C618C9">
        <w:rPr>
          <w:rStyle w:val="lev"/>
          <w:rFonts w:asciiTheme="majorBidi" w:hAnsiTheme="majorBidi"/>
          <w:b/>
          <w:bCs/>
          <w:color w:val="FF0000"/>
          <w:sz w:val="24"/>
          <w:szCs w:val="24"/>
        </w:rPr>
        <w:t>2.2. Une discipline en expansion et en compression</w:t>
      </w:r>
    </w:p>
    <w:p w:rsidR="000E1A79" w:rsidRPr="00C618C9" w:rsidRDefault="000E1A79" w:rsidP="00C618C9">
      <w:pPr>
        <w:pStyle w:val="NormalWeb"/>
        <w:spacing w:before="0" w:beforeAutospacing="0" w:after="0" w:afterAutospacing="0" w:line="276" w:lineRule="auto"/>
        <w:jc w:val="both"/>
        <w:rPr>
          <w:rFonts w:asciiTheme="majorBidi" w:hAnsiTheme="majorBidi" w:cstheme="majorBidi"/>
          <w:color w:val="FF0000"/>
        </w:rPr>
      </w:pPr>
      <w:proofErr w:type="spellStart"/>
      <w:r w:rsidRPr="00C618C9">
        <w:rPr>
          <w:rFonts w:asciiTheme="majorBidi" w:hAnsiTheme="majorBidi" w:cstheme="majorBidi"/>
          <w:color w:val="FF0000"/>
        </w:rPr>
        <w:t>Biagioli</w:t>
      </w:r>
      <w:proofErr w:type="spellEnd"/>
      <w:r w:rsidRPr="00C618C9">
        <w:rPr>
          <w:rFonts w:asciiTheme="majorBidi" w:hAnsiTheme="majorBidi" w:cstheme="majorBidi"/>
          <w:color w:val="FF0000"/>
        </w:rPr>
        <w:t xml:space="preserve"> met en lumière un phénomène caractéristique : le français traverse des cycles alternés </w:t>
      </w:r>
      <w:r w:rsidRPr="00C618C9">
        <w:rPr>
          <w:rStyle w:val="lev"/>
          <w:rFonts w:asciiTheme="majorBidi" w:hAnsiTheme="majorBidi" w:cstheme="majorBidi"/>
          <w:color w:val="FF0000"/>
        </w:rPr>
        <w:t>d’expansion</w:t>
      </w:r>
      <w:r w:rsidRPr="00C618C9">
        <w:rPr>
          <w:rFonts w:asciiTheme="majorBidi" w:hAnsiTheme="majorBidi" w:cstheme="majorBidi"/>
          <w:color w:val="FF0000"/>
        </w:rPr>
        <w:t xml:space="preserve"> et de </w:t>
      </w:r>
      <w:r w:rsidRPr="00C618C9">
        <w:rPr>
          <w:rStyle w:val="lev"/>
          <w:rFonts w:asciiTheme="majorBidi" w:hAnsiTheme="majorBidi" w:cstheme="majorBidi"/>
          <w:color w:val="FF0000"/>
        </w:rPr>
        <w:t>compression</w:t>
      </w:r>
      <w:r w:rsidRPr="00C618C9">
        <w:rPr>
          <w:rFonts w:asciiTheme="majorBidi" w:hAnsiTheme="majorBidi" w:cstheme="majorBidi"/>
          <w:color w:val="FF0000"/>
        </w:rPr>
        <w:t>.</w:t>
      </w:r>
    </w:p>
    <w:p w:rsidR="000E1A79" w:rsidRPr="00C618C9" w:rsidRDefault="000E1A79" w:rsidP="00C618C9">
      <w:pPr>
        <w:pStyle w:val="Titre4"/>
        <w:spacing w:before="0"/>
        <w:jc w:val="both"/>
        <w:rPr>
          <w:rFonts w:asciiTheme="majorBidi" w:hAnsiTheme="majorBidi"/>
          <w:color w:val="FF0000"/>
          <w:sz w:val="24"/>
          <w:szCs w:val="24"/>
        </w:rPr>
      </w:pPr>
      <w:r w:rsidRPr="00C618C9">
        <w:rPr>
          <w:rStyle w:val="lev"/>
          <w:rFonts w:asciiTheme="majorBidi" w:hAnsiTheme="majorBidi"/>
          <w:b/>
          <w:bCs/>
          <w:color w:val="FF0000"/>
          <w:sz w:val="24"/>
          <w:szCs w:val="24"/>
        </w:rPr>
        <w:lastRenderedPageBreak/>
        <w:t>a) Expansion</w:t>
      </w:r>
    </w:p>
    <w:p w:rsidR="000E1A79" w:rsidRPr="00C618C9" w:rsidRDefault="000E1A79" w:rsidP="00C618C9">
      <w:pPr>
        <w:pStyle w:val="NormalWeb"/>
        <w:spacing w:before="0" w:beforeAutospacing="0" w:after="0" w:afterAutospacing="0" w:line="276" w:lineRule="auto"/>
        <w:jc w:val="both"/>
        <w:rPr>
          <w:rFonts w:asciiTheme="majorBidi" w:hAnsiTheme="majorBidi" w:cstheme="majorBidi"/>
          <w:color w:val="FF0000"/>
        </w:rPr>
      </w:pPr>
      <w:r w:rsidRPr="00C618C9">
        <w:rPr>
          <w:rFonts w:asciiTheme="majorBidi" w:hAnsiTheme="majorBidi" w:cstheme="majorBidi"/>
          <w:color w:val="FF0000"/>
        </w:rPr>
        <w:t>Le français s’étend lorsqu’il tente d’intégrer de nouveaux domaines :</w:t>
      </w:r>
    </w:p>
    <w:p w:rsidR="000E1A79" w:rsidRPr="00C618C9" w:rsidRDefault="000E1A79" w:rsidP="00C618C9">
      <w:pPr>
        <w:pStyle w:val="NormalWeb"/>
        <w:numPr>
          <w:ilvl w:val="0"/>
          <w:numId w:val="28"/>
        </w:numPr>
        <w:spacing w:before="0" w:beforeAutospacing="0" w:after="0" w:afterAutospacing="0" w:line="276" w:lineRule="auto"/>
        <w:jc w:val="both"/>
        <w:rPr>
          <w:rFonts w:asciiTheme="majorBidi" w:hAnsiTheme="majorBidi" w:cstheme="majorBidi"/>
          <w:color w:val="FF0000"/>
        </w:rPr>
      </w:pPr>
      <w:r w:rsidRPr="00C618C9">
        <w:rPr>
          <w:rFonts w:asciiTheme="majorBidi" w:hAnsiTheme="majorBidi" w:cstheme="majorBidi"/>
          <w:color w:val="FF0000"/>
        </w:rPr>
        <w:t>l’éducation aux médias,</w:t>
      </w:r>
    </w:p>
    <w:p w:rsidR="000E1A79" w:rsidRPr="00C618C9" w:rsidRDefault="000E1A79" w:rsidP="00C618C9">
      <w:pPr>
        <w:pStyle w:val="NormalWeb"/>
        <w:numPr>
          <w:ilvl w:val="0"/>
          <w:numId w:val="28"/>
        </w:numPr>
        <w:spacing w:before="0" w:beforeAutospacing="0" w:after="0" w:afterAutospacing="0" w:line="276" w:lineRule="auto"/>
        <w:jc w:val="both"/>
        <w:rPr>
          <w:rFonts w:asciiTheme="majorBidi" w:hAnsiTheme="majorBidi" w:cstheme="majorBidi"/>
          <w:color w:val="FF0000"/>
        </w:rPr>
      </w:pPr>
      <w:r w:rsidRPr="00C618C9">
        <w:rPr>
          <w:rFonts w:asciiTheme="majorBidi" w:hAnsiTheme="majorBidi" w:cstheme="majorBidi"/>
          <w:color w:val="FF0000"/>
        </w:rPr>
        <w:t>l’étude de l’image,</w:t>
      </w:r>
    </w:p>
    <w:p w:rsidR="000E1A79" w:rsidRPr="00C618C9" w:rsidRDefault="000E1A79" w:rsidP="00C618C9">
      <w:pPr>
        <w:pStyle w:val="NormalWeb"/>
        <w:numPr>
          <w:ilvl w:val="0"/>
          <w:numId w:val="28"/>
        </w:numPr>
        <w:spacing w:before="0" w:beforeAutospacing="0" w:after="0" w:afterAutospacing="0" w:line="276" w:lineRule="auto"/>
        <w:jc w:val="both"/>
        <w:rPr>
          <w:rFonts w:asciiTheme="majorBidi" w:hAnsiTheme="majorBidi" w:cstheme="majorBidi"/>
          <w:color w:val="FF0000"/>
        </w:rPr>
      </w:pPr>
      <w:r w:rsidRPr="00C618C9">
        <w:rPr>
          <w:rFonts w:asciiTheme="majorBidi" w:hAnsiTheme="majorBidi" w:cstheme="majorBidi"/>
          <w:color w:val="FF0000"/>
        </w:rPr>
        <w:t>l’interprétation des œuvres d’art (histoire des arts),</w:t>
      </w:r>
    </w:p>
    <w:p w:rsidR="000E1A79" w:rsidRPr="00C618C9" w:rsidRDefault="000E1A79" w:rsidP="00C618C9">
      <w:pPr>
        <w:pStyle w:val="NormalWeb"/>
        <w:numPr>
          <w:ilvl w:val="0"/>
          <w:numId w:val="28"/>
        </w:numPr>
        <w:spacing w:before="0" w:beforeAutospacing="0" w:after="0" w:afterAutospacing="0" w:line="276" w:lineRule="auto"/>
        <w:jc w:val="both"/>
        <w:rPr>
          <w:rFonts w:asciiTheme="majorBidi" w:hAnsiTheme="majorBidi" w:cstheme="majorBidi"/>
          <w:color w:val="FF0000"/>
        </w:rPr>
      </w:pPr>
      <w:r w:rsidRPr="00C618C9">
        <w:rPr>
          <w:rFonts w:asciiTheme="majorBidi" w:hAnsiTheme="majorBidi" w:cstheme="majorBidi"/>
          <w:color w:val="FF0000"/>
        </w:rPr>
        <w:t>les discours scientifiques,</w:t>
      </w:r>
    </w:p>
    <w:p w:rsidR="000E1A79" w:rsidRPr="00C618C9" w:rsidRDefault="000E1A79" w:rsidP="00C618C9">
      <w:pPr>
        <w:pStyle w:val="NormalWeb"/>
        <w:numPr>
          <w:ilvl w:val="0"/>
          <w:numId w:val="28"/>
        </w:numPr>
        <w:spacing w:before="0" w:beforeAutospacing="0" w:after="0" w:afterAutospacing="0" w:line="276" w:lineRule="auto"/>
        <w:jc w:val="both"/>
        <w:rPr>
          <w:rFonts w:asciiTheme="majorBidi" w:hAnsiTheme="majorBidi" w:cstheme="majorBidi"/>
          <w:color w:val="FF0000"/>
        </w:rPr>
      </w:pPr>
      <w:r w:rsidRPr="00C618C9">
        <w:rPr>
          <w:rFonts w:asciiTheme="majorBidi" w:hAnsiTheme="majorBidi" w:cstheme="majorBidi"/>
          <w:color w:val="FF0000"/>
        </w:rPr>
        <w:t>l’analyse de l’information numérique.</w:t>
      </w:r>
    </w:p>
    <w:p w:rsidR="000E1A79" w:rsidRPr="00C618C9" w:rsidRDefault="000E1A79" w:rsidP="00C618C9">
      <w:pPr>
        <w:pStyle w:val="NormalWeb"/>
        <w:spacing w:before="0" w:beforeAutospacing="0" w:after="0" w:afterAutospacing="0" w:line="276" w:lineRule="auto"/>
        <w:jc w:val="both"/>
        <w:rPr>
          <w:rFonts w:asciiTheme="majorBidi" w:hAnsiTheme="majorBidi" w:cstheme="majorBidi"/>
          <w:color w:val="FF0000"/>
        </w:rPr>
      </w:pPr>
      <w:r w:rsidRPr="00C618C9">
        <w:rPr>
          <w:rFonts w:asciiTheme="majorBidi" w:hAnsiTheme="majorBidi" w:cstheme="majorBidi"/>
          <w:color w:val="FF0000"/>
        </w:rPr>
        <w:t xml:space="preserve">Cette expansion découle de sa vocation à former un </w:t>
      </w:r>
      <w:r w:rsidRPr="00C618C9">
        <w:rPr>
          <w:rStyle w:val="lev"/>
          <w:rFonts w:asciiTheme="majorBidi" w:hAnsiTheme="majorBidi" w:cstheme="majorBidi"/>
          <w:color w:val="FF0000"/>
        </w:rPr>
        <w:t>lecteur universel</w:t>
      </w:r>
      <w:r w:rsidRPr="00C618C9">
        <w:rPr>
          <w:rFonts w:asciiTheme="majorBidi" w:hAnsiTheme="majorBidi" w:cstheme="majorBidi"/>
          <w:color w:val="FF0000"/>
        </w:rPr>
        <w:t xml:space="preserve"> capable de comprendre la pluralité des discours du monde.</w:t>
      </w:r>
    </w:p>
    <w:p w:rsidR="000E1A79" w:rsidRPr="00C618C9" w:rsidRDefault="000E1A79" w:rsidP="00C618C9">
      <w:pPr>
        <w:pStyle w:val="Titre4"/>
        <w:spacing w:before="0"/>
        <w:jc w:val="both"/>
        <w:rPr>
          <w:rFonts w:asciiTheme="majorBidi" w:hAnsiTheme="majorBidi"/>
          <w:color w:val="FF0000"/>
          <w:sz w:val="24"/>
          <w:szCs w:val="24"/>
        </w:rPr>
      </w:pPr>
      <w:r w:rsidRPr="00C618C9">
        <w:rPr>
          <w:rStyle w:val="lev"/>
          <w:rFonts w:asciiTheme="majorBidi" w:hAnsiTheme="majorBidi"/>
          <w:b/>
          <w:bCs/>
          <w:color w:val="FF0000"/>
          <w:sz w:val="24"/>
          <w:szCs w:val="24"/>
        </w:rPr>
        <w:t>b) Compression</w:t>
      </w:r>
    </w:p>
    <w:p w:rsidR="000E1A79" w:rsidRPr="00C618C9" w:rsidRDefault="000E1A79" w:rsidP="00C618C9">
      <w:pPr>
        <w:pStyle w:val="NormalWeb"/>
        <w:spacing w:before="0" w:beforeAutospacing="0" w:after="0" w:afterAutospacing="0" w:line="276" w:lineRule="auto"/>
        <w:jc w:val="both"/>
        <w:rPr>
          <w:rFonts w:asciiTheme="majorBidi" w:hAnsiTheme="majorBidi" w:cstheme="majorBidi"/>
          <w:color w:val="FF0000"/>
        </w:rPr>
      </w:pPr>
      <w:r w:rsidRPr="00C618C9">
        <w:rPr>
          <w:rFonts w:asciiTheme="majorBidi" w:hAnsiTheme="majorBidi" w:cstheme="majorBidi"/>
          <w:color w:val="FF0000"/>
        </w:rPr>
        <w:t>À l’inverse, certains moments de l’histoire scolaire imposent au français un recentrage :</w:t>
      </w:r>
    </w:p>
    <w:p w:rsidR="000E1A79" w:rsidRPr="00C618C9" w:rsidRDefault="000E1A79" w:rsidP="00C618C9">
      <w:pPr>
        <w:pStyle w:val="NormalWeb"/>
        <w:numPr>
          <w:ilvl w:val="0"/>
          <w:numId w:val="29"/>
        </w:numPr>
        <w:spacing w:before="0" w:beforeAutospacing="0" w:after="0" w:afterAutospacing="0" w:line="276" w:lineRule="auto"/>
        <w:jc w:val="both"/>
        <w:rPr>
          <w:rFonts w:asciiTheme="majorBidi" w:hAnsiTheme="majorBidi" w:cstheme="majorBidi"/>
          <w:color w:val="FF0000"/>
        </w:rPr>
      </w:pPr>
      <w:r w:rsidRPr="00C618C9">
        <w:rPr>
          <w:rFonts w:asciiTheme="majorBidi" w:hAnsiTheme="majorBidi" w:cstheme="majorBidi"/>
          <w:color w:val="FF0000"/>
        </w:rPr>
        <w:t>recentrage sur la grammaire normative,</w:t>
      </w:r>
    </w:p>
    <w:p w:rsidR="000E1A79" w:rsidRPr="00C618C9" w:rsidRDefault="000E1A79" w:rsidP="00C618C9">
      <w:pPr>
        <w:pStyle w:val="NormalWeb"/>
        <w:numPr>
          <w:ilvl w:val="0"/>
          <w:numId w:val="29"/>
        </w:numPr>
        <w:spacing w:before="0" w:beforeAutospacing="0" w:after="0" w:afterAutospacing="0" w:line="276" w:lineRule="auto"/>
        <w:jc w:val="both"/>
        <w:rPr>
          <w:rFonts w:asciiTheme="majorBidi" w:hAnsiTheme="majorBidi" w:cstheme="majorBidi"/>
          <w:color w:val="FF0000"/>
        </w:rPr>
      </w:pPr>
      <w:r w:rsidRPr="00C618C9">
        <w:rPr>
          <w:rFonts w:asciiTheme="majorBidi" w:hAnsiTheme="majorBidi" w:cstheme="majorBidi"/>
          <w:color w:val="FF0000"/>
        </w:rPr>
        <w:t>retour aux « fondamentaux »,</w:t>
      </w:r>
    </w:p>
    <w:p w:rsidR="000E1A79" w:rsidRPr="00C618C9" w:rsidRDefault="000E1A79" w:rsidP="00C618C9">
      <w:pPr>
        <w:pStyle w:val="NormalWeb"/>
        <w:numPr>
          <w:ilvl w:val="0"/>
          <w:numId w:val="29"/>
        </w:numPr>
        <w:spacing w:before="0" w:beforeAutospacing="0" w:after="0" w:afterAutospacing="0" w:line="276" w:lineRule="auto"/>
        <w:jc w:val="both"/>
        <w:rPr>
          <w:rFonts w:asciiTheme="majorBidi" w:hAnsiTheme="majorBidi" w:cstheme="majorBidi"/>
          <w:color w:val="FF0000"/>
        </w:rPr>
      </w:pPr>
      <w:r w:rsidRPr="00C618C9">
        <w:rPr>
          <w:rFonts w:asciiTheme="majorBidi" w:hAnsiTheme="majorBidi" w:cstheme="majorBidi"/>
          <w:color w:val="FF0000"/>
        </w:rPr>
        <w:t>diminution des modules transversaux,</w:t>
      </w:r>
    </w:p>
    <w:p w:rsidR="000E1A79" w:rsidRPr="00C618C9" w:rsidRDefault="000E1A79" w:rsidP="00C618C9">
      <w:pPr>
        <w:pStyle w:val="NormalWeb"/>
        <w:numPr>
          <w:ilvl w:val="0"/>
          <w:numId w:val="29"/>
        </w:numPr>
        <w:spacing w:before="0" w:beforeAutospacing="0" w:after="0" w:afterAutospacing="0" w:line="276" w:lineRule="auto"/>
        <w:jc w:val="both"/>
        <w:rPr>
          <w:rFonts w:asciiTheme="majorBidi" w:hAnsiTheme="majorBidi" w:cstheme="majorBidi"/>
          <w:color w:val="FF0000"/>
        </w:rPr>
      </w:pPr>
      <w:r w:rsidRPr="00C618C9">
        <w:rPr>
          <w:rFonts w:asciiTheme="majorBidi" w:hAnsiTheme="majorBidi" w:cstheme="majorBidi"/>
          <w:color w:val="FF0000"/>
        </w:rPr>
        <w:t>prescriptions curriculaires strictes.</w:t>
      </w:r>
    </w:p>
    <w:p w:rsidR="000E1A79" w:rsidRPr="00C618C9" w:rsidRDefault="000E1A79" w:rsidP="00C618C9">
      <w:pPr>
        <w:pStyle w:val="NormalWeb"/>
        <w:spacing w:before="0" w:beforeAutospacing="0" w:after="0" w:afterAutospacing="0" w:line="276" w:lineRule="auto"/>
        <w:jc w:val="both"/>
        <w:rPr>
          <w:rFonts w:asciiTheme="majorBidi" w:hAnsiTheme="majorBidi" w:cstheme="majorBidi"/>
          <w:color w:val="FF0000"/>
        </w:rPr>
      </w:pPr>
      <w:r w:rsidRPr="00C618C9">
        <w:rPr>
          <w:rFonts w:asciiTheme="majorBidi" w:hAnsiTheme="majorBidi" w:cstheme="majorBidi"/>
          <w:color w:val="FF0000"/>
        </w:rPr>
        <w:t>Ces compressions reflètent une volonté institutionnelle de contrôler la discipline, parfois perçue comme trop vaste.</w:t>
      </w:r>
    </w:p>
    <w:p w:rsidR="000E1A79" w:rsidRPr="00C618C9" w:rsidRDefault="000E1A79" w:rsidP="00C618C9">
      <w:pPr>
        <w:pStyle w:val="Titre3"/>
        <w:spacing w:before="0"/>
        <w:jc w:val="both"/>
        <w:rPr>
          <w:rFonts w:asciiTheme="majorBidi" w:hAnsiTheme="majorBidi"/>
          <w:color w:val="FF0000"/>
          <w:sz w:val="24"/>
          <w:szCs w:val="24"/>
        </w:rPr>
      </w:pPr>
      <w:r w:rsidRPr="00C618C9">
        <w:rPr>
          <w:rStyle w:val="lev"/>
          <w:rFonts w:asciiTheme="majorBidi" w:hAnsiTheme="majorBidi"/>
          <w:b/>
          <w:bCs/>
          <w:color w:val="FF0000"/>
          <w:sz w:val="24"/>
          <w:szCs w:val="24"/>
        </w:rPr>
        <w:t xml:space="preserve">2.3. Une tension constitutive : </w:t>
      </w:r>
      <w:proofErr w:type="spellStart"/>
      <w:r w:rsidRPr="00C618C9">
        <w:rPr>
          <w:rStyle w:val="lev"/>
          <w:rFonts w:asciiTheme="majorBidi" w:hAnsiTheme="majorBidi"/>
          <w:b/>
          <w:bCs/>
          <w:color w:val="FF0000"/>
          <w:sz w:val="24"/>
          <w:szCs w:val="24"/>
        </w:rPr>
        <w:t>intradidactique</w:t>
      </w:r>
      <w:proofErr w:type="spellEnd"/>
      <w:r w:rsidRPr="00C618C9">
        <w:rPr>
          <w:rStyle w:val="lev"/>
          <w:rFonts w:asciiTheme="majorBidi" w:hAnsiTheme="majorBidi"/>
          <w:b/>
          <w:bCs/>
          <w:color w:val="FF0000"/>
          <w:sz w:val="24"/>
          <w:szCs w:val="24"/>
        </w:rPr>
        <w:t xml:space="preserve"> vs </w:t>
      </w:r>
      <w:proofErr w:type="spellStart"/>
      <w:r w:rsidRPr="00C618C9">
        <w:rPr>
          <w:rStyle w:val="lev"/>
          <w:rFonts w:asciiTheme="majorBidi" w:hAnsiTheme="majorBidi"/>
          <w:b/>
          <w:bCs/>
          <w:color w:val="FF0000"/>
          <w:sz w:val="24"/>
          <w:szCs w:val="24"/>
        </w:rPr>
        <w:t>interdidactique</w:t>
      </w:r>
      <w:proofErr w:type="spellEnd"/>
    </w:p>
    <w:p w:rsidR="000E1A79" w:rsidRPr="00C618C9" w:rsidRDefault="000E1A79" w:rsidP="00C618C9">
      <w:pPr>
        <w:pStyle w:val="NormalWeb"/>
        <w:spacing w:before="0" w:beforeAutospacing="0" w:after="0" w:afterAutospacing="0" w:line="276" w:lineRule="auto"/>
        <w:jc w:val="both"/>
        <w:rPr>
          <w:rFonts w:asciiTheme="majorBidi" w:hAnsiTheme="majorBidi" w:cstheme="majorBidi"/>
          <w:color w:val="FF0000"/>
        </w:rPr>
      </w:pPr>
      <w:r w:rsidRPr="00C618C9">
        <w:rPr>
          <w:rFonts w:asciiTheme="majorBidi" w:hAnsiTheme="majorBidi" w:cstheme="majorBidi"/>
          <w:color w:val="FF0000"/>
        </w:rPr>
        <w:t xml:space="preserve">Le français est donc </w:t>
      </w:r>
      <w:r w:rsidRPr="00C618C9">
        <w:rPr>
          <w:rStyle w:val="lev"/>
          <w:rFonts w:asciiTheme="majorBidi" w:hAnsiTheme="majorBidi" w:cstheme="majorBidi"/>
          <w:color w:val="FF0000"/>
        </w:rPr>
        <w:t>en tension permanente</w:t>
      </w:r>
      <w:r w:rsidRPr="00C618C9">
        <w:rPr>
          <w:rFonts w:asciiTheme="majorBidi" w:hAnsiTheme="majorBidi" w:cstheme="majorBidi"/>
          <w:color w:val="FF0000"/>
        </w:rPr>
        <w:t xml:space="preserve"> entre :</w:t>
      </w:r>
    </w:p>
    <w:p w:rsidR="000E1A79" w:rsidRPr="00C618C9" w:rsidRDefault="000E1A79" w:rsidP="00C618C9">
      <w:pPr>
        <w:pStyle w:val="Titre3"/>
        <w:spacing w:before="0"/>
        <w:jc w:val="both"/>
        <w:rPr>
          <w:rFonts w:asciiTheme="majorBidi" w:hAnsiTheme="majorBidi"/>
          <w:color w:val="FF0000"/>
          <w:sz w:val="24"/>
          <w:szCs w:val="24"/>
        </w:rPr>
      </w:pPr>
      <w:r w:rsidRPr="00C618C9">
        <w:rPr>
          <w:rStyle w:val="lev"/>
          <w:rFonts w:asciiTheme="majorBidi" w:hAnsiTheme="majorBidi"/>
          <w:b/>
          <w:bCs/>
          <w:color w:val="FF0000"/>
          <w:sz w:val="24"/>
          <w:szCs w:val="24"/>
        </w:rPr>
        <w:t>a) l’</w:t>
      </w:r>
      <w:proofErr w:type="spellStart"/>
      <w:r w:rsidRPr="00C618C9">
        <w:rPr>
          <w:rStyle w:val="lev"/>
          <w:rFonts w:asciiTheme="majorBidi" w:hAnsiTheme="majorBidi"/>
          <w:b/>
          <w:bCs/>
          <w:color w:val="FF0000"/>
          <w:sz w:val="24"/>
          <w:szCs w:val="24"/>
        </w:rPr>
        <w:t>intradidactique</w:t>
      </w:r>
      <w:proofErr w:type="spellEnd"/>
    </w:p>
    <w:p w:rsidR="000E1A79" w:rsidRPr="00C618C9" w:rsidRDefault="000E1A79" w:rsidP="00C618C9">
      <w:pPr>
        <w:pStyle w:val="NormalWeb"/>
        <w:spacing w:before="0" w:beforeAutospacing="0" w:after="0" w:afterAutospacing="0" w:line="276" w:lineRule="auto"/>
        <w:jc w:val="both"/>
        <w:rPr>
          <w:rFonts w:asciiTheme="majorBidi" w:hAnsiTheme="majorBidi" w:cstheme="majorBidi"/>
          <w:color w:val="FF0000"/>
        </w:rPr>
      </w:pPr>
      <w:r w:rsidRPr="00C618C9">
        <w:rPr>
          <w:rFonts w:asciiTheme="majorBidi" w:hAnsiTheme="majorBidi" w:cstheme="majorBidi"/>
          <w:color w:val="FF0000"/>
        </w:rPr>
        <w:t>L’</w:t>
      </w:r>
      <w:proofErr w:type="spellStart"/>
      <w:r w:rsidRPr="00C618C9">
        <w:rPr>
          <w:rFonts w:asciiTheme="majorBidi" w:hAnsiTheme="majorBidi" w:cstheme="majorBidi"/>
          <w:color w:val="FF0000"/>
        </w:rPr>
        <w:t>intradidactique</w:t>
      </w:r>
      <w:proofErr w:type="spellEnd"/>
      <w:r w:rsidRPr="00C618C9">
        <w:rPr>
          <w:rFonts w:asciiTheme="majorBidi" w:hAnsiTheme="majorBidi" w:cstheme="majorBidi"/>
          <w:color w:val="FF0000"/>
        </w:rPr>
        <w:t xml:space="preserve"> se concentre sur les contenus propres au français :</w:t>
      </w:r>
    </w:p>
    <w:p w:rsidR="000E1A79" w:rsidRPr="00C618C9" w:rsidRDefault="000E1A79" w:rsidP="00C618C9">
      <w:pPr>
        <w:pStyle w:val="NormalWeb"/>
        <w:numPr>
          <w:ilvl w:val="0"/>
          <w:numId w:val="30"/>
        </w:numPr>
        <w:spacing w:before="0" w:beforeAutospacing="0" w:after="0" w:afterAutospacing="0" w:line="276" w:lineRule="auto"/>
        <w:jc w:val="both"/>
        <w:rPr>
          <w:rFonts w:asciiTheme="majorBidi" w:hAnsiTheme="majorBidi" w:cstheme="majorBidi"/>
          <w:color w:val="FF0000"/>
        </w:rPr>
      </w:pPr>
      <w:r w:rsidRPr="00C618C9">
        <w:rPr>
          <w:rFonts w:asciiTheme="majorBidi" w:hAnsiTheme="majorBidi" w:cstheme="majorBidi"/>
          <w:color w:val="FF0000"/>
        </w:rPr>
        <w:t>grammaire,</w:t>
      </w:r>
    </w:p>
    <w:p w:rsidR="000E1A79" w:rsidRPr="00C618C9" w:rsidRDefault="000E1A79" w:rsidP="00C618C9">
      <w:pPr>
        <w:pStyle w:val="NormalWeb"/>
        <w:numPr>
          <w:ilvl w:val="0"/>
          <w:numId w:val="30"/>
        </w:numPr>
        <w:spacing w:before="0" w:beforeAutospacing="0" w:after="0" w:afterAutospacing="0" w:line="276" w:lineRule="auto"/>
        <w:jc w:val="both"/>
        <w:rPr>
          <w:rFonts w:asciiTheme="majorBidi" w:hAnsiTheme="majorBidi" w:cstheme="majorBidi"/>
          <w:color w:val="FF0000"/>
        </w:rPr>
      </w:pPr>
      <w:r w:rsidRPr="00C618C9">
        <w:rPr>
          <w:rFonts w:asciiTheme="majorBidi" w:hAnsiTheme="majorBidi" w:cstheme="majorBidi"/>
          <w:color w:val="FF0000"/>
        </w:rPr>
        <w:t>orthographe,</w:t>
      </w:r>
    </w:p>
    <w:p w:rsidR="000E1A79" w:rsidRPr="00C618C9" w:rsidRDefault="000E1A79" w:rsidP="00C618C9">
      <w:pPr>
        <w:pStyle w:val="NormalWeb"/>
        <w:numPr>
          <w:ilvl w:val="0"/>
          <w:numId w:val="30"/>
        </w:numPr>
        <w:spacing w:before="0" w:beforeAutospacing="0" w:after="0" w:afterAutospacing="0" w:line="276" w:lineRule="auto"/>
        <w:jc w:val="both"/>
        <w:rPr>
          <w:rFonts w:asciiTheme="majorBidi" w:hAnsiTheme="majorBidi" w:cstheme="majorBidi"/>
          <w:color w:val="FF0000"/>
        </w:rPr>
      </w:pPr>
      <w:r w:rsidRPr="00C618C9">
        <w:rPr>
          <w:rFonts w:asciiTheme="majorBidi" w:hAnsiTheme="majorBidi" w:cstheme="majorBidi"/>
          <w:color w:val="FF0000"/>
        </w:rPr>
        <w:t>lexique,</w:t>
      </w:r>
    </w:p>
    <w:p w:rsidR="000E1A79" w:rsidRPr="00C618C9" w:rsidRDefault="000E1A79" w:rsidP="00C618C9">
      <w:pPr>
        <w:pStyle w:val="NormalWeb"/>
        <w:numPr>
          <w:ilvl w:val="0"/>
          <w:numId w:val="30"/>
        </w:numPr>
        <w:spacing w:before="0" w:beforeAutospacing="0" w:after="0" w:afterAutospacing="0" w:line="276" w:lineRule="auto"/>
        <w:jc w:val="both"/>
        <w:rPr>
          <w:rFonts w:asciiTheme="majorBidi" w:hAnsiTheme="majorBidi" w:cstheme="majorBidi"/>
          <w:color w:val="FF0000"/>
        </w:rPr>
      </w:pPr>
      <w:r w:rsidRPr="00C618C9">
        <w:rPr>
          <w:rFonts w:asciiTheme="majorBidi" w:hAnsiTheme="majorBidi" w:cstheme="majorBidi"/>
          <w:color w:val="FF0000"/>
        </w:rPr>
        <w:t>genres littéraires,</w:t>
      </w:r>
    </w:p>
    <w:p w:rsidR="000E1A79" w:rsidRPr="00C618C9" w:rsidRDefault="000E1A79" w:rsidP="00C618C9">
      <w:pPr>
        <w:pStyle w:val="NormalWeb"/>
        <w:numPr>
          <w:ilvl w:val="0"/>
          <w:numId w:val="30"/>
        </w:numPr>
        <w:spacing w:before="0" w:beforeAutospacing="0" w:after="0" w:afterAutospacing="0" w:line="276" w:lineRule="auto"/>
        <w:jc w:val="both"/>
        <w:rPr>
          <w:rFonts w:asciiTheme="majorBidi" w:hAnsiTheme="majorBidi" w:cstheme="majorBidi"/>
          <w:color w:val="FF0000"/>
        </w:rPr>
      </w:pPr>
      <w:r w:rsidRPr="00C618C9">
        <w:rPr>
          <w:rFonts w:asciiTheme="majorBidi" w:hAnsiTheme="majorBidi" w:cstheme="majorBidi"/>
          <w:color w:val="FF0000"/>
        </w:rPr>
        <w:t>analyse stylistique.</w:t>
      </w:r>
    </w:p>
    <w:p w:rsidR="000E1A79" w:rsidRPr="00C618C9" w:rsidRDefault="000E1A79" w:rsidP="00C618C9">
      <w:pPr>
        <w:pStyle w:val="Titre3"/>
        <w:spacing w:before="0"/>
        <w:jc w:val="both"/>
        <w:rPr>
          <w:rFonts w:asciiTheme="majorBidi" w:hAnsiTheme="majorBidi"/>
          <w:color w:val="FF0000"/>
          <w:sz w:val="24"/>
          <w:szCs w:val="24"/>
        </w:rPr>
      </w:pPr>
      <w:r w:rsidRPr="00C618C9">
        <w:rPr>
          <w:rStyle w:val="lev"/>
          <w:rFonts w:asciiTheme="majorBidi" w:hAnsiTheme="majorBidi"/>
          <w:b/>
          <w:bCs/>
          <w:color w:val="FF0000"/>
          <w:sz w:val="24"/>
          <w:szCs w:val="24"/>
        </w:rPr>
        <w:t>b) l’</w:t>
      </w:r>
      <w:proofErr w:type="spellStart"/>
      <w:r w:rsidRPr="00C618C9">
        <w:rPr>
          <w:rStyle w:val="lev"/>
          <w:rFonts w:asciiTheme="majorBidi" w:hAnsiTheme="majorBidi"/>
          <w:b/>
          <w:bCs/>
          <w:color w:val="FF0000"/>
          <w:sz w:val="24"/>
          <w:szCs w:val="24"/>
        </w:rPr>
        <w:t>interdidactique</w:t>
      </w:r>
      <w:proofErr w:type="spellEnd"/>
    </w:p>
    <w:p w:rsidR="000E1A79" w:rsidRPr="00C618C9" w:rsidRDefault="000E1A79" w:rsidP="00C618C9">
      <w:pPr>
        <w:pStyle w:val="NormalWeb"/>
        <w:spacing w:before="0" w:beforeAutospacing="0" w:after="0" w:afterAutospacing="0" w:line="276" w:lineRule="auto"/>
        <w:jc w:val="both"/>
        <w:rPr>
          <w:rFonts w:asciiTheme="majorBidi" w:hAnsiTheme="majorBidi" w:cstheme="majorBidi"/>
          <w:color w:val="FF0000"/>
        </w:rPr>
      </w:pPr>
      <w:r w:rsidRPr="00C618C9">
        <w:rPr>
          <w:rFonts w:asciiTheme="majorBidi" w:hAnsiTheme="majorBidi" w:cstheme="majorBidi"/>
          <w:color w:val="FF0000"/>
        </w:rPr>
        <w:t>L’</w:t>
      </w:r>
      <w:proofErr w:type="spellStart"/>
      <w:r w:rsidRPr="00C618C9">
        <w:rPr>
          <w:rFonts w:asciiTheme="majorBidi" w:hAnsiTheme="majorBidi" w:cstheme="majorBidi"/>
          <w:color w:val="FF0000"/>
        </w:rPr>
        <w:t>interdidactique</w:t>
      </w:r>
      <w:proofErr w:type="spellEnd"/>
      <w:r w:rsidRPr="00C618C9">
        <w:rPr>
          <w:rFonts w:asciiTheme="majorBidi" w:hAnsiTheme="majorBidi" w:cstheme="majorBidi"/>
          <w:color w:val="FF0000"/>
        </w:rPr>
        <w:t>, au contraire, se tourne vers :</w:t>
      </w:r>
    </w:p>
    <w:p w:rsidR="000E1A79" w:rsidRPr="00C618C9" w:rsidRDefault="000E1A79" w:rsidP="00C618C9">
      <w:pPr>
        <w:pStyle w:val="NormalWeb"/>
        <w:numPr>
          <w:ilvl w:val="0"/>
          <w:numId w:val="31"/>
        </w:numPr>
        <w:spacing w:before="0" w:beforeAutospacing="0" w:after="0" w:afterAutospacing="0" w:line="276" w:lineRule="auto"/>
        <w:jc w:val="both"/>
        <w:rPr>
          <w:rFonts w:asciiTheme="majorBidi" w:hAnsiTheme="majorBidi" w:cstheme="majorBidi"/>
          <w:color w:val="FF0000"/>
        </w:rPr>
      </w:pPr>
      <w:r w:rsidRPr="00C618C9">
        <w:rPr>
          <w:rFonts w:asciiTheme="majorBidi" w:hAnsiTheme="majorBidi" w:cstheme="majorBidi"/>
          <w:color w:val="FF0000"/>
        </w:rPr>
        <w:t>les liens avec les autres disciplines,</w:t>
      </w:r>
    </w:p>
    <w:p w:rsidR="000E1A79" w:rsidRPr="00C618C9" w:rsidRDefault="000E1A79" w:rsidP="00C618C9">
      <w:pPr>
        <w:pStyle w:val="NormalWeb"/>
        <w:numPr>
          <w:ilvl w:val="0"/>
          <w:numId w:val="31"/>
        </w:numPr>
        <w:spacing w:before="0" w:beforeAutospacing="0" w:after="0" w:afterAutospacing="0" w:line="276" w:lineRule="auto"/>
        <w:jc w:val="both"/>
        <w:rPr>
          <w:rFonts w:asciiTheme="majorBidi" w:hAnsiTheme="majorBidi" w:cstheme="majorBidi"/>
          <w:color w:val="FF0000"/>
        </w:rPr>
      </w:pPr>
      <w:r w:rsidRPr="00C618C9">
        <w:rPr>
          <w:rFonts w:asciiTheme="majorBidi" w:hAnsiTheme="majorBidi" w:cstheme="majorBidi"/>
          <w:color w:val="FF0000"/>
        </w:rPr>
        <w:t>la compréhension des discours scientifiques,</w:t>
      </w:r>
    </w:p>
    <w:p w:rsidR="000E1A79" w:rsidRPr="00C618C9" w:rsidRDefault="000E1A79" w:rsidP="00C618C9">
      <w:pPr>
        <w:pStyle w:val="NormalWeb"/>
        <w:numPr>
          <w:ilvl w:val="0"/>
          <w:numId w:val="31"/>
        </w:numPr>
        <w:spacing w:before="0" w:beforeAutospacing="0" w:after="0" w:afterAutospacing="0" w:line="276" w:lineRule="auto"/>
        <w:jc w:val="both"/>
        <w:rPr>
          <w:rFonts w:asciiTheme="majorBidi" w:hAnsiTheme="majorBidi" w:cstheme="majorBidi"/>
          <w:color w:val="FF0000"/>
        </w:rPr>
      </w:pPr>
      <w:r w:rsidRPr="00C618C9">
        <w:rPr>
          <w:rFonts w:asciiTheme="majorBidi" w:hAnsiTheme="majorBidi" w:cstheme="majorBidi"/>
          <w:color w:val="FF0000"/>
        </w:rPr>
        <w:t>l’analyse documentaire,</w:t>
      </w:r>
    </w:p>
    <w:p w:rsidR="000E1A79" w:rsidRPr="00C618C9" w:rsidRDefault="000E1A79" w:rsidP="00C618C9">
      <w:pPr>
        <w:pStyle w:val="NormalWeb"/>
        <w:numPr>
          <w:ilvl w:val="0"/>
          <w:numId w:val="31"/>
        </w:numPr>
        <w:spacing w:before="0" w:beforeAutospacing="0" w:after="0" w:afterAutospacing="0" w:line="276" w:lineRule="auto"/>
        <w:jc w:val="both"/>
        <w:rPr>
          <w:rFonts w:asciiTheme="majorBidi" w:hAnsiTheme="majorBidi" w:cstheme="majorBidi"/>
          <w:color w:val="FF0000"/>
        </w:rPr>
      </w:pPr>
      <w:r w:rsidRPr="00C618C9">
        <w:rPr>
          <w:rFonts w:asciiTheme="majorBidi" w:hAnsiTheme="majorBidi" w:cstheme="majorBidi"/>
          <w:color w:val="FF0000"/>
        </w:rPr>
        <w:t>la construction du jugement critique,</w:t>
      </w:r>
    </w:p>
    <w:p w:rsidR="000E1A79" w:rsidRPr="00C618C9" w:rsidRDefault="000E1A79" w:rsidP="00C618C9">
      <w:pPr>
        <w:pStyle w:val="NormalWeb"/>
        <w:numPr>
          <w:ilvl w:val="0"/>
          <w:numId w:val="31"/>
        </w:numPr>
        <w:spacing w:before="0" w:beforeAutospacing="0" w:after="0" w:afterAutospacing="0" w:line="276" w:lineRule="auto"/>
        <w:jc w:val="both"/>
        <w:rPr>
          <w:rFonts w:asciiTheme="majorBidi" w:hAnsiTheme="majorBidi" w:cstheme="majorBidi"/>
          <w:color w:val="FF0000"/>
        </w:rPr>
      </w:pPr>
      <w:r w:rsidRPr="00C618C9">
        <w:rPr>
          <w:rFonts w:asciiTheme="majorBidi" w:hAnsiTheme="majorBidi" w:cstheme="majorBidi"/>
          <w:color w:val="FF0000"/>
        </w:rPr>
        <w:t>la lecture transdisciplinaire.</w:t>
      </w:r>
    </w:p>
    <w:p w:rsidR="000E1A79" w:rsidRPr="00C618C9" w:rsidRDefault="000E1A79" w:rsidP="00C618C9">
      <w:pPr>
        <w:pStyle w:val="NormalWeb"/>
        <w:spacing w:before="0" w:beforeAutospacing="0" w:after="0" w:afterAutospacing="0" w:line="276" w:lineRule="auto"/>
        <w:jc w:val="both"/>
        <w:rPr>
          <w:rFonts w:asciiTheme="majorBidi" w:hAnsiTheme="majorBidi" w:cstheme="majorBidi"/>
          <w:color w:val="FF0000"/>
        </w:rPr>
      </w:pPr>
      <w:proofErr w:type="spellStart"/>
      <w:r w:rsidRPr="00C618C9">
        <w:rPr>
          <w:rFonts w:asciiTheme="majorBidi" w:hAnsiTheme="majorBidi" w:cstheme="majorBidi"/>
          <w:color w:val="FF0000"/>
        </w:rPr>
        <w:t>Biagioli</w:t>
      </w:r>
      <w:proofErr w:type="spellEnd"/>
      <w:r w:rsidRPr="00C618C9">
        <w:rPr>
          <w:rFonts w:asciiTheme="majorBidi" w:hAnsiTheme="majorBidi" w:cstheme="majorBidi"/>
          <w:color w:val="FF0000"/>
        </w:rPr>
        <w:t xml:space="preserve"> résume cette tension ainsi :</w:t>
      </w:r>
    </w:p>
    <w:p w:rsidR="000E1A79" w:rsidRPr="00C618C9" w:rsidRDefault="000E1A79" w:rsidP="00C618C9">
      <w:pPr>
        <w:pStyle w:val="NormalWeb"/>
        <w:spacing w:before="0" w:beforeAutospacing="0" w:after="0" w:afterAutospacing="0" w:line="276" w:lineRule="auto"/>
        <w:jc w:val="both"/>
        <w:rPr>
          <w:rFonts w:asciiTheme="majorBidi" w:hAnsiTheme="majorBidi" w:cstheme="majorBidi"/>
          <w:color w:val="FF0000"/>
        </w:rPr>
      </w:pPr>
      <w:r w:rsidRPr="00C618C9">
        <w:rPr>
          <w:rFonts w:asciiTheme="majorBidi" w:hAnsiTheme="majorBidi" w:cstheme="majorBidi"/>
          <w:color w:val="FF0000"/>
        </w:rPr>
        <w:t>« Le français est régulièrement pris entre une logique d’</w:t>
      </w:r>
      <w:proofErr w:type="spellStart"/>
      <w:r w:rsidRPr="00C618C9">
        <w:rPr>
          <w:rFonts w:asciiTheme="majorBidi" w:hAnsiTheme="majorBidi" w:cstheme="majorBidi"/>
          <w:color w:val="FF0000"/>
        </w:rPr>
        <w:t>intradidactique</w:t>
      </w:r>
      <w:proofErr w:type="spellEnd"/>
      <w:r w:rsidRPr="00C618C9">
        <w:rPr>
          <w:rFonts w:asciiTheme="majorBidi" w:hAnsiTheme="majorBidi" w:cstheme="majorBidi"/>
          <w:color w:val="FF0000"/>
        </w:rPr>
        <w:t xml:space="preserve"> centrée sur ses savoirs propres et une logique d’</w:t>
      </w:r>
      <w:proofErr w:type="spellStart"/>
      <w:r w:rsidRPr="00C618C9">
        <w:rPr>
          <w:rFonts w:asciiTheme="majorBidi" w:hAnsiTheme="majorBidi" w:cstheme="majorBidi"/>
          <w:color w:val="FF0000"/>
        </w:rPr>
        <w:t>interdidactique</w:t>
      </w:r>
      <w:proofErr w:type="spellEnd"/>
      <w:r w:rsidRPr="00C618C9">
        <w:rPr>
          <w:rFonts w:asciiTheme="majorBidi" w:hAnsiTheme="majorBidi" w:cstheme="majorBidi"/>
          <w:color w:val="FF0000"/>
        </w:rPr>
        <w:t xml:space="preserve"> impliquant ses interactions avec les autres disciplines. »</w:t>
      </w:r>
    </w:p>
    <w:p w:rsidR="000E1A79" w:rsidRPr="00C618C9" w:rsidRDefault="000E1A79" w:rsidP="00C618C9">
      <w:pPr>
        <w:pStyle w:val="NormalWeb"/>
        <w:spacing w:before="0" w:beforeAutospacing="0" w:after="0" w:afterAutospacing="0" w:line="276" w:lineRule="auto"/>
        <w:jc w:val="both"/>
        <w:rPr>
          <w:rFonts w:asciiTheme="majorBidi" w:hAnsiTheme="majorBidi" w:cstheme="majorBidi"/>
          <w:color w:val="FF0000"/>
        </w:rPr>
      </w:pPr>
      <w:r w:rsidRPr="00C618C9">
        <w:rPr>
          <w:rFonts w:asciiTheme="majorBidi" w:hAnsiTheme="majorBidi" w:cstheme="majorBidi"/>
          <w:color w:val="FF0000"/>
        </w:rPr>
        <w:t xml:space="preserve">Cette tension n’est pas un problème, mais une </w:t>
      </w:r>
      <w:r w:rsidRPr="00C618C9">
        <w:rPr>
          <w:rStyle w:val="lev"/>
          <w:rFonts w:asciiTheme="majorBidi" w:hAnsiTheme="majorBidi" w:cstheme="majorBidi"/>
          <w:color w:val="FF0000"/>
        </w:rPr>
        <w:t>richesse constitutive</w:t>
      </w:r>
      <w:r w:rsidRPr="00C618C9">
        <w:rPr>
          <w:rFonts w:asciiTheme="majorBidi" w:hAnsiTheme="majorBidi" w:cstheme="majorBidi"/>
          <w:color w:val="FF0000"/>
        </w:rPr>
        <w:t>. Elle explique pourquoi le français occupe une place centrale dans toute réflexion sur les curricula.</w:t>
      </w:r>
    </w:p>
    <w:p w:rsidR="000E1A79" w:rsidRPr="00C618C9" w:rsidRDefault="000E1A79" w:rsidP="00C618C9">
      <w:pPr>
        <w:pStyle w:val="Titre1"/>
        <w:spacing w:before="0" w:beforeAutospacing="0" w:after="0" w:afterAutospacing="0" w:line="276" w:lineRule="auto"/>
        <w:jc w:val="both"/>
        <w:rPr>
          <w:rFonts w:asciiTheme="majorBidi" w:hAnsiTheme="majorBidi" w:cstheme="majorBidi"/>
          <w:color w:val="FF0000"/>
          <w:sz w:val="24"/>
          <w:szCs w:val="24"/>
        </w:rPr>
      </w:pPr>
      <w:r w:rsidRPr="00C618C9">
        <w:rPr>
          <w:rStyle w:val="lev"/>
          <w:rFonts w:asciiTheme="majorBidi" w:hAnsiTheme="majorBidi" w:cstheme="majorBidi"/>
          <w:b/>
          <w:bCs/>
          <w:color w:val="FF0000"/>
          <w:sz w:val="24"/>
          <w:szCs w:val="24"/>
        </w:rPr>
        <w:t>Conclusion</w:t>
      </w:r>
    </w:p>
    <w:p w:rsidR="000E1A79" w:rsidRDefault="000E1A79" w:rsidP="00D4344F">
      <w:pPr>
        <w:pStyle w:val="NormalWeb"/>
        <w:spacing w:before="0" w:beforeAutospacing="0" w:after="0" w:afterAutospacing="0" w:line="276" w:lineRule="auto"/>
        <w:jc w:val="both"/>
        <w:rPr>
          <w:rFonts w:asciiTheme="majorBidi" w:hAnsiTheme="majorBidi" w:cstheme="majorBidi"/>
          <w:color w:val="FF0000"/>
        </w:rPr>
      </w:pPr>
      <w:r w:rsidRPr="00C618C9">
        <w:rPr>
          <w:rFonts w:asciiTheme="majorBidi" w:hAnsiTheme="majorBidi" w:cstheme="majorBidi"/>
          <w:color w:val="FF0000"/>
        </w:rPr>
        <w:t xml:space="preserve">Les deux points développés par </w:t>
      </w:r>
      <w:proofErr w:type="spellStart"/>
      <w:r w:rsidRPr="00C618C9">
        <w:rPr>
          <w:rFonts w:asciiTheme="majorBidi" w:hAnsiTheme="majorBidi" w:cstheme="majorBidi"/>
          <w:color w:val="FF0000"/>
        </w:rPr>
        <w:t>Biagioli</w:t>
      </w:r>
      <w:proofErr w:type="spellEnd"/>
      <w:r w:rsidRPr="00C618C9">
        <w:rPr>
          <w:rFonts w:asciiTheme="majorBidi" w:hAnsiTheme="majorBidi" w:cstheme="majorBidi"/>
          <w:color w:val="FF0000"/>
        </w:rPr>
        <w:t xml:space="preserve"> montrent que l’évolution des disciplines scolaires et des attentes sociales oblige l’école à dépasser une vision strictement disciplinaire. Le français, par sa double nature — linguistique et littéraire — apparaît comme une discipline exemplaire pour penser cette transformation. À la fois </w:t>
      </w:r>
      <w:r w:rsidRPr="00C618C9">
        <w:rPr>
          <w:rStyle w:val="lev"/>
          <w:rFonts w:asciiTheme="majorBidi" w:hAnsiTheme="majorBidi" w:cstheme="majorBidi"/>
          <w:color w:val="FF0000"/>
        </w:rPr>
        <w:t>carrefour</w:t>
      </w:r>
      <w:r w:rsidRPr="00C618C9">
        <w:rPr>
          <w:rFonts w:asciiTheme="majorBidi" w:hAnsiTheme="majorBidi" w:cstheme="majorBidi"/>
          <w:color w:val="FF0000"/>
        </w:rPr>
        <w:t xml:space="preserve">, </w:t>
      </w:r>
      <w:r w:rsidRPr="00C618C9">
        <w:rPr>
          <w:rStyle w:val="lev"/>
          <w:rFonts w:asciiTheme="majorBidi" w:hAnsiTheme="majorBidi" w:cstheme="majorBidi"/>
          <w:color w:val="FF0000"/>
        </w:rPr>
        <w:t>interface</w:t>
      </w:r>
      <w:r w:rsidRPr="00C618C9">
        <w:rPr>
          <w:rFonts w:asciiTheme="majorBidi" w:hAnsiTheme="majorBidi" w:cstheme="majorBidi"/>
          <w:color w:val="FF0000"/>
        </w:rPr>
        <w:t xml:space="preserve"> et </w:t>
      </w:r>
      <w:r w:rsidRPr="00C618C9">
        <w:rPr>
          <w:rStyle w:val="lev"/>
          <w:rFonts w:asciiTheme="majorBidi" w:hAnsiTheme="majorBidi" w:cstheme="majorBidi"/>
          <w:color w:val="FF0000"/>
        </w:rPr>
        <w:t>lieu d’articulation</w:t>
      </w:r>
      <w:r w:rsidRPr="00C618C9">
        <w:rPr>
          <w:rFonts w:asciiTheme="majorBidi" w:hAnsiTheme="majorBidi" w:cstheme="majorBidi"/>
          <w:color w:val="FF0000"/>
        </w:rPr>
        <w:t xml:space="preserve"> entre les savoirs, il incarne pleinement la logique </w:t>
      </w:r>
      <w:proofErr w:type="spellStart"/>
      <w:r w:rsidRPr="00C618C9">
        <w:rPr>
          <w:rFonts w:asciiTheme="majorBidi" w:hAnsiTheme="majorBidi" w:cstheme="majorBidi"/>
          <w:color w:val="FF0000"/>
        </w:rPr>
        <w:t>interdidactique</w:t>
      </w:r>
      <w:proofErr w:type="spellEnd"/>
      <w:r w:rsidRPr="00C618C9">
        <w:rPr>
          <w:rFonts w:asciiTheme="majorBidi" w:hAnsiTheme="majorBidi" w:cstheme="majorBidi"/>
          <w:color w:val="FF0000"/>
        </w:rPr>
        <w:t xml:space="preserve"> qui caractérise l’éducation contemporaine.</w:t>
      </w:r>
    </w:p>
    <w:p w:rsidR="00D4344F" w:rsidRDefault="00D4344F" w:rsidP="00D4344F">
      <w:pPr>
        <w:pStyle w:val="NormalWeb"/>
        <w:spacing w:before="0" w:beforeAutospacing="0" w:after="0" w:afterAutospacing="0" w:line="276" w:lineRule="auto"/>
        <w:jc w:val="both"/>
        <w:rPr>
          <w:rFonts w:asciiTheme="majorBidi" w:hAnsiTheme="majorBidi" w:cstheme="majorBidi"/>
          <w:color w:val="FF0000"/>
        </w:rPr>
      </w:pPr>
    </w:p>
    <w:p w:rsidR="00D4344F" w:rsidRPr="008D6AB7" w:rsidRDefault="00D4344F" w:rsidP="00D4344F">
      <w:pPr>
        <w:pStyle w:val="NormalWeb"/>
        <w:spacing w:before="0" w:beforeAutospacing="0" w:after="0" w:afterAutospacing="0" w:line="276" w:lineRule="auto"/>
        <w:jc w:val="both"/>
        <w:rPr>
          <w:rFonts w:asciiTheme="majorBidi" w:hAnsiTheme="majorBidi" w:cstheme="majorBidi"/>
          <w:color w:val="FF0000"/>
        </w:rPr>
      </w:pPr>
    </w:p>
    <w:p w:rsidR="008D6AB7" w:rsidRPr="00B869BC" w:rsidRDefault="008D6AB7" w:rsidP="00AE3032">
      <w:pPr>
        <w:spacing w:after="0"/>
        <w:jc w:val="both"/>
        <w:outlineLvl w:val="1"/>
        <w:rPr>
          <w:rFonts w:asciiTheme="majorBidi" w:eastAsia="Times New Roman" w:hAnsiTheme="majorBidi" w:cstheme="majorBidi"/>
          <w:b/>
          <w:bCs/>
          <w:sz w:val="24"/>
          <w:szCs w:val="24"/>
          <w:lang w:eastAsia="fr-FR"/>
        </w:rPr>
      </w:pPr>
      <w:r w:rsidRPr="00B869BC">
        <w:rPr>
          <w:rFonts w:asciiTheme="majorBidi" w:eastAsia="Times New Roman" w:hAnsiTheme="majorBidi" w:cstheme="majorBidi"/>
          <w:b/>
          <w:bCs/>
          <w:sz w:val="24"/>
          <w:szCs w:val="24"/>
          <w:lang w:eastAsia="fr-FR"/>
        </w:rPr>
        <w:lastRenderedPageBreak/>
        <w:t>3. La théorisation de l’</w:t>
      </w:r>
      <w:proofErr w:type="spellStart"/>
      <w:r w:rsidRPr="00B869BC">
        <w:rPr>
          <w:rFonts w:asciiTheme="majorBidi" w:eastAsia="Times New Roman" w:hAnsiTheme="majorBidi" w:cstheme="majorBidi"/>
          <w:b/>
          <w:bCs/>
          <w:sz w:val="24"/>
          <w:szCs w:val="24"/>
          <w:lang w:eastAsia="fr-FR"/>
        </w:rPr>
        <w:t>interdidactique</w:t>
      </w:r>
      <w:proofErr w:type="spellEnd"/>
    </w:p>
    <w:p w:rsidR="008D6AB7" w:rsidRPr="008D6AB7" w:rsidRDefault="000E1A79" w:rsidP="00AE3032">
      <w:pPr>
        <w:spacing w:after="0"/>
        <w:jc w:val="both"/>
        <w:rPr>
          <w:rFonts w:asciiTheme="majorBidi" w:eastAsia="Times New Roman" w:hAnsiTheme="majorBidi" w:cstheme="majorBidi"/>
          <w:sz w:val="24"/>
          <w:szCs w:val="24"/>
          <w:lang w:eastAsia="fr-FR"/>
        </w:rPr>
      </w:pPr>
      <w:r w:rsidRPr="00B869BC">
        <w:rPr>
          <w:rFonts w:asciiTheme="majorBidi" w:eastAsia="Times New Roman" w:hAnsiTheme="majorBidi" w:cstheme="majorBidi"/>
          <w:sz w:val="24"/>
          <w:szCs w:val="24"/>
          <w:lang w:eastAsia="fr-FR"/>
        </w:rPr>
        <w:t xml:space="preserve">    </w:t>
      </w:r>
      <w:r w:rsidR="008D6AB7" w:rsidRPr="00B869BC">
        <w:rPr>
          <w:rFonts w:asciiTheme="majorBidi" w:eastAsia="Times New Roman" w:hAnsiTheme="majorBidi" w:cstheme="majorBidi"/>
          <w:sz w:val="24"/>
          <w:szCs w:val="24"/>
          <w:lang w:eastAsia="fr-FR"/>
        </w:rPr>
        <w:t>L’</w:t>
      </w:r>
      <w:proofErr w:type="spellStart"/>
      <w:r w:rsidR="008D6AB7" w:rsidRPr="00B869BC">
        <w:rPr>
          <w:rFonts w:asciiTheme="majorBidi" w:eastAsia="Times New Roman" w:hAnsiTheme="majorBidi" w:cstheme="majorBidi"/>
          <w:sz w:val="24"/>
          <w:szCs w:val="24"/>
          <w:lang w:eastAsia="fr-FR"/>
        </w:rPr>
        <w:t>interdidactique</w:t>
      </w:r>
      <w:proofErr w:type="spellEnd"/>
      <w:r w:rsidR="008D6AB7" w:rsidRPr="00B869BC">
        <w:rPr>
          <w:rFonts w:asciiTheme="majorBidi" w:eastAsia="Times New Roman" w:hAnsiTheme="majorBidi" w:cstheme="majorBidi"/>
          <w:sz w:val="24"/>
          <w:szCs w:val="24"/>
          <w:lang w:eastAsia="fr-FR"/>
        </w:rPr>
        <w:t xml:space="preserve"> s’est construite historiquement dans</w:t>
      </w:r>
      <w:r w:rsidR="008D6AB7" w:rsidRPr="008D6AB7">
        <w:rPr>
          <w:rFonts w:asciiTheme="majorBidi" w:eastAsia="Times New Roman" w:hAnsiTheme="majorBidi" w:cstheme="majorBidi"/>
          <w:sz w:val="24"/>
          <w:szCs w:val="24"/>
          <w:lang w:eastAsia="fr-FR"/>
        </w:rPr>
        <w:t xml:space="preserve"> différents champs (philosophie, langues, sciences humaines), et </w:t>
      </w:r>
      <w:proofErr w:type="spellStart"/>
      <w:r w:rsidR="008D6AB7" w:rsidRPr="008D6AB7">
        <w:rPr>
          <w:rFonts w:asciiTheme="majorBidi" w:eastAsia="Times New Roman" w:hAnsiTheme="majorBidi" w:cstheme="majorBidi"/>
          <w:sz w:val="24"/>
          <w:szCs w:val="24"/>
          <w:lang w:eastAsia="fr-FR"/>
        </w:rPr>
        <w:t>Biagioli</w:t>
      </w:r>
      <w:proofErr w:type="spellEnd"/>
      <w:r w:rsidR="008D6AB7" w:rsidRPr="008D6AB7">
        <w:rPr>
          <w:rFonts w:asciiTheme="majorBidi" w:eastAsia="Times New Roman" w:hAnsiTheme="majorBidi" w:cstheme="majorBidi"/>
          <w:sz w:val="24"/>
          <w:szCs w:val="24"/>
          <w:lang w:eastAsia="fr-FR"/>
        </w:rPr>
        <w:t xml:space="preserve"> retrace notamment les travaux de </w:t>
      </w:r>
      <w:r w:rsidR="008D6AB7" w:rsidRPr="00AE3032">
        <w:rPr>
          <w:rFonts w:asciiTheme="majorBidi" w:eastAsia="Times New Roman" w:hAnsiTheme="majorBidi" w:cstheme="majorBidi"/>
          <w:b/>
          <w:bCs/>
          <w:sz w:val="24"/>
          <w:szCs w:val="24"/>
          <w:lang w:eastAsia="fr-FR"/>
        </w:rPr>
        <w:t xml:space="preserve">Michel </w:t>
      </w:r>
      <w:proofErr w:type="spellStart"/>
      <w:r w:rsidR="008D6AB7" w:rsidRPr="00AE3032">
        <w:rPr>
          <w:rFonts w:asciiTheme="majorBidi" w:eastAsia="Times New Roman" w:hAnsiTheme="majorBidi" w:cstheme="majorBidi"/>
          <w:b/>
          <w:bCs/>
          <w:sz w:val="24"/>
          <w:szCs w:val="24"/>
          <w:lang w:eastAsia="fr-FR"/>
        </w:rPr>
        <w:t>Tozzi</w:t>
      </w:r>
      <w:proofErr w:type="spellEnd"/>
      <w:r w:rsidR="008D6AB7" w:rsidRPr="008D6AB7">
        <w:rPr>
          <w:rFonts w:asciiTheme="majorBidi" w:eastAsia="Times New Roman" w:hAnsiTheme="majorBidi" w:cstheme="majorBidi"/>
          <w:sz w:val="24"/>
          <w:szCs w:val="24"/>
          <w:lang w:eastAsia="fr-FR"/>
        </w:rPr>
        <w:t xml:space="preserve"> mettant en lumière la continuité méthodologique entre lecture littéraire et lecture philosophique.</w:t>
      </w:r>
    </w:p>
    <w:p w:rsidR="008D6AB7" w:rsidRPr="008D6AB7" w:rsidRDefault="008D6AB7" w:rsidP="00AE3032">
      <w:pPr>
        <w:spacing w:after="0"/>
        <w:jc w:val="both"/>
        <w:rPr>
          <w:rFonts w:asciiTheme="majorBidi" w:eastAsia="Times New Roman" w:hAnsiTheme="majorBidi" w:cstheme="majorBidi"/>
          <w:sz w:val="24"/>
          <w:szCs w:val="24"/>
          <w:lang w:eastAsia="fr-FR"/>
        </w:rPr>
      </w:pPr>
      <w:r w:rsidRPr="008D6AB7">
        <w:rPr>
          <w:rFonts w:asciiTheme="majorBidi" w:eastAsia="Times New Roman" w:hAnsiTheme="majorBidi" w:cstheme="majorBidi"/>
          <w:sz w:val="24"/>
          <w:szCs w:val="24"/>
          <w:lang w:eastAsia="fr-FR"/>
        </w:rPr>
        <w:t>L’</w:t>
      </w:r>
      <w:proofErr w:type="spellStart"/>
      <w:r w:rsidRPr="008D6AB7">
        <w:rPr>
          <w:rFonts w:asciiTheme="majorBidi" w:eastAsia="Times New Roman" w:hAnsiTheme="majorBidi" w:cstheme="majorBidi"/>
          <w:sz w:val="24"/>
          <w:szCs w:val="24"/>
          <w:lang w:eastAsia="fr-FR"/>
        </w:rPr>
        <w:t>interdidactique</w:t>
      </w:r>
      <w:proofErr w:type="spellEnd"/>
      <w:r w:rsidRPr="008D6AB7">
        <w:rPr>
          <w:rFonts w:asciiTheme="majorBidi" w:eastAsia="Times New Roman" w:hAnsiTheme="majorBidi" w:cstheme="majorBidi"/>
          <w:sz w:val="24"/>
          <w:szCs w:val="24"/>
          <w:lang w:eastAsia="fr-FR"/>
        </w:rPr>
        <w:t xml:space="preserve"> se distingue de la simple interdisciplinarité en ce qu’elle :</w:t>
      </w:r>
    </w:p>
    <w:p w:rsidR="008D6AB7" w:rsidRPr="008D6AB7" w:rsidRDefault="008D6AB7" w:rsidP="00AE3032">
      <w:pPr>
        <w:numPr>
          <w:ilvl w:val="0"/>
          <w:numId w:val="4"/>
        </w:numPr>
        <w:spacing w:after="0"/>
        <w:jc w:val="both"/>
        <w:rPr>
          <w:rFonts w:asciiTheme="majorBidi" w:eastAsia="Times New Roman" w:hAnsiTheme="majorBidi" w:cstheme="majorBidi"/>
          <w:sz w:val="24"/>
          <w:szCs w:val="24"/>
          <w:lang w:eastAsia="fr-FR"/>
        </w:rPr>
      </w:pPr>
      <w:r w:rsidRPr="008D6AB7">
        <w:rPr>
          <w:rFonts w:asciiTheme="majorBidi" w:eastAsia="Times New Roman" w:hAnsiTheme="majorBidi" w:cstheme="majorBidi"/>
          <w:sz w:val="24"/>
          <w:szCs w:val="24"/>
          <w:lang w:eastAsia="fr-FR"/>
        </w:rPr>
        <w:t xml:space="preserve">analyse les </w:t>
      </w:r>
      <w:r w:rsidRPr="00AE3032">
        <w:rPr>
          <w:rFonts w:asciiTheme="majorBidi" w:eastAsia="Times New Roman" w:hAnsiTheme="majorBidi" w:cstheme="majorBidi"/>
          <w:b/>
          <w:bCs/>
          <w:sz w:val="24"/>
          <w:szCs w:val="24"/>
          <w:lang w:eastAsia="fr-FR"/>
        </w:rPr>
        <w:t>relations entre systèmes didactiques</w:t>
      </w:r>
      <w:r w:rsidRPr="008D6AB7">
        <w:rPr>
          <w:rFonts w:asciiTheme="majorBidi" w:eastAsia="Times New Roman" w:hAnsiTheme="majorBidi" w:cstheme="majorBidi"/>
          <w:sz w:val="24"/>
          <w:szCs w:val="24"/>
          <w:lang w:eastAsia="fr-FR"/>
        </w:rPr>
        <w:t xml:space="preserve"> ;</w:t>
      </w:r>
    </w:p>
    <w:p w:rsidR="008D6AB7" w:rsidRPr="008D6AB7" w:rsidRDefault="008D6AB7" w:rsidP="00AE3032">
      <w:pPr>
        <w:numPr>
          <w:ilvl w:val="0"/>
          <w:numId w:val="4"/>
        </w:numPr>
        <w:spacing w:after="0"/>
        <w:jc w:val="both"/>
        <w:rPr>
          <w:rFonts w:asciiTheme="majorBidi" w:eastAsia="Times New Roman" w:hAnsiTheme="majorBidi" w:cstheme="majorBidi"/>
          <w:sz w:val="24"/>
          <w:szCs w:val="24"/>
          <w:lang w:eastAsia="fr-FR"/>
        </w:rPr>
      </w:pPr>
      <w:r w:rsidRPr="008D6AB7">
        <w:rPr>
          <w:rFonts w:asciiTheme="majorBidi" w:eastAsia="Times New Roman" w:hAnsiTheme="majorBidi" w:cstheme="majorBidi"/>
          <w:sz w:val="24"/>
          <w:szCs w:val="24"/>
          <w:lang w:eastAsia="fr-FR"/>
        </w:rPr>
        <w:t xml:space="preserve">prend en compte les </w:t>
      </w:r>
      <w:r w:rsidRPr="00AE3032">
        <w:rPr>
          <w:rFonts w:asciiTheme="majorBidi" w:eastAsia="Times New Roman" w:hAnsiTheme="majorBidi" w:cstheme="majorBidi"/>
          <w:b/>
          <w:bCs/>
          <w:sz w:val="24"/>
          <w:szCs w:val="24"/>
          <w:lang w:eastAsia="fr-FR"/>
        </w:rPr>
        <w:t>curricula</w:t>
      </w:r>
      <w:r w:rsidRPr="008D6AB7">
        <w:rPr>
          <w:rFonts w:asciiTheme="majorBidi" w:eastAsia="Times New Roman" w:hAnsiTheme="majorBidi" w:cstheme="majorBidi"/>
          <w:sz w:val="24"/>
          <w:szCs w:val="24"/>
          <w:lang w:eastAsia="fr-FR"/>
        </w:rPr>
        <w:t xml:space="preserve">, les </w:t>
      </w:r>
      <w:r w:rsidRPr="00AE3032">
        <w:rPr>
          <w:rFonts w:asciiTheme="majorBidi" w:eastAsia="Times New Roman" w:hAnsiTheme="majorBidi" w:cstheme="majorBidi"/>
          <w:b/>
          <w:bCs/>
          <w:sz w:val="24"/>
          <w:szCs w:val="24"/>
          <w:lang w:eastAsia="fr-FR"/>
        </w:rPr>
        <w:t>genres scolaires</w:t>
      </w:r>
      <w:r w:rsidRPr="008D6AB7">
        <w:rPr>
          <w:rFonts w:asciiTheme="majorBidi" w:eastAsia="Times New Roman" w:hAnsiTheme="majorBidi" w:cstheme="majorBidi"/>
          <w:sz w:val="24"/>
          <w:szCs w:val="24"/>
          <w:lang w:eastAsia="fr-FR"/>
        </w:rPr>
        <w:t xml:space="preserve">, les </w:t>
      </w:r>
      <w:r w:rsidRPr="00AE3032">
        <w:rPr>
          <w:rFonts w:asciiTheme="majorBidi" w:eastAsia="Times New Roman" w:hAnsiTheme="majorBidi" w:cstheme="majorBidi"/>
          <w:b/>
          <w:bCs/>
          <w:sz w:val="24"/>
          <w:szCs w:val="24"/>
          <w:lang w:eastAsia="fr-FR"/>
        </w:rPr>
        <w:t>pratiques d’enseignement</w:t>
      </w:r>
      <w:r w:rsidRPr="008D6AB7">
        <w:rPr>
          <w:rFonts w:asciiTheme="majorBidi" w:eastAsia="Times New Roman" w:hAnsiTheme="majorBidi" w:cstheme="majorBidi"/>
          <w:sz w:val="24"/>
          <w:szCs w:val="24"/>
          <w:lang w:eastAsia="fr-FR"/>
        </w:rPr>
        <w:t xml:space="preserve"> ;</w:t>
      </w:r>
    </w:p>
    <w:p w:rsidR="008D6AB7" w:rsidRPr="008D6AB7" w:rsidRDefault="008D6AB7" w:rsidP="00AE3032">
      <w:pPr>
        <w:numPr>
          <w:ilvl w:val="0"/>
          <w:numId w:val="4"/>
        </w:numPr>
        <w:spacing w:after="0"/>
        <w:jc w:val="both"/>
        <w:rPr>
          <w:rFonts w:asciiTheme="majorBidi" w:eastAsia="Times New Roman" w:hAnsiTheme="majorBidi" w:cstheme="majorBidi"/>
          <w:sz w:val="24"/>
          <w:szCs w:val="24"/>
          <w:lang w:eastAsia="fr-FR"/>
        </w:rPr>
      </w:pPr>
      <w:r w:rsidRPr="008D6AB7">
        <w:rPr>
          <w:rFonts w:asciiTheme="majorBidi" w:eastAsia="Times New Roman" w:hAnsiTheme="majorBidi" w:cstheme="majorBidi"/>
          <w:sz w:val="24"/>
          <w:szCs w:val="24"/>
          <w:lang w:eastAsia="fr-FR"/>
        </w:rPr>
        <w:t xml:space="preserve">permet de saisir les </w:t>
      </w:r>
      <w:r w:rsidRPr="00AE3032">
        <w:rPr>
          <w:rFonts w:asciiTheme="majorBidi" w:eastAsia="Times New Roman" w:hAnsiTheme="majorBidi" w:cstheme="majorBidi"/>
          <w:b/>
          <w:bCs/>
          <w:sz w:val="24"/>
          <w:szCs w:val="24"/>
          <w:lang w:eastAsia="fr-FR"/>
        </w:rPr>
        <w:t>interconnexions cognitives et culturelles</w:t>
      </w:r>
      <w:r w:rsidRPr="008D6AB7">
        <w:rPr>
          <w:rFonts w:asciiTheme="majorBidi" w:eastAsia="Times New Roman" w:hAnsiTheme="majorBidi" w:cstheme="majorBidi"/>
          <w:sz w:val="24"/>
          <w:szCs w:val="24"/>
          <w:lang w:eastAsia="fr-FR"/>
        </w:rPr>
        <w:t xml:space="preserve"> entre disciplines.</w:t>
      </w:r>
    </w:p>
    <w:p w:rsidR="009839B2" w:rsidRPr="009839B2" w:rsidRDefault="009839B2" w:rsidP="009839B2">
      <w:pPr>
        <w:pStyle w:val="Titre1"/>
        <w:spacing w:before="0" w:beforeAutospacing="0" w:after="0" w:afterAutospacing="0"/>
        <w:jc w:val="both"/>
        <w:rPr>
          <w:color w:val="FF0000"/>
          <w:sz w:val="24"/>
          <w:szCs w:val="24"/>
        </w:rPr>
      </w:pPr>
      <w:r w:rsidRPr="009839B2">
        <w:rPr>
          <w:rStyle w:val="lev"/>
          <w:b/>
          <w:bCs/>
          <w:color w:val="FF0000"/>
          <w:sz w:val="24"/>
          <w:szCs w:val="24"/>
        </w:rPr>
        <w:t>La théorisation de l’</w:t>
      </w:r>
      <w:proofErr w:type="spellStart"/>
      <w:r w:rsidRPr="009839B2">
        <w:rPr>
          <w:rStyle w:val="lev"/>
          <w:b/>
          <w:bCs/>
          <w:color w:val="FF0000"/>
          <w:sz w:val="24"/>
          <w:szCs w:val="24"/>
        </w:rPr>
        <w:t>interdidactique</w:t>
      </w:r>
      <w:proofErr w:type="spellEnd"/>
      <w:r w:rsidRPr="009839B2">
        <w:rPr>
          <w:rStyle w:val="lev"/>
          <w:b/>
          <w:bCs/>
          <w:color w:val="FF0000"/>
          <w:sz w:val="24"/>
          <w:szCs w:val="24"/>
        </w:rPr>
        <w:t xml:space="preserve"> : analyse, enjeux et illustrations</w:t>
      </w:r>
    </w:p>
    <w:p w:rsidR="009839B2" w:rsidRPr="009839B2" w:rsidRDefault="009839B2" w:rsidP="009839B2">
      <w:pPr>
        <w:pStyle w:val="Titre2"/>
        <w:spacing w:before="0" w:beforeAutospacing="0" w:after="0" w:afterAutospacing="0"/>
        <w:jc w:val="both"/>
        <w:rPr>
          <w:color w:val="FF0000"/>
          <w:sz w:val="24"/>
          <w:szCs w:val="24"/>
        </w:rPr>
      </w:pPr>
      <w:r w:rsidRPr="009839B2">
        <w:rPr>
          <w:rStyle w:val="lev"/>
          <w:b/>
          <w:bCs/>
          <w:color w:val="FF0000"/>
          <w:sz w:val="24"/>
          <w:szCs w:val="24"/>
        </w:rPr>
        <w:t>I. Genèse conceptuelle de l’</w:t>
      </w:r>
      <w:proofErr w:type="spellStart"/>
      <w:r w:rsidRPr="009839B2">
        <w:rPr>
          <w:rStyle w:val="lev"/>
          <w:b/>
          <w:bCs/>
          <w:color w:val="FF0000"/>
          <w:sz w:val="24"/>
          <w:szCs w:val="24"/>
        </w:rPr>
        <w:t>interdidactique</w:t>
      </w:r>
      <w:proofErr w:type="spellEnd"/>
      <w:r w:rsidRPr="009839B2">
        <w:rPr>
          <w:rStyle w:val="lev"/>
          <w:b/>
          <w:bCs/>
          <w:color w:val="FF0000"/>
          <w:sz w:val="24"/>
          <w:szCs w:val="24"/>
        </w:rPr>
        <w:t xml:space="preserve"> : un croisement de traditions intellectuelles</w:t>
      </w:r>
    </w:p>
    <w:p w:rsidR="009839B2" w:rsidRPr="009839B2" w:rsidRDefault="009839B2" w:rsidP="009839B2">
      <w:pPr>
        <w:pStyle w:val="NormalWeb"/>
        <w:spacing w:before="0" w:beforeAutospacing="0" w:after="0" w:afterAutospacing="0"/>
        <w:jc w:val="both"/>
        <w:rPr>
          <w:color w:val="FF0000"/>
        </w:rPr>
      </w:pPr>
      <w:r w:rsidRPr="009839B2">
        <w:rPr>
          <w:color w:val="FF0000"/>
        </w:rPr>
        <w:t>La théorisation de l’</w:t>
      </w:r>
      <w:proofErr w:type="spellStart"/>
      <w:r w:rsidRPr="009839B2">
        <w:rPr>
          <w:color w:val="FF0000"/>
        </w:rPr>
        <w:t>interdidactique</w:t>
      </w:r>
      <w:proofErr w:type="spellEnd"/>
      <w:r w:rsidRPr="009839B2">
        <w:rPr>
          <w:color w:val="FF0000"/>
        </w:rPr>
        <w:t xml:space="preserve"> ne surgit pas ex nihilo ; elle s’inscrit dans l’histoire longue des sciences humaines et dans les réflexions sur les rapports entre savoirs. Comme le souligne </w:t>
      </w:r>
      <w:proofErr w:type="spellStart"/>
      <w:r w:rsidRPr="009839B2">
        <w:rPr>
          <w:color w:val="FF0000"/>
        </w:rPr>
        <w:t>Biagioli</w:t>
      </w:r>
      <w:proofErr w:type="spellEnd"/>
      <w:r w:rsidRPr="009839B2">
        <w:rPr>
          <w:color w:val="FF0000"/>
        </w:rPr>
        <w:t xml:space="preserve">, cette approche s’est élaborée « dans l’interface mouvante entre philosophie, didactique des langues et sciences humaines », c’est-à-dire dans un espace où les disciplines se croisent non pas seulement pour coopérer, mais pour </w:t>
      </w:r>
      <w:r w:rsidRPr="009839B2">
        <w:rPr>
          <w:rStyle w:val="lev"/>
          <w:color w:val="FF0000"/>
        </w:rPr>
        <w:t>réfléchir sur leurs systèmes propres</w:t>
      </w:r>
      <w:r w:rsidRPr="009839B2">
        <w:rPr>
          <w:color w:val="FF0000"/>
        </w:rPr>
        <w:t>.</w:t>
      </w:r>
    </w:p>
    <w:p w:rsidR="009839B2" w:rsidRPr="009839B2" w:rsidRDefault="009839B2" w:rsidP="009839B2">
      <w:pPr>
        <w:pStyle w:val="NormalWeb"/>
        <w:spacing w:before="0" w:beforeAutospacing="0" w:after="0" w:afterAutospacing="0"/>
        <w:jc w:val="both"/>
        <w:rPr>
          <w:color w:val="FF0000"/>
        </w:rPr>
      </w:pPr>
      <w:r w:rsidRPr="009839B2">
        <w:rPr>
          <w:color w:val="FF0000"/>
        </w:rPr>
        <w:t xml:space="preserve">Ainsi, Michel </w:t>
      </w:r>
      <w:proofErr w:type="spellStart"/>
      <w:r w:rsidRPr="009839B2">
        <w:rPr>
          <w:color w:val="FF0000"/>
        </w:rPr>
        <w:t>Tozzi</w:t>
      </w:r>
      <w:proofErr w:type="spellEnd"/>
      <w:r w:rsidRPr="009839B2">
        <w:rPr>
          <w:color w:val="FF0000"/>
        </w:rPr>
        <w:t xml:space="preserve">, dont les travaux sont largement mobilisés par </w:t>
      </w:r>
      <w:proofErr w:type="spellStart"/>
      <w:r w:rsidRPr="009839B2">
        <w:rPr>
          <w:color w:val="FF0000"/>
        </w:rPr>
        <w:t>Biagioli</w:t>
      </w:r>
      <w:proofErr w:type="spellEnd"/>
      <w:r w:rsidRPr="009839B2">
        <w:rPr>
          <w:color w:val="FF0000"/>
        </w:rPr>
        <w:t xml:space="preserve">, a mis en évidence la </w:t>
      </w:r>
      <w:r w:rsidRPr="009839B2">
        <w:rPr>
          <w:rStyle w:val="lev"/>
          <w:color w:val="FF0000"/>
        </w:rPr>
        <w:t>continuité méthodologique entre lecture littéraire et lecture philosophique</w:t>
      </w:r>
      <w:r w:rsidRPr="009839B2">
        <w:rPr>
          <w:color w:val="FF0000"/>
        </w:rPr>
        <w:t xml:space="preserve">. Selon </w:t>
      </w:r>
      <w:proofErr w:type="spellStart"/>
      <w:r w:rsidRPr="009839B2">
        <w:rPr>
          <w:color w:val="FF0000"/>
        </w:rPr>
        <w:t>Tozzi</w:t>
      </w:r>
      <w:proofErr w:type="spellEnd"/>
      <w:r w:rsidRPr="009839B2">
        <w:rPr>
          <w:color w:val="FF0000"/>
        </w:rPr>
        <w:t>, « lire philosophiquement un texte, c’est exercer sur lui les mêmes opérations herméneutiques que celles mobilisées dans la lecture des œuvres littéraires — problématiser, conceptualiser, argumenter » (</w:t>
      </w:r>
      <w:proofErr w:type="spellStart"/>
      <w:r w:rsidRPr="009839B2">
        <w:rPr>
          <w:color w:val="FF0000"/>
        </w:rPr>
        <w:t>Tozzi</w:t>
      </w:r>
      <w:proofErr w:type="spellEnd"/>
      <w:r w:rsidRPr="009839B2">
        <w:rPr>
          <w:color w:val="FF0000"/>
        </w:rPr>
        <w:t xml:space="preserve">, </w:t>
      </w:r>
      <w:r w:rsidRPr="009839B2">
        <w:rPr>
          <w:rStyle w:val="Accentuation"/>
          <w:color w:val="FF0000"/>
        </w:rPr>
        <w:t>Penser par soi-même</w:t>
      </w:r>
      <w:r w:rsidRPr="009839B2">
        <w:rPr>
          <w:color w:val="FF0000"/>
        </w:rPr>
        <w:t xml:space="preserve">, 2002). Autrement dit, l’activité intellectuelle sollicitée par la philosophie n’est pas une rupture par rapport aux pratiques de lecture littéraire : elle en constitue un </w:t>
      </w:r>
      <w:r w:rsidRPr="009839B2">
        <w:rPr>
          <w:rStyle w:val="lev"/>
          <w:color w:val="FF0000"/>
        </w:rPr>
        <w:t>prolongement épistémologique</w:t>
      </w:r>
      <w:r w:rsidRPr="009839B2">
        <w:rPr>
          <w:color w:val="FF0000"/>
        </w:rPr>
        <w:t>, un déplacement de la focale qui transforme une même matière textuelle en un autre type d’objet didactique.</w:t>
      </w:r>
    </w:p>
    <w:p w:rsidR="009839B2" w:rsidRPr="009839B2" w:rsidRDefault="009839B2" w:rsidP="009839B2">
      <w:pPr>
        <w:pStyle w:val="Titre3"/>
        <w:spacing w:before="0"/>
        <w:jc w:val="both"/>
        <w:rPr>
          <w:color w:val="FF0000"/>
          <w:sz w:val="24"/>
          <w:szCs w:val="24"/>
        </w:rPr>
      </w:pPr>
      <w:r w:rsidRPr="009839B2">
        <w:rPr>
          <w:rStyle w:val="lev"/>
          <w:b/>
          <w:bCs/>
          <w:color w:val="FF0000"/>
          <w:sz w:val="24"/>
          <w:szCs w:val="24"/>
        </w:rPr>
        <w:t>Exemple illustratif</w:t>
      </w:r>
    </w:p>
    <w:p w:rsidR="009839B2" w:rsidRPr="009839B2" w:rsidRDefault="009839B2" w:rsidP="009839B2">
      <w:pPr>
        <w:pStyle w:val="NormalWeb"/>
        <w:spacing w:before="0" w:beforeAutospacing="0" w:after="0" w:afterAutospacing="0"/>
        <w:jc w:val="both"/>
        <w:rPr>
          <w:color w:val="FF0000"/>
        </w:rPr>
      </w:pPr>
      <w:r w:rsidRPr="009839B2">
        <w:rPr>
          <w:color w:val="FF0000"/>
        </w:rPr>
        <w:t xml:space="preserve">On peut comparer l’analyse d’un extrait de Camus (par exemple </w:t>
      </w:r>
      <w:r w:rsidRPr="009839B2">
        <w:rPr>
          <w:rStyle w:val="Accentuation"/>
          <w:color w:val="FF0000"/>
        </w:rPr>
        <w:t>L’Étranger</w:t>
      </w:r>
      <w:r w:rsidRPr="009839B2">
        <w:rPr>
          <w:color w:val="FF0000"/>
        </w:rPr>
        <w:t>) en cours de français et en cours de philosophie.</w:t>
      </w:r>
    </w:p>
    <w:p w:rsidR="009839B2" w:rsidRPr="009839B2" w:rsidRDefault="009839B2" w:rsidP="009839B2">
      <w:pPr>
        <w:pStyle w:val="NormalWeb"/>
        <w:numPr>
          <w:ilvl w:val="0"/>
          <w:numId w:val="32"/>
        </w:numPr>
        <w:spacing w:before="0" w:beforeAutospacing="0" w:after="0" w:afterAutospacing="0"/>
        <w:jc w:val="both"/>
        <w:rPr>
          <w:color w:val="FF0000"/>
        </w:rPr>
      </w:pPr>
      <w:r w:rsidRPr="009839B2">
        <w:rPr>
          <w:rStyle w:val="lev"/>
          <w:color w:val="FF0000"/>
        </w:rPr>
        <w:t>En français</w:t>
      </w:r>
      <w:r w:rsidRPr="009839B2">
        <w:rPr>
          <w:color w:val="FF0000"/>
        </w:rPr>
        <w:t>, l’enseignant met en avant les procédés stylistiques, les registres, la narration.</w:t>
      </w:r>
    </w:p>
    <w:p w:rsidR="009839B2" w:rsidRPr="009839B2" w:rsidRDefault="009839B2" w:rsidP="009839B2">
      <w:pPr>
        <w:pStyle w:val="NormalWeb"/>
        <w:numPr>
          <w:ilvl w:val="0"/>
          <w:numId w:val="32"/>
        </w:numPr>
        <w:spacing w:before="0" w:beforeAutospacing="0" w:after="0" w:afterAutospacing="0"/>
        <w:jc w:val="both"/>
        <w:rPr>
          <w:color w:val="FF0000"/>
        </w:rPr>
      </w:pPr>
      <w:r w:rsidRPr="009839B2">
        <w:rPr>
          <w:rStyle w:val="lev"/>
          <w:color w:val="FF0000"/>
        </w:rPr>
        <w:t>En philosophie</w:t>
      </w:r>
      <w:r w:rsidRPr="009839B2">
        <w:rPr>
          <w:color w:val="FF0000"/>
        </w:rPr>
        <w:t>, le même passage devient support d’une réflexion sur l’absurde, sur le sens de l’action humaine ou sur la responsabilité morale.</w:t>
      </w:r>
    </w:p>
    <w:p w:rsidR="009839B2" w:rsidRPr="009839B2" w:rsidRDefault="009839B2" w:rsidP="009839B2">
      <w:pPr>
        <w:pStyle w:val="NormalWeb"/>
        <w:spacing w:before="0" w:beforeAutospacing="0" w:after="0" w:afterAutospacing="0"/>
        <w:jc w:val="both"/>
        <w:rPr>
          <w:color w:val="FF0000"/>
        </w:rPr>
      </w:pPr>
      <w:r w:rsidRPr="009839B2">
        <w:rPr>
          <w:color w:val="FF0000"/>
        </w:rPr>
        <w:t xml:space="preserve">La </w:t>
      </w:r>
      <w:r w:rsidRPr="009839B2">
        <w:rPr>
          <w:rStyle w:val="lev"/>
          <w:color w:val="FF0000"/>
        </w:rPr>
        <w:t>matière textuelle demeure identique</w:t>
      </w:r>
      <w:r w:rsidRPr="009839B2">
        <w:rPr>
          <w:color w:val="FF0000"/>
        </w:rPr>
        <w:t>, mais les questions posées, les cadres théoriques et les gestes intellectuels relèvent de deux systèmes didactiques distincts.</w:t>
      </w:r>
    </w:p>
    <w:p w:rsidR="009839B2" w:rsidRPr="009839B2" w:rsidRDefault="009839B2" w:rsidP="009839B2">
      <w:pPr>
        <w:pStyle w:val="NormalWeb"/>
        <w:spacing w:before="0" w:beforeAutospacing="0" w:after="0" w:afterAutospacing="0"/>
        <w:jc w:val="both"/>
        <w:rPr>
          <w:color w:val="FF0000"/>
        </w:rPr>
      </w:pPr>
      <w:r w:rsidRPr="009839B2">
        <w:rPr>
          <w:color w:val="FF0000"/>
        </w:rPr>
        <w:t xml:space="preserve">C’est précisément </w:t>
      </w:r>
      <w:r w:rsidRPr="009839B2">
        <w:rPr>
          <w:rStyle w:val="lev"/>
          <w:color w:val="FF0000"/>
        </w:rPr>
        <w:t>ce passage d’un système didactique à un autre</w:t>
      </w:r>
      <w:r w:rsidRPr="009839B2">
        <w:rPr>
          <w:color w:val="FF0000"/>
        </w:rPr>
        <w:t xml:space="preserve"> que l’</w:t>
      </w:r>
      <w:proofErr w:type="spellStart"/>
      <w:r w:rsidRPr="009839B2">
        <w:rPr>
          <w:color w:val="FF0000"/>
        </w:rPr>
        <w:t>interdidactique</w:t>
      </w:r>
      <w:proofErr w:type="spellEnd"/>
      <w:r w:rsidRPr="009839B2">
        <w:rPr>
          <w:color w:val="FF0000"/>
        </w:rPr>
        <w:t xml:space="preserve"> se donne pour objet d’analyse.</w:t>
      </w:r>
    </w:p>
    <w:p w:rsidR="009839B2" w:rsidRPr="009839B2" w:rsidRDefault="009839B2" w:rsidP="009839B2">
      <w:pPr>
        <w:pStyle w:val="Titre2"/>
        <w:spacing w:before="0" w:beforeAutospacing="0" w:after="0" w:afterAutospacing="0"/>
        <w:jc w:val="both"/>
        <w:rPr>
          <w:color w:val="FF0000"/>
          <w:sz w:val="24"/>
          <w:szCs w:val="24"/>
        </w:rPr>
      </w:pPr>
      <w:r w:rsidRPr="009839B2">
        <w:rPr>
          <w:rStyle w:val="lev"/>
          <w:b/>
          <w:bCs/>
          <w:color w:val="FF0000"/>
          <w:sz w:val="24"/>
          <w:szCs w:val="24"/>
        </w:rPr>
        <w:t>II. L’</w:t>
      </w:r>
      <w:proofErr w:type="spellStart"/>
      <w:r w:rsidRPr="009839B2">
        <w:rPr>
          <w:rStyle w:val="lev"/>
          <w:b/>
          <w:bCs/>
          <w:color w:val="FF0000"/>
          <w:sz w:val="24"/>
          <w:szCs w:val="24"/>
        </w:rPr>
        <w:t>interdidactique</w:t>
      </w:r>
      <w:proofErr w:type="spellEnd"/>
      <w:r w:rsidRPr="009839B2">
        <w:rPr>
          <w:rStyle w:val="lev"/>
          <w:b/>
          <w:bCs/>
          <w:color w:val="FF0000"/>
          <w:sz w:val="24"/>
          <w:szCs w:val="24"/>
        </w:rPr>
        <w:t xml:space="preserve"> au-delà de l’interdisciplinarité : un changement d’échelle théorique</w:t>
      </w:r>
    </w:p>
    <w:p w:rsidR="009839B2" w:rsidRPr="009839B2" w:rsidRDefault="009839B2" w:rsidP="009839B2">
      <w:pPr>
        <w:pStyle w:val="NormalWeb"/>
        <w:spacing w:before="0" w:beforeAutospacing="0" w:after="0" w:afterAutospacing="0"/>
        <w:jc w:val="both"/>
        <w:rPr>
          <w:color w:val="FF0000"/>
        </w:rPr>
      </w:pPr>
      <w:r w:rsidRPr="009839B2">
        <w:rPr>
          <w:color w:val="FF0000"/>
        </w:rPr>
        <w:t>Il est essentiel de distinguer l’</w:t>
      </w:r>
      <w:proofErr w:type="spellStart"/>
      <w:r w:rsidRPr="009839B2">
        <w:rPr>
          <w:color w:val="FF0000"/>
        </w:rPr>
        <w:t>interdidactique</w:t>
      </w:r>
      <w:proofErr w:type="spellEnd"/>
      <w:r w:rsidRPr="009839B2">
        <w:rPr>
          <w:color w:val="FF0000"/>
        </w:rPr>
        <w:t xml:space="preserve"> de l’interdisciplinarité, souvent confondues dans le discours pédagogique.</w:t>
      </w:r>
      <w:r w:rsidRPr="009839B2">
        <w:rPr>
          <w:color w:val="FF0000"/>
        </w:rPr>
        <w:br/>
        <w:t>L’</w:t>
      </w:r>
      <w:r w:rsidRPr="009839B2">
        <w:rPr>
          <w:rStyle w:val="lev"/>
          <w:color w:val="FF0000"/>
        </w:rPr>
        <w:t>interdisciplinarité</w:t>
      </w:r>
      <w:r w:rsidRPr="009839B2">
        <w:rPr>
          <w:color w:val="FF0000"/>
        </w:rPr>
        <w:t xml:space="preserve"> organise des collaborations ou des mises en relation entre disciplines autour d’un thème (par exemple « l’écologie », « le récit de voyage », « la ville »). Elle vise des </w:t>
      </w:r>
      <w:r w:rsidRPr="009839B2">
        <w:rPr>
          <w:rStyle w:val="lev"/>
          <w:color w:val="FF0000"/>
        </w:rPr>
        <w:t>projets communs</w:t>
      </w:r>
      <w:r w:rsidRPr="009839B2">
        <w:rPr>
          <w:color w:val="FF0000"/>
        </w:rPr>
        <w:t>.</w:t>
      </w:r>
    </w:p>
    <w:p w:rsidR="009839B2" w:rsidRPr="009839B2" w:rsidRDefault="009839B2" w:rsidP="009839B2">
      <w:pPr>
        <w:pStyle w:val="NormalWeb"/>
        <w:spacing w:before="0" w:beforeAutospacing="0" w:after="0" w:afterAutospacing="0"/>
        <w:jc w:val="both"/>
        <w:rPr>
          <w:color w:val="FF0000"/>
        </w:rPr>
      </w:pPr>
      <w:r w:rsidRPr="009839B2">
        <w:rPr>
          <w:color w:val="FF0000"/>
        </w:rPr>
        <w:t>L’</w:t>
      </w:r>
      <w:proofErr w:type="spellStart"/>
      <w:r w:rsidRPr="009839B2">
        <w:rPr>
          <w:rStyle w:val="lev"/>
          <w:color w:val="FF0000"/>
        </w:rPr>
        <w:t>interdidactique</w:t>
      </w:r>
      <w:proofErr w:type="spellEnd"/>
      <w:r w:rsidRPr="009839B2">
        <w:rPr>
          <w:color w:val="FF0000"/>
        </w:rPr>
        <w:t xml:space="preserve">, en revanche, a une visée </w:t>
      </w:r>
      <w:r w:rsidRPr="009839B2">
        <w:rPr>
          <w:rStyle w:val="lev"/>
          <w:color w:val="FF0000"/>
        </w:rPr>
        <w:t>analytique et structurante</w:t>
      </w:r>
      <w:r w:rsidRPr="009839B2">
        <w:rPr>
          <w:color w:val="FF0000"/>
        </w:rPr>
        <w:t xml:space="preserve"> : elle interroge les </w:t>
      </w:r>
      <w:r w:rsidRPr="009839B2">
        <w:rPr>
          <w:rStyle w:val="lev"/>
          <w:color w:val="FF0000"/>
        </w:rPr>
        <w:t>systèmes didactiques eux-mêmes</w:t>
      </w:r>
      <w:r w:rsidRPr="009839B2">
        <w:rPr>
          <w:color w:val="FF0000"/>
        </w:rPr>
        <w:t>, leurs logiques internes, leurs contraintes, et les formes d’apprentissage qu’ils rendent possibles.</w:t>
      </w:r>
    </w:p>
    <w:p w:rsidR="009839B2" w:rsidRPr="009839B2" w:rsidRDefault="009839B2" w:rsidP="009839B2">
      <w:pPr>
        <w:pStyle w:val="NormalWeb"/>
        <w:spacing w:before="0" w:beforeAutospacing="0" w:after="0" w:afterAutospacing="0"/>
        <w:jc w:val="both"/>
        <w:rPr>
          <w:color w:val="FF0000"/>
        </w:rPr>
      </w:pPr>
      <w:r w:rsidRPr="009839B2">
        <w:rPr>
          <w:color w:val="FF0000"/>
        </w:rPr>
        <w:t xml:space="preserve">Comme l’écrit </w:t>
      </w:r>
      <w:proofErr w:type="spellStart"/>
      <w:r w:rsidRPr="009839B2">
        <w:rPr>
          <w:color w:val="FF0000"/>
        </w:rPr>
        <w:t>Biagioli</w:t>
      </w:r>
      <w:proofErr w:type="spellEnd"/>
      <w:r w:rsidRPr="009839B2">
        <w:rPr>
          <w:color w:val="FF0000"/>
        </w:rPr>
        <w:t>, l’</w:t>
      </w:r>
      <w:proofErr w:type="spellStart"/>
      <w:r w:rsidRPr="009839B2">
        <w:rPr>
          <w:color w:val="FF0000"/>
        </w:rPr>
        <w:t>interdidactique</w:t>
      </w:r>
      <w:proofErr w:type="spellEnd"/>
      <w:r w:rsidRPr="009839B2">
        <w:rPr>
          <w:color w:val="FF0000"/>
        </w:rPr>
        <w:t xml:space="preserve"> « ne se limite pas à juxtaposer des savoirs ; elle examine les principes internes qui gouvernent les cultures disciplinaires et leurs possibilités d’articulation ».</w:t>
      </w:r>
    </w:p>
    <w:p w:rsidR="009839B2" w:rsidRPr="009839B2" w:rsidRDefault="009839B2" w:rsidP="009839B2">
      <w:pPr>
        <w:pStyle w:val="Titre3"/>
        <w:spacing w:before="0"/>
        <w:jc w:val="both"/>
        <w:rPr>
          <w:color w:val="FF0000"/>
          <w:sz w:val="24"/>
          <w:szCs w:val="24"/>
        </w:rPr>
      </w:pPr>
      <w:r w:rsidRPr="009839B2">
        <w:rPr>
          <w:rStyle w:val="lev"/>
          <w:b/>
          <w:bCs/>
          <w:color w:val="FF0000"/>
          <w:sz w:val="24"/>
          <w:szCs w:val="24"/>
        </w:rPr>
        <w:t>1. Analyse des relations entre systèmes didactiques</w:t>
      </w:r>
    </w:p>
    <w:p w:rsidR="009839B2" w:rsidRPr="009839B2" w:rsidRDefault="009839B2" w:rsidP="009839B2">
      <w:pPr>
        <w:pStyle w:val="NormalWeb"/>
        <w:spacing w:before="0" w:beforeAutospacing="0" w:after="0" w:afterAutospacing="0"/>
        <w:jc w:val="both"/>
        <w:rPr>
          <w:color w:val="FF0000"/>
        </w:rPr>
      </w:pPr>
      <w:r w:rsidRPr="009839B2">
        <w:rPr>
          <w:color w:val="FF0000"/>
        </w:rPr>
        <w:t xml:space="preserve">Un système didactique renvoie, selon </w:t>
      </w:r>
      <w:proofErr w:type="spellStart"/>
      <w:r w:rsidRPr="009839B2">
        <w:rPr>
          <w:color w:val="FF0000"/>
        </w:rPr>
        <w:t>Chevallard</w:t>
      </w:r>
      <w:proofErr w:type="spellEnd"/>
      <w:r w:rsidRPr="009839B2">
        <w:rPr>
          <w:color w:val="FF0000"/>
        </w:rPr>
        <w:t xml:space="preserve"> (</w:t>
      </w:r>
      <w:r w:rsidRPr="009839B2">
        <w:rPr>
          <w:rStyle w:val="Accentuation"/>
          <w:color w:val="FF0000"/>
        </w:rPr>
        <w:t>La transposition didactique</w:t>
      </w:r>
      <w:r w:rsidRPr="009839B2">
        <w:rPr>
          <w:color w:val="FF0000"/>
        </w:rPr>
        <w:t>, 1985), à un ensemble structuré de :</w:t>
      </w:r>
    </w:p>
    <w:p w:rsidR="009839B2" w:rsidRPr="009839B2" w:rsidRDefault="009839B2" w:rsidP="009839B2">
      <w:pPr>
        <w:pStyle w:val="NormalWeb"/>
        <w:numPr>
          <w:ilvl w:val="0"/>
          <w:numId w:val="33"/>
        </w:numPr>
        <w:spacing w:before="0" w:beforeAutospacing="0" w:after="0" w:afterAutospacing="0"/>
        <w:jc w:val="both"/>
        <w:rPr>
          <w:color w:val="FF0000"/>
        </w:rPr>
      </w:pPr>
      <w:r w:rsidRPr="009839B2">
        <w:rPr>
          <w:color w:val="FF0000"/>
        </w:rPr>
        <w:t>savoirs légitimes ;</w:t>
      </w:r>
    </w:p>
    <w:p w:rsidR="009839B2" w:rsidRPr="009839B2" w:rsidRDefault="009839B2" w:rsidP="009839B2">
      <w:pPr>
        <w:pStyle w:val="NormalWeb"/>
        <w:numPr>
          <w:ilvl w:val="0"/>
          <w:numId w:val="33"/>
        </w:numPr>
        <w:spacing w:before="0" w:beforeAutospacing="0" w:after="0" w:afterAutospacing="0"/>
        <w:jc w:val="both"/>
        <w:rPr>
          <w:color w:val="FF0000"/>
        </w:rPr>
      </w:pPr>
      <w:r w:rsidRPr="009839B2">
        <w:rPr>
          <w:color w:val="FF0000"/>
        </w:rPr>
        <w:t>dispositifs d’enseignement ;</w:t>
      </w:r>
    </w:p>
    <w:p w:rsidR="009839B2" w:rsidRPr="009839B2" w:rsidRDefault="009839B2" w:rsidP="009839B2">
      <w:pPr>
        <w:pStyle w:val="NormalWeb"/>
        <w:numPr>
          <w:ilvl w:val="0"/>
          <w:numId w:val="33"/>
        </w:numPr>
        <w:spacing w:before="0" w:beforeAutospacing="0" w:after="0" w:afterAutospacing="0"/>
        <w:jc w:val="both"/>
        <w:rPr>
          <w:color w:val="FF0000"/>
        </w:rPr>
      </w:pPr>
      <w:r w:rsidRPr="009839B2">
        <w:rPr>
          <w:color w:val="FF0000"/>
        </w:rPr>
        <w:t>pratiques d’évaluation ;</w:t>
      </w:r>
    </w:p>
    <w:p w:rsidR="009839B2" w:rsidRPr="009839B2" w:rsidRDefault="009839B2" w:rsidP="009839B2">
      <w:pPr>
        <w:pStyle w:val="NormalWeb"/>
        <w:numPr>
          <w:ilvl w:val="0"/>
          <w:numId w:val="33"/>
        </w:numPr>
        <w:spacing w:before="0" w:beforeAutospacing="0" w:after="0" w:afterAutospacing="0"/>
        <w:jc w:val="both"/>
        <w:rPr>
          <w:color w:val="FF0000"/>
        </w:rPr>
      </w:pPr>
      <w:r w:rsidRPr="009839B2">
        <w:rPr>
          <w:color w:val="FF0000"/>
        </w:rPr>
        <w:t>discours institutionnels.</w:t>
      </w:r>
    </w:p>
    <w:p w:rsidR="009839B2" w:rsidRPr="009839B2" w:rsidRDefault="009839B2" w:rsidP="009839B2">
      <w:pPr>
        <w:pStyle w:val="NormalWeb"/>
        <w:spacing w:before="0" w:beforeAutospacing="0" w:after="0" w:afterAutospacing="0"/>
        <w:jc w:val="both"/>
        <w:rPr>
          <w:color w:val="FF0000"/>
        </w:rPr>
      </w:pPr>
      <w:r w:rsidRPr="009839B2">
        <w:rPr>
          <w:color w:val="FF0000"/>
        </w:rPr>
        <w:lastRenderedPageBreak/>
        <w:t>L’</w:t>
      </w:r>
      <w:proofErr w:type="spellStart"/>
      <w:r w:rsidRPr="009839B2">
        <w:rPr>
          <w:color w:val="FF0000"/>
        </w:rPr>
        <w:t>interdidactique</w:t>
      </w:r>
      <w:proofErr w:type="spellEnd"/>
      <w:r w:rsidRPr="009839B2">
        <w:rPr>
          <w:color w:val="FF0000"/>
        </w:rPr>
        <w:t xml:space="preserve"> analyse </w:t>
      </w:r>
      <w:r w:rsidRPr="009839B2">
        <w:rPr>
          <w:rStyle w:val="lev"/>
          <w:color w:val="FF0000"/>
        </w:rPr>
        <w:t>comment deux systèmes didactiques distincts se rencontrent</w:t>
      </w:r>
      <w:r w:rsidRPr="009839B2">
        <w:rPr>
          <w:color w:val="FF0000"/>
        </w:rPr>
        <w:t>, s’influencent ou se transforment mutuellement.</w:t>
      </w:r>
    </w:p>
    <w:p w:rsidR="009839B2" w:rsidRPr="009839B2" w:rsidRDefault="009839B2" w:rsidP="009839B2">
      <w:pPr>
        <w:pStyle w:val="Titre3"/>
        <w:spacing w:before="0"/>
        <w:jc w:val="both"/>
        <w:rPr>
          <w:color w:val="FF0000"/>
          <w:sz w:val="24"/>
          <w:szCs w:val="24"/>
        </w:rPr>
      </w:pPr>
      <w:r w:rsidRPr="009839B2">
        <w:rPr>
          <w:rStyle w:val="lev"/>
          <w:b/>
          <w:bCs/>
          <w:color w:val="FF0000"/>
          <w:sz w:val="24"/>
          <w:szCs w:val="24"/>
        </w:rPr>
        <w:t>Exemple</w:t>
      </w:r>
    </w:p>
    <w:p w:rsidR="009839B2" w:rsidRPr="009839B2" w:rsidRDefault="009839B2" w:rsidP="009839B2">
      <w:pPr>
        <w:pStyle w:val="NormalWeb"/>
        <w:spacing w:before="0" w:beforeAutospacing="0" w:after="0" w:afterAutospacing="0"/>
        <w:jc w:val="both"/>
        <w:rPr>
          <w:color w:val="FF0000"/>
        </w:rPr>
      </w:pPr>
      <w:r w:rsidRPr="009839B2">
        <w:rPr>
          <w:color w:val="FF0000"/>
        </w:rPr>
        <w:t>Comparer les modes d’évaluation du commentaire composé (discipline littéraire) et de la dissertation (discipline philosophique) permet :</w:t>
      </w:r>
    </w:p>
    <w:p w:rsidR="009839B2" w:rsidRPr="009839B2" w:rsidRDefault="009839B2" w:rsidP="009839B2">
      <w:pPr>
        <w:pStyle w:val="NormalWeb"/>
        <w:numPr>
          <w:ilvl w:val="0"/>
          <w:numId w:val="34"/>
        </w:numPr>
        <w:spacing w:before="0" w:beforeAutospacing="0" w:after="0" w:afterAutospacing="0"/>
        <w:jc w:val="both"/>
        <w:rPr>
          <w:color w:val="FF0000"/>
        </w:rPr>
      </w:pPr>
      <w:r w:rsidRPr="009839B2">
        <w:rPr>
          <w:color w:val="FF0000"/>
        </w:rPr>
        <w:t>d’identifier des compétences communes (argumentation, structuration, problématisation),</w:t>
      </w:r>
    </w:p>
    <w:p w:rsidR="009839B2" w:rsidRPr="009839B2" w:rsidRDefault="009839B2" w:rsidP="009839B2">
      <w:pPr>
        <w:pStyle w:val="NormalWeb"/>
        <w:numPr>
          <w:ilvl w:val="0"/>
          <w:numId w:val="34"/>
        </w:numPr>
        <w:spacing w:before="0" w:beforeAutospacing="0" w:after="0" w:afterAutospacing="0"/>
        <w:jc w:val="both"/>
        <w:rPr>
          <w:color w:val="FF0000"/>
        </w:rPr>
      </w:pPr>
      <w:r w:rsidRPr="009839B2">
        <w:rPr>
          <w:color w:val="FF0000"/>
        </w:rPr>
        <w:t>mais aussi des divergences (place donnée à l’interprétation vs. à la conceptualisation, rapport au texte, rôle de l’exemple).</w:t>
      </w:r>
    </w:p>
    <w:p w:rsidR="009839B2" w:rsidRPr="009839B2" w:rsidRDefault="009839B2" w:rsidP="009839B2">
      <w:pPr>
        <w:pStyle w:val="NormalWeb"/>
        <w:spacing w:before="0" w:beforeAutospacing="0" w:after="0" w:afterAutospacing="0"/>
        <w:jc w:val="both"/>
        <w:rPr>
          <w:color w:val="FF0000"/>
        </w:rPr>
      </w:pPr>
      <w:r w:rsidRPr="009839B2">
        <w:rPr>
          <w:color w:val="FF0000"/>
        </w:rPr>
        <w:t>L’</w:t>
      </w:r>
      <w:proofErr w:type="spellStart"/>
      <w:r w:rsidRPr="009839B2">
        <w:rPr>
          <w:color w:val="FF0000"/>
        </w:rPr>
        <w:t>interdidactique</w:t>
      </w:r>
      <w:proofErr w:type="spellEnd"/>
      <w:r w:rsidRPr="009839B2">
        <w:rPr>
          <w:color w:val="FF0000"/>
        </w:rPr>
        <w:t xml:space="preserve"> ne prescrit pas d’« unité » entre ces pratiques ; elle observe </w:t>
      </w:r>
      <w:r w:rsidRPr="009839B2">
        <w:rPr>
          <w:rStyle w:val="lev"/>
          <w:color w:val="FF0000"/>
        </w:rPr>
        <w:t>leurs structures et leurs tensions</w:t>
      </w:r>
      <w:r w:rsidRPr="009839B2">
        <w:rPr>
          <w:color w:val="FF0000"/>
        </w:rPr>
        <w:t>.</w:t>
      </w:r>
    </w:p>
    <w:p w:rsidR="009839B2" w:rsidRPr="009839B2" w:rsidRDefault="009839B2" w:rsidP="009839B2">
      <w:pPr>
        <w:pStyle w:val="Titre2"/>
        <w:spacing w:before="0" w:beforeAutospacing="0" w:after="0" w:afterAutospacing="0"/>
        <w:jc w:val="both"/>
        <w:rPr>
          <w:color w:val="FF0000"/>
          <w:sz w:val="24"/>
          <w:szCs w:val="24"/>
        </w:rPr>
      </w:pPr>
      <w:r w:rsidRPr="009839B2">
        <w:rPr>
          <w:rStyle w:val="lev"/>
          <w:b/>
          <w:bCs/>
          <w:color w:val="FF0000"/>
          <w:sz w:val="24"/>
          <w:szCs w:val="24"/>
        </w:rPr>
        <w:t>III. L’importance des curricula, des genres scolaires et des pratiques d’enseignement</w:t>
      </w:r>
    </w:p>
    <w:p w:rsidR="009839B2" w:rsidRPr="009839B2" w:rsidRDefault="009839B2" w:rsidP="009839B2">
      <w:pPr>
        <w:pStyle w:val="NormalWeb"/>
        <w:spacing w:before="0" w:beforeAutospacing="0" w:after="0" w:afterAutospacing="0"/>
        <w:jc w:val="both"/>
        <w:rPr>
          <w:color w:val="FF0000"/>
        </w:rPr>
      </w:pPr>
      <w:r w:rsidRPr="009839B2">
        <w:rPr>
          <w:color w:val="FF0000"/>
        </w:rPr>
        <w:t>L’</w:t>
      </w:r>
      <w:proofErr w:type="spellStart"/>
      <w:r w:rsidRPr="009839B2">
        <w:rPr>
          <w:color w:val="FF0000"/>
        </w:rPr>
        <w:t>interdidactique</w:t>
      </w:r>
      <w:proofErr w:type="spellEnd"/>
      <w:r w:rsidRPr="009839B2">
        <w:rPr>
          <w:color w:val="FF0000"/>
        </w:rPr>
        <w:t xml:space="preserve"> ne s’intéresse pas seulement aux savoirs théoriques, mais aux </w:t>
      </w:r>
      <w:r w:rsidRPr="009839B2">
        <w:rPr>
          <w:rStyle w:val="lev"/>
          <w:color w:val="FF0000"/>
        </w:rPr>
        <w:t>manifestations concrètes</w:t>
      </w:r>
      <w:r w:rsidRPr="009839B2">
        <w:rPr>
          <w:color w:val="FF0000"/>
        </w:rPr>
        <w:t xml:space="preserve"> des disciplines dans la classe.</w:t>
      </w:r>
    </w:p>
    <w:p w:rsidR="009839B2" w:rsidRPr="009839B2" w:rsidRDefault="009839B2" w:rsidP="009839B2">
      <w:pPr>
        <w:pStyle w:val="Titre3"/>
        <w:spacing w:before="0"/>
        <w:jc w:val="both"/>
        <w:rPr>
          <w:color w:val="FF0000"/>
          <w:sz w:val="24"/>
          <w:szCs w:val="24"/>
        </w:rPr>
      </w:pPr>
      <w:r w:rsidRPr="009839B2">
        <w:rPr>
          <w:rStyle w:val="lev"/>
          <w:b/>
          <w:bCs/>
          <w:color w:val="FF0000"/>
          <w:sz w:val="24"/>
          <w:szCs w:val="24"/>
        </w:rPr>
        <w:t>1. Les curricula</w:t>
      </w:r>
    </w:p>
    <w:p w:rsidR="009839B2" w:rsidRPr="009839B2" w:rsidRDefault="009839B2" w:rsidP="009839B2">
      <w:pPr>
        <w:pStyle w:val="NormalWeb"/>
        <w:spacing w:before="0" w:beforeAutospacing="0" w:after="0" w:afterAutospacing="0"/>
        <w:jc w:val="both"/>
        <w:rPr>
          <w:color w:val="FF0000"/>
        </w:rPr>
      </w:pPr>
      <w:r w:rsidRPr="009839B2">
        <w:rPr>
          <w:color w:val="FF0000"/>
        </w:rPr>
        <w:t>Chaque discipline est structurée par un curriculum spécifique — une architecture des apprentissages prescrite par l’institution.</w:t>
      </w:r>
      <w:r w:rsidRPr="009839B2">
        <w:rPr>
          <w:color w:val="FF0000"/>
        </w:rPr>
        <w:br/>
        <w:t>Comparer les curricula des langues, de l’histoire et de la philosophie permet, par exemple, de révéler :</w:t>
      </w:r>
    </w:p>
    <w:p w:rsidR="009839B2" w:rsidRPr="009839B2" w:rsidRDefault="009839B2" w:rsidP="009839B2">
      <w:pPr>
        <w:pStyle w:val="NormalWeb"/>
        <w:numPr>
          <w:ilvl w:val="0"/>
          <w:numId w:val="35"/>
        </w:numPr>
        <w:spacing w:before="0" w:beforeAutospacing="0" w:after="0" w:afterAutospacing="0"/>
        <w:jc w:val="both"/>
        <w:rPr>
          <w:color w:val="FF0000"/>
        </w:rPr>
      </w:pPr>
      <w:r w:rsidRPr="009839B2">
        <w:rPr>
          <w:color w:val="FF0000"/>
        </w:rPr>
        <w:t xml:space="preserve">des temporalités différentes (progression </w:t>
      </w:r>
      <w:proofErr w:type="spellStart"/>
      <w:r w:rsidRPr="009839B2">
        <w:rPr>
          <w:color w:val="FF0000"/>
        </w:rPr>
        <w:t>spiralaire</w:t>
      </w:r>
      <w:proofErr w:type="spellEnd"/>
      <w:r w:rsidRPr="009839B2">
        <w:rPr>
          <w:color w:val="FF0000"/>
        </w:rPr>
        <w:t>, cumulative, thématique) ;</w:t>
      </w:r>
    </w:p>
    <w:p w:rsidR="009839B2" w:rsidRPr="009839B2" w:rsidRDefault="009839B2" w:rsidP="009839B2">
      <w:pPr>
        <w:pStyle w:val="NormalWeb"/>
        <w:numPr>
          <w:ilvl w:val="0"/>
          <w:numId w:val="35"/>
        </w:numPr>
        <w:spacing w:before="0" w:beforeAutospacing="0" w:after="0" w:afterAutospacing="0"/>
        <w:jc w:val="both"/>
        <w:rPr>
          <w:color w:val="FF0000"/>
        </w:rPr>
      </w:pPr>
      <w:r w:rsidRPr="009839B2">
        <w:rPr>
          <w:color w:val="FF0000"/>
        </w:rPr>
        <w:t>des priorités épistémologiques distinctes (maîtrise linguistique, compréhension historique, raisonnement conceptuel).</w:t>
      </w:r>
    </w:p>
    <w:p w:rsidR="009839B2" w:rsidRPr="009839B2" w:rsidRDefault="009839B2" w:rsidP="009839B2">
      <w:pPr>
        <w:pStyle w:val="NormalWeb"/>
        <w:spacing w:before="0" w:beforeAutospacing="0" w:after="0" w:afterAutospacing="0"/>
        <w:jc w:val="both"/>
        <w:rPr>
          <w:color w:val="FF0000"/>
        </w:rPr>
      </w:pPr>
      <w:r w:rsidRPr="009839B2">
        <w:rPr>
          <w:color w:val="FF0000"/>
        </w:rPr>
        <w:t>L’</w:t>
      </w:r>
      <w:proofErr w:type="spellStart"/>
      <w:r w:rsidRPr="009839B2">
        <w:rPr>
          <w:color w:val="FF0000"/>
        </w:rPr>
        <w:t>interdidactique</w:t>
      </w:r>
      <w:proofErr w:type="spellEnd"/>
      <w:r w:rsidRPr="009839B2">
        <w:rPr>
          <w:color w:val="FF0000"/>
        </w:rPr>
        <w:t xml:space="preserve"> étudie ces différences pour comprendre les </w:t>
      </w:r>
      <w:r w:rsidRPr="009839B2">
        <w:rPr>
          <w:rStyle w:val="lev"/>
          <w:color w:val="FF0000"/>
        </w:rPr>
        <w:t>conditions de possibilité</w:t>
      </w:r>
      <w:r w:rsidRPr="009839B2">
        <w:rPr>
          <w:color w:val="FF0000"/>
        </w:rPr>
        <w:t xml:space="preserve"> des interconnexions cognitives.</w:t>
      </w:r>
    </w:p>
    <w:p w:rsidR="009839B2" w:rsidRPr="009839B2" w:rsidRDefault="009839B2" w:rsidP="009839B2">
      <w:pPr>
        <w:pStyle w:val="Titre3"/>
        <w:spacing w:before="0"/>
        <w:jc w:val="both"/>
        <w:rPr>
          <w:color w:val="FF0000"/>
          <w:sz w:val="24"/>
          <w:szCs w:val="24"/>
        </w:rPr>
      </w:pPr>
      <w:r w:rsidRPr="009839B2">
        <w:rPr>
          <w:rStyle w:val="lev"/>
          <w:b/>
          <w:bCs/>
          <w:color w:val="FF0000"/>
          <w:sz w:val="24"/>
          <w:szCs w:val="24"/>
        </w:rPr>
        <w:t>2. Les genres scolaires</w:t>
      </w:r>
    </w:p>
    <w:p w:rsidR="009839B2" w:rsidRPr="009839B2" w:rsidRDefault="009839B2" w:rsidP="009839B2">
      <w:pPr>
        <w:pStyle w:val="NormalWeb"/>
        <w:spacing w:before="0" w:beforeAutospacing="0" w:after="0" w:afterAutospacing="0"/>
        <w:jc w:val="both"/>
        <w:rPr>
          <w:color w:val="FF0000"/>
        </w:rPr>
      </w:pPr>
      <w:r w:rsidRPr="009839B2">
        <w:rPr>
          <w:color w:val="FF0000"/>
        </w:rPr>
        <w:t xml:space="preserve">Les genres scolaires (dissertation, exposé oral, résumé, débat, commentaire, étude de cas…) fonctionnent comme des </w:t>
      </w:r>
      <w:r w:rsidRPr="009839B2">
        <w:rPr>
          <w:rStyle w:val="lev"/>
          <w:color w:val="FF0000"/>
        </w:rPr>
        <w:t>dispositifs qui stabilisent les pratiques d’apprentissage</w:t>
      </w:r>
      <w:r w:rsidRPr="009839B2">
        <w:rPr>
          <w:color w:val="FF0000"/>
        </w:rPr>
        <w:t>. Ils jouent un rôle déterminant dans l’identification d’un système didactique.</w:t>
      </w:r>
    </w:p>
    <w:p w:rsidR="009839B2" w:rsidRPr="009839B2" w:rsidRDefault="009839B2" w:rsidP="009839B2">
      <w:pPr>
        <w:pStyle w:val="NormalWeb"/>
        <w:numPr>
          <w:ilvl w:val="0"/>
          <w:numId w:val="36"/>
        </w:numPr>
        <w:spacing w:before="0" w:beforeAutospacing="0" w:after="0" w:afterAutospacing="0"/>
        <w:jc w:val="both"/>
        <w:rPr>
          <w:color w:val="FF0000"/>
        </w:rPr>
      </w:pPr>
      <w:r w:rsidRPr="009839B2">
        <w:rPr>
          <w:color w:val="FF0000"/>
        </w:rPr>
        <w:t xml:space="preserve">La </w:t>
      </w:r>
      <w:r w:rsidRPr="009839B2">
        <w:rPr>
          <w:rStyle w:val="lev"/>
          <w:color w:val="FF0000"/>
        </w:rPr>
        <w:t>dissertation</w:t>
      </w:r>
      <w:r w:rsidRPr="009839B2">
        <w:rPr>
          <w:color w:val="FF0000"/>
        </w:rPr>
        <w:t xml:space="preserve"> est un genre pivot en philosophie, structuré par problématisation.</w:t>
      </w:r>
    </w:p>
    <w:p w:rsidR="009839B2" w:rsidRPr="009839B2" w:rsidRDefault="009839B2" w:rsidP="009839B2">
      <w:pPr>
        <w:pStyle w:val="NormalWeb"/>
        <w:numPr>
          <w:ilvl w:val="0"/>
          <w:numId w:val="36"/>
        </w:numPr>
        <w:spacing w:before="0" w:beforeAutospacing="0" w:after="0" w:afterAutospacing="0"/>
        <w:jc w:val="both"/>
        <w:rPr>
          <w:color w:val="FF0000"/>
        </w:rPr>
      </w:pPr>
      <w:r w:rsidRPr="009839B2">
        <w:rPr>
          <w:color w:val="FF0000"/>
        </w:rPr>
        <w:t xml:space="preserve">Le </w:t>
      </w:r>
      <w:r w:rsidRPr="009839B2">
        <w:rPr>
          <w:rStyle w:val="lev"/>
          <w:color w:val="FF0000"/>
        </w:rPr>
        <w:t>compte-rendu</w:t>
      </w:r>
      <w:r w:rsidRPr="009839B2">
        <w:rPr>
          <w:color w:val="FF0000"/>
        </w:rPr>
        <w:t xml:space="preserve"> est fondamental en sciences expérimentales.</w:t>
      </w:r>
    </w:p>
    <w:p w:rsidR="009839B2" w:rsidRPr="009839B2" w:rsidRDefault="009839B2" w:rsidP="009839B2">
      <w:pPr>
        <w:pStyle w:val="NormalWeb"/>
        <w:numPr>
          <w:ilvl w:val="0"/>
          <w:numId w:val="36"/>
        </w:numPr>
        <w:spacing w:before="0" w:beforeAutospacing="0" w:after="0" w:afterAutospacing="0"/>
        <w:jc w:val="both"/>
        <w:rPr>
          <w:color w:val="FF0000"/>
        </w:rPr>
      </w:pPr>
      <w:r w:rsidRPr="009839B2">
        <w:rPr>
          <w:color w:val="FF0000"/>
        </w:rPr>
        <w:t xml:space="preserve">Le </w:t>
      </w:r>
      <w:r w:rsidRPr="009839B2">
        <w:rPr>
          <w:rStyle w:val="lev"/>
          <w:color w:val="FF0000"/>
        </w:rPr>
        <w:t>débat interprétatif</w:t>
      </w:r>
      <w:r w:rsidRPr="009839B2">
        <w:rPr>
          <w:color w:val="FF0000"/>
        </w:rPr>
        <w:t xml:space="preserve"> est central en littérature et en EMC.</w:t>
      </w:r>
    </w:p>
    <w:p w:rsidR="009839B2" w:rsidRPr="009839B2" w:rsidRDefault="009839B2" w:rsidP="009839B2">
      <w:pPr>
        <w:pStyle w:val="NormalWeb"/>
        <w:spacing w:before="0" w:beforeAutospacing="0" w:after="0" w:afterAutospacing="0"/>
        <w:jc w:val="both"/>
        <w:rPr>
          <w:color w:val="FF0000"/>
        </w:rPr>
      </w:pPr>
      <w:r w:rsidRPr="009839B2">
        <w:rPr>
          <w:color w:val="FF0000"/>
        </w:rPr>
        <w:t>Étudier leurs interrelations permet de comprendre comment certains genres migrent d’une discipline à l’autre et se transforment.</w:t>
      </w:r>
    </w:p>
    <w:p w:rsidR="009839B2" w:rsidRPr="009839B2" w:rsidRDefault="009839B2" w:rsidP="009839B2">
      <w:pPr>
        <w:pStyle w:val="Titre3"/>
        <w:spacing w:before="0"/>
        <w:jc w:val="both"/>
        <w:rPr>
          <w:color w:val="FF0000"/>
          <w:sz w:val="24"/>
          <w:szCs w:val="24"/>
        </w:rPr>
      </w:pPr>
      <w:r w:rsidRPr="009839B2">
        <w:rPr>
          <w:rStyle w:val="lev"/>
          <w:b/>
          <w:bCs/>
          <w:color w:val="FF0000"/>
          <w:sz w:val="24"/>
          <w:szCs w:val="24"/>
        </w:rPr>
        <w:t>3. Les pratiques d’enseignement</w:t>
      </w:r>
    </w:p>
    <w:p w:rsidR="009839B2" w:rsidRPr="009839B2" w:rsidRDefault="009839B2" w:rsidP="009839B2">
      <w:pPr>
        <w:pStyle w:val="NormalWeb"/>
        <w:spacing w:before="0" w:beforeAutospacing="0" w:after="0" w:afterAutospacing="0"/>
        <w:jc w:val="both"/>
        <w:rPr>
          <w:color w:val="FF0000"/>
        </w:rPr>
      </w:pPr>
      <w:r w:rsidRPr="009839B2">
        <w:rPr>
          <w:color w:val="FF0000"/>
        </w:rPr>
        <w:t>Comme le rappelle Meirieu, « enseigner consiste toujours à organiser des situations où l’élève peut se confronter au savoir » (</w:t>
      </w:r>
      <w:r w:rsidRPr="009839B2">
        <w:rPr>
          <w:rStyle w:val="Accentuation"/>
          <w:color w:val="FF0000"/>
        </w:rPr>
        <w:t>Apprendre oui, mais comment</w:t>
      </w:r>
      <w:r w:rsidRPr="009839B2">
        <w:rPr>
          <w:color w:val="FF0000"/>
        </w:rPr>
        <w:t>, 1987).</w:t>
      </w:r>
      <w:r w:rsidRPr="009839B2">
        <w:rPr>
          <w:color w:val="FF0000"/>
        </w:rPr>
        <w:br/>
        <w:t xml:space="preserve">Les pratiques d’enseignement étant très différentes d’une discipline à l’autre (méthodes inductives en sciences, herméneutiques en lettres, </w:t>
      </w:r>
      <w:proofErr w:type="spellStart"/>
      <w:r w:rsidRPr="009839B2">
        <w:rPr>
          <w:color w:val="FF0000"/>
        </w:rPr>
        <w:t>problématisantes</w:t>
      </w:r>
      <w:proofErr w:type="spellEnd"/>
      <w:r w:rsidRPr="009839B2">
        <w:rPr>
          <w:color w:val="FF0000"/>
        </w:rPr>
        <w:t xml:space="preserve"> en philosophie), l’</w:t>
      </w:r>
      <w:proofErr w:type="spellStart"/>
      <w:r w:rsidRPr="009839B2">
        <w:rPr>
          <w:color w:val="FF0000"/>
        </w:rPr>
        <w:t>interdidactique</w:t>
      </w:r>
      <w:proofErr w:type="spellEnd"/>
      <w:r w:rsidRPr="009839B2">
        <w:rPr>
          <w:color w:val="FF0000"/>
        </w:rPr>
        <w:t xml:space="preserve"> analyse </w:t>
      </w:r>
      <w:r w:rsidRPr="009839B2">
        <w:rPr>
          <w:rStyle w:val="lev"/>
          <w:color w:val="FF0000"/>
        </w:rPr>
        <w:t>comment ces pratiques se répondent ou se contredisent</w:t>
      </w:r>
      <w:r w:rsidRPr="009839B2">
        <w:rPr>
          <w:color w:val="FF0000"/>
        </w:rPr>
        <w:t>, et ce qu’elles produisent chez l’apprenant.</w:t>
      </w:r>
    </w:p>
    <w:p w:rsidR="009839B2" w:rsidRPr="009839B2" w:rsidRDefault="009839B2" w:rsidP="009839B2">
      <w:pPr>
        <w:pStyle w:val="Titre2"/>
        <w:spacing w:before="0" w:beforeAutospacing="0" w:after="0" w:afterAutospacing="0"/>
        <w:jc w:val="both"/>
        <w:rPr>
          <w:color w:val="FF0000"/>
          <w:sz w:val="24"/>
          <w:szCs w:val="24"/>
        </w:rPr>
      </w:pPr>
      <w:r w:rsidRPr="009839B2">
        <w:rPr>
          <w:rStyle w:val="lev"/>
          <w:b/>
          <w:bCs/>
          <w:color w:val="FF0000"/>
          <w:sz w:val="24"/>
          <w:szCs w:val="24"/>
        </w:rPr>
        <w:t xml:space="preserve">IV. Les interconnexions cognitives et culturelles : cœur de l’approche </w:t>
      </w:r>
      <w:proofErr w:type="spellStart"/>
      <w:r w:rsidRPr="009839B2">
        <w:rPr>
          <w:rStyle w:val="lev"/>
          <w:b/>
          <w:bCs/>
          <w:color w:val="FF0000"/>
          <w:sz w:val="24"/>
          <w:szCs w:val="24"/>
        </w:rPr>
        <w:t>interdidactique</w:t>
      </w:r>
      <w:proofErr w:type="spellEnd"/>
    </w:p>
    <w:p w:rsidR="009839B2" w:rsidRPr="009839B2" w:rsidRDefault="009839B2" w:rsidP="009839B2">
      <w:pPr>
        <w:pStyle w:val="NormalWeb"/>
        <w:spacing w:before="0" w:beforeAutospacing="0" w:after="0" w:afterAutospacing="0"/>
        <w:jc w:val="both"/>
        <w:rPr>
          <w:color w:val="FF0000"/>
        </w:rPr>
      </w:pPr>
      <w:r w:rsidRPr="009839B2">
        <w:rPr>
          <w:color w:val="FF0000"/>
        </w:rPr>
        <w:t>L’</w:t>
      </w:r>
      <w:proofErr w:type="spellStart"/>
      <w:r w:rsidRPr="009839B2">
        <w:rPr>
          <w:color w:val="FF0000"/>
        </w:rPr>
        <w:t>interdidactique</w:t>
      </w:r>
      <w:proofErr w:type="spellEnd"/>
      <w:r w:rsidRPr="009839B2">
        <w:rPr>
          <w:color w:val="FF0000"/>
        </w:rPr>
        <w:t xml:space="preserve"> permet de saisir les liens profonds entre disciplines, au-delà de leurs frontières scolaires apparentes.</w:t>
      </w:r>
    </w:p>
    <w:p w:rsidR="009839B2" w:rsidRPr="009839B2" w:rsidRDefault="009839B2" w:rsidP="009839B2">
      <w:pPr>
        <w:pStyle w:val="Titre3"/>
        <w:spacing w:before="0"/>
        <w:jc w:val="both"/>
        <w:rPr>
          <w:color w:val="FF0000"/>
          <w:sz w:val="24"/>
          <w:szCs w:val="24"/>
        </w:rPr>
      </w:pPr>
      <w:r w:rsidRPr="009839B2">
        <w:rPr>
          <w:rStyle w:val="lev"/>
          <w:b/>
          <w:bCs/>
          <w:color w:val="FF0000"/>
          <w:sz w:val="24"/>
          <w:szCs w:val="24"/>
        </w:rPr>
        <w:t>1. Interconnexions cognitives</w:t>
      </w:r>
    </w:p>
    <w:p w:rsidR="009839B2" w:rsidRPr="009839B2" w:rsidRDefault="009839B2" w:rsidP="009839B2">
      <w:pPr>
        <w:pStyle w:val="NormalWeb"/>
        <w:spacing w:before="0" w:beforeAutospacing="0" w:after="0" w:afterAutospacing="0"/>
        <w:jc w:val="both"/>
        <w:rPr>
          <w:color w:val="FF0000"/>
        </w:rPr>
      </w:pPr>
      <w:r w:rsidRPr="009839B2">
        <w:rPr>
          <w:color w:val="FF0000"/>
        </w:rPr>
        <w:t>Il existe des compétences transversales — inférer, argumenter, interpréter, catégoriser — que chaque discipline mobilise différemment.</w:t>
      </w:r>
      <w:r w:rsidRPr="009839B2">
        <w:rPr>
          <w:color w:val="FF0000"/>
        </w:rPr>
        <w:br/>
        <w:t>Par exemple,</w:t>
      </w:r>
    </w:p>
    <w:p w:rsidR="009839B2" w:rsidRPr="009839B2" w:rsidRDefault="009839B2" w:rsidP="009839B2">
      <w:pPr>
        <w:pStyle w:val="NormalWeb"/>
        <w:numPr>
          <w:ilvl w:val="0"/>
          <w:numId w:val="37"/>
        </w:numPr>
        <w:spacing w:before="0" w:beforeAutospacing="0" w:after="0" w:afterAutospacing="0"/>
        <w:jc w:val="both"/>
        <w:rPr>
          <w:color w:val="FF0000"/>
        </w:rPr>
      </w:pPr>
      <w:r w:rsidRPr="009839B2">
        <w:rPr>
          <w:color w:val="FF0000"/>
        </w:rPr>
        <w:t>l’</w:t>
      </w:r>
      <w:r w:rsidRPr="009839B2">
        <w:rPr>
          <w:rStyle w:val="lev"/>
          <w:color w:val="FF0000"/>
        </w:rPr>
        <w:t>inférence</w:t>
      </w:r>
      <w:r w:rsidRPr="009839B2">
        <w:rPr>
          <w:color w:val="FF0000"/>
        </w:rPr>
        <w:t xml:space="preserve"> est mobilisée en lecture littéraire (implicite, sous-entendu),</w:t>
      </w:r>
    </w:p>
    <w:p w:rsidR="009839B2" w:rsidRPr="009839B2" w:rsidRDefault="009839B2" w:rsidP="009839B2">
      <w:pPr>
        <w:pStyle w:val="NormalWeb"/>
        <w:numPr>
          <w:ilvl w:val="0"/>
          <w:numId w:val="37"/>
        </w:numPr>
        <w:spacing w:before="0" w:beforeAutospacing="0" w:after="0" w:afterAutospacing="0"/>
        <w:jc w:val="both"/>
        <w:rPr>
          <w:color w:val="FF0000"/>
        </w:rPr>
      </w:pPr>
      <w:r w:rsidRPr="009839B2">
        <w:rPr>
          <w:color w:val="FF0000"/>
        </w:rPr>
        <w:t>en sciences (formulation d’hypothèses),</w:t>
      </w:r>
    </w:p>
    <w:p w:rsidR="009839B2" w:rsidRPr="009839B2" w:rsidRDefault="009839B2" w:rsidP="009839B2">
      <w:pPr>
        <w:pStyle w:val="NormalWeb"/>
        <w:numPr>
          <w:ilvl w:val="0"/>
          <w:numId w:val="37"/>
        </w:numPr>
        <w:spacing w:before="0" w:beforeAutospacing="0" w:after="0" w:afterAutospacing="0"/>
        <w:jc w:val="both"/>
        <w:rPr>
          <w:color w:val="FF0000"/>
        </w:rPr>
      </w:pPr>
      <w:r w:rsidRPr="009839B2">
        <w:rPr>
          <w:color w:val="FF0000"/>
        </w:rPr>
        <w:t>en langue étrangère (anticipation linguistique).</w:t>
      </w:r>
    </w:p>
    <w:p w:rsidR="009839B2" w:rsidRPr="009839B2" w:rsidRDefault="009839B2" w:rsidP="009839B2">
      <w:pPr>
        <w:pStyle w:val="NormalWeb"/>
        <w:spacing w:before="0" w:beforeAutospacing="0" w:after="0" w:afterAutospacing="0"/>
        <w:jc w:val="both"/>
        <w:rPr>
          <w:color w:val="FF0000"/>
        </w:rPr>
      </w:pPr>
      <w:r w:rsidRPr="009839B2">
        <w:rPr>
          <w:color w:val="FF0000"/>
        </w:rPr>
        <w:t>L’</w:t>
      </w:r>
      <w:proofErr w:type="spellStart"/>
      <w:r w:rsidRPr="009839B2">
        <w:rPr>
          <w:color w:val="FF0000"/>
        </w:rPr>
        <w:t>interdidactique</w:t>
      </w:r>
      <w:proofErr w:type="spellEnd"/>
      <w:r w:rsidRPr="009839B2">
        <w:rPr>
          <w:color w:val="FF0000"/>
        </w:rPr>
        <w:t xml:space="preserve"> montre comment ces gestes cognitifs sont </w:t>
      </w:r>
      <w:r w:rsidRPr="009839B2">
        <w:rPr>
          <w:rStyle w:val="lev"/>
          <w:color w:val="FF0000"/>
        </w:rPr>
        <w:t>réinvestis d’un espace disciplinaire à l’autre</w:t>
      </w:r>
      <w:r w:rsidRPr="009839B2">
        <w:rPr>
          <w:color w:val="FF0000"/>
        </w:rPr>
        <w:t>, favorisant la construction d’un sujet cognitif unifié.</w:t>
      </w:r>
    </w:p>
    <w:p w:rsidR="009839B2" w:rsidRPr="009839B2" w:rsidRDefault="009839B2" w:rsidP="009839B2">
      <w:pPr>
        <w:pStyle w:val="Titre3"/>
        <w:spacing w:before="0"/>
        <w:jc w:val="both"/>
        <w:rPr>
          <w:color w:val="FF0000"/>
          <w:sz w:val="24"/>
          <w:szCs w:val="24"/>
        </w:rPr>
      </w:pPr>
      <w:r w:rsidRPr="009839B2">
        <w:rPr>
          <w:rStyle w:val="lev"/>
          <w:b/>
          <w:bCs/>
          <w:color w:val="FF0000"/>
          <w:sz w:val="24"/>
          <w:szCs w:val="24"/>
        </w:rPr>
        <w:lastRenderedPageBreak/>
        <w:t>2. Interconnexions culturelles</w:t>
      </w:r>
    </w:p>
    <w:p w:rsidR="009839B2" w:rsidRPr="009839B2" w:rsidRDefault="009839B2" w:rsidP="009839B2">
      <w:pPr>
        <w:pStyle w:val="NormalWeb"/>
        <w:spacing w:before="0" w:beforeAutospacing="0" w:after="0" w:afterAutospacing="0"/>
        <w:jc w:val="both"/>
        <w:rPr>
          <w:color w:val="FF0000"/>
        </w:rPr>
      </w:pPr>
      <w:r w:rsidRPr="009839B2">
        <w:rPr>
          <w:color w:val="FF0000"/>
        </w:rPr>
        <w:t>Les disciplines s’ancrent dans des traditions culturelles (humanités, rationalisme scientifique, pensée historique).</w:t>
      </w:r>
      <w:r w:rsidRPr="009839B2">
        <w:rPr>
          <w:color w:val="FF0000"/>
        </w:rPr>
        <w:br/>
        <w:t>Ainsi, étudier un mythe grec en cours de langue ancienne, en cours de littérature ou en philosophie engage :</w:t>
      </w:r>
    </w:p>
    <w:p w:rsidR="009839B2" w:rsidRPr="009839B2" w:rsidRDefault="009839B2" w:rsidP="009839B2">
      <w:pPr>
        <w:pStyle w:val="NormalWeb"/>
        <w:numPr>
          <w:ilvl w:val="0"/>
          <w:numId w:val="38"/>
        </w:numPr>
        <w:spacing w:before="0" w:beforeAutospacing="0" w:after="0" w:afterAutospacing="0"/>
        <w:jc w:val="both"/>
        <w:rPr>
          <w:color w:val="FF0000"/>
        </w:rPr>
      </w:pPr>
      <w:r w:rsidRPr="009839B2">
        <w:rPr>
          <w:color w:val="FF0000"/>
        </w:rPr>
        <w:t>des référentiels culturels communs ;</w:t>
      </w:r>
    </w:p>
    <w:p w:rsidR="009839B2" w:rsidRPr="009839B2" w:rsidRDefault="009839B2" w:rsidP="009839B2">
      <w:pPr>
        <w:pStyle w:val="NormalWeb"/>
        <w:numPr>
          <w:ilvl w:val="0"/>
          <w:numId w:val="38"/>
        </w:numPr>
        <w:spacing w:before="0" w:beforeAutospacing="0" w:after="0" w:afterAutospacing="0"/>
        <w:jc w:val="both"/>
        <w:rPr>
          <w:color w:val="FF0000"/>
        </w:rPr>
      </w:pPr>
      <w:r w:rsidRPr="009839B2">
        <w:rPr>
          <w:color w:val="FF0000"/>
        </w:rPr>
        <w:t>des interprétations différentes ;</w:t>
      </w:r>
    </w:p>
    <w:p w:rsidR="009839B2" w:rsidRPr="009839B2" w:rsidRDefault="009839B2" w:rsidP="009839B2">
      <w:pPr>
        <w:pStyle w:val="NormalWeb"/>
        <w:numPr>
          <w:ilvl w:val="0"/>
          <w:numId w:val="38"/>
        </w:numPr>
        <w:spacing w:before="0" w:beforeAutospacing="0" w:after="0" w:afterAutospacing="0"/>
        <w:jc w:val="both"/>
        <w:rPr>
          <w:color w:val="FF0000"/>
        </w:rPr>
      </w:pPr>
      <w:r w:rsidRPr="009839B2">
        <w:rPr>
          <w:color w:val="FF0000"/>
        </w:rPr>
        <w:t>une articulation entre récit, symbole et concept.</w:t>
      </w:r>
    </w:p>
    <w:p w:rsidR="009839B2" w:rsidRPr="009839B2" w:rsidRDefault="009839B2" w:rsidP="009839B2">
      <w:pPr>
        <w:pStyle w:val="NormalWeb"/>
        <w:spacing w:before="0" w:beforeAutospacing="0" w:after="0" w:afterAutospacing="0"/>
        <w:jc w:val="both"/>
        <w:rPr>
          <w:color w:val="FF0000"/>
        </w:rPr>
      </w:pPr>
      <w:r w:rsidRPr="009839B2">
        <w:rPr>
          <w:color w:val="FF0000"/>
        </w:rPr>
        <w:t>L’</w:t>
      </w:r>
      <w:proofErr w:type="spellStart"/>
      <w:r w:rsidRPr="009839B2">
        <w:rPr>
          <w:color w:val="FF0000"/>
        </w:rPr>
        <w:t>interdidactique</w:t>
      </w:r>
      <w:proofErr w:type="spellEnd"/>
      <w:r w:rsidRPr="009839B2">
        <w:rPr>
          <w:color w:val="FF0000"/>
        </w:rPr>
        <w:t xml:space="preserve"> met en lumière la </w:t>
      </w:r>
      <w:r w:rsidRPr="009839B2">
        <w:rPr>
          <w:rStyle w:val="lev"/>
          <w:color w:val="FF0000"/>
        </w:rPr>
        <w:t>circulation des représentations culturelles</w:t>
      </w:r>
      <w:r w:rsidRPr="009839B2">
        <w:rPr>
          <w:color w:val="FF0000"/>
        </w:rPr>
        <w:t>, qui dépasse les frontières disciplinaires.</w:t>
      </w:r>
    </w:p>
    <w:p w:rsidR="009839B2" w:rsidRPr="009839B2" w:rsidRDefault="009839B2" w:rsidP="009839B2">
      <w:pPr>
        <w:pStyle w:val="Titre1"/>
        <w:spacing w:before="0" w:beforeAutospacing="0" w:after="0" w:afterAutospacing="0"/>
        <w:jc w:val="both"/>
        <w:rPr>
          <w:color w:val="FF0000"/>
          <w:sz w:val="24"/>
          <w:szCs w:val="24"/>
        </w:rPr>
      </w:pPr>
      <w:r w:rsidRPr="009839B2">
        <w:rPr>
          <w:rStyle w:val="lev"/>
          <w:b/>
          <w:bCs/>
          <w:color w:val="FF0000"/>
          <w:sz w:val="24"/>
          <w:szCs w:val="24"/>
        </w:rPr>
        <w:t>Conclusion</w:t>
      </w:r>
    </w:p>
    <w:p w:rsidR="009839B2" w:rsidRPr="009839B2" w:rsidRDefault="009839B2" w:rsidP="009839B2">
      <w:pPr>
        <w:pStyle w:val="NormalWeb"/>
        <w:spacing w:before="0" w:beforeAutospacing="0" w:after="0" w:afterAutospacing="0"/>
        <w:jc w:val="both"/>
        <w:rPr>
          <w:color w:val="FF0000"/>
        </w:rPr>
      </w:pPr>
      <w:r w:rsidRPr="009839B2">
        <w:rPr>
          <w:color w:val="FF0000"/>
        </w:rPr>
        <w:t>La théorisation de l’</w:t>
      </w:r>
      <w:proofErr w:type="spellStart"/>
      <w:r w:rsidRPr="009839B2">
        <w:rPr>
          <w:color w:val="FF0000"/>
        </w:rPr>
        <w:t>interdidactique</w:t>
      </w:r>
      <w:proofErr w:type="spellEnd"/>
      <w:r w:rsidRPr="009839B2">
        <w:rPr>
          <w:color w:val="FF0000"/>
        </w:rPr>
        <w:t xml:space="preserve"> engage une réflexion profonde sur la structure, la logique et les relations entre les systèmes didactiques. En s’appuyant sur des auteurs tels que </w:t>
      </w:r>
      <w:proofErr w:type="spellStart"/>
      <w:r w:rsidRPr="009839B2">
        <w:rPr>
          <w:color w:val="FF0000"/>
        </w:rPr>
        <w:t>Biagioli</w:t>
      </w:r>
      <w:proofErr w:type="spellEnd"/>
      <w:r w:rsidRPr="009839B2">
        <w:rPr>
          <w:color w:val="FF0000"/>
        </w:rPr>
        <w:t xml:space="preserve">, </w:t>
      </w:r>
      <w:proofErr w:type="spellStart"/>
      <w:r w:rsidRPr="009839B2">
        <w:rPr>
          <w:color w:val="FF0000"/>
        </w:rPr>
        <w:t>Tozzi</w:t>
      </w:r>
      <w:proofErr w:type="spellEnd"/>
      <w:r w:rsidRPr="009839B2">
        <w:rPr>
          <w:color w:val="FF0000"/>
        </w:rPr>
        <w:t xml:space="preserve"> ou </w:t>
      </w:r>
      <w:proofErr w:type="spellStart"/>
      <w:r w:rsidRPr="009839B2">
        <w:rPr>
          <w:color w:val="FF0000"/>
        </w:rPr>
        <w:t>Chevallard</w:t>
      </w:r>
      <w:proofErr w:type="spellEnd"/>
      <w:r w:rsidRPr="009839B2">
        <w:rPr>
          <w:color w:val="FF0000"/>
        </w:rPr>
        <w:t xml:space="preserve">, elle se différencie clairement de l’interdisciplinarité en proposant non pas des projets conjoints, mais une </w:t>
      </w:r>
      <w:r w:rsidRPr="009839B2">
        <w:rPr>
          <w:rStyle w:val="lev"/>
          <w:color w:val="FF0000"/>
        </w:rPr>
        <w:t>analyse des conditions structurelles</w:t>
      </w:r>
      <w:r w:rsidRPr="009839B2">
        <w:rPr>
          <w:color w:val="FF0000"/>
        </w:rPr>
        <w:t xml:space="preserve"> qui rendent possibles les articulations entre disciplines.</w:t>
      </w:r>
    </w:p>
    <w:p w:rsidR="009839B2" w:rsidRPr="009839B2" w:rsidRDefault="009839B2" w:rsidP="009839B2">
      <w:pPr>
        <w:pStyle w:val="NormalWeb"/>
        <w:spacing w:before="0" w:beforeAutospacing="0" w:after="0" w:afterAutospacing="0"/>
        <w:jc w:val="both"/>
        <w:rPr>
          <w:color w:val="FF0000"/>
        </w:rPr>
      </w:pPr>
      <w:r w:rsidRPr="009839B2">
        <w:rPr>
          <w:color w:val="FF0000"/>
        </w:rPr>
        <w:t>Elle révèle ainsi :</w:t>
      </w:r>
    </w:p>
    <w:p w:rsidR="009839B2" w:rsidRPr="009839B2" w:rsidRDefault="009839B2" w:rsidP="009839B2">
      <w:pPr>
        <w:pStyle w:val="NormalWeb"/>
        <w:numPr>
          <w:ilvl w:val="0"/>
          <w:numId w:val="39"/>
        </w:numPr>
        <w:spacing w:before="0" w:beforeAutospacing="0" w:after="0" w:afterAutospacing="0"/>
        <w:jc w:val="both"/>
        <w:rPr>
          <w:color w:val="FF0000"/>
        </w:rPr>
      </w:pPr>
      <w:r w:rsidRPr="009839B2">
        <w:rPr>
          <w:color w:val="FF0000"/>
        </w:rPr>
        <w:t>la profondeur historique des échanges entre champs du savoir ;</w:t>
      </w:r>
    </w:p>
    <w:p w:rsidR="009839B2" w:rsidRPr="009839B2" w:rsidRDefault="009839B2" w:rsidP="009839B2">
      <w:pPr>
        <w:pStyle w:val="NormalWeb"/>
        <w:numPr>
          <w:ilvl w:val="0"/>
          <w:numId w:val="39"/>
        </w:numPr>
        <w:spacing w:before="0" w:beforeAutospacing="0" w:after="0" w:afterAutospacing="0"/>
        <w:jc w:val="both"/>
        <w:rPr>
          <w:color w:val="FF0000"/>
        </w:rPr>
      </w:pPr>
      <w:r w:rsidRPr="009839B2">
        <w:rPr>
          <w:color w:val="FF0000"/>
        </w:rPr>
        <w:t>la complexité des genres scolaires et des pratiques ;</w:t>
      </w:r>
    </w:p>
    <w:p w:rsidR="009839B2" w:rsidRPr="009839B2" w:rsidRDefault="009839B2" w:rsidP="009839B2">
      <w:pPr>
        <w:pStyle w:val="NormalWeb"/>
        <w:numPr>
          <w:ilvl w:val="0"/>
          <w:numId w:val="39"/>
        </w:numPr>
        <w:spacing w:before="0" w:beforeAutospacing="0" w:after="0" w:afterAutospacing="0"/>
        <w:jc w:val="both"/>
        <w:rPr>
          <w:color w:val="FF0000"/>
        </w:rPr>
      </w:pPr>
      <w:r w:rsidRPr="009839B2">
        <w:rPr>
          <w:color w:val="FF0000"/>
        </w:rPr>
        <w:t>les dynamiques cognitives et culturelles qui circulent d’une discipline à l’autre.</w:t>
      </w:r>
    </w:p>
    <w:p w:rsidR="009839B2" w:rsidRPr="009839B2" w:rsidRDefault="009839B2" w:rsidP="009839B2">
      <w:pPr>
        <w:pStyle w:val="NormalWeb"/>
        <w:spacing w:before="0" w:beforeAutospacing="0" w:after="0" w:afterAutospacing="0"/>
        <w:jc w:val="both"/>
        <w:rPr>
          <w:color w:val="FF0000"/>
        </w:rPr>
      </w:pPr>
      <w:r w:rsidRPr="009839B2">
        <w:rPr>
          <w:color w:val="FF0000"/>
        </w:rPr>
        <w:t>L’</w:t>
      </w:r>
      <w:proofErr w:type="spellStart"/>
      <w:r w:rsidRPr="009839B2">
        <w:rPr>
          <w:color w:val="FF0000"/>
        </w:rPr>
        <w:t>interdidactique</w:t>
      </w:r>
      <w:proofErr w:type="spellEnd"/>
      <w:r w:rsidRPr="009839B2">
        <w:rPr>
          <w:color w:val="FF0000"/>
        </w:rPr>
        <w:t xml:space="preserve"> apparaît dès lors comme un </w:t>
      </w:r>
      <w:r w:rsidRPr="009839B2">
        <w:rPr>
          <w:rStyle w:val="lev"/>
          <w:color w:val="FF0000"/>
        </w:rPr>
        <w:t>outil théorique puissant</w:t>
      </w:r>
      <w:r w:rsidRPr="009839B2">
        <w:rPr>
          <w:color w:val="FF0000"/>
        </w:rPr>
        <w:t xml:space="preserve"> pour comprendre la manière dont les disciplines s’organisent, dialoguent et construisent, ensemble, un sujet apprenant capable de transposer et de mobiliser des compétences dans une pluralité de champs.</w:t>
      </w:r>
    </w:p>
    <w:p w:rsidR="000E1A79" w:rsidRDefault="000E1A79" w:rsidP="009839B2">
      <w:pPr>
        <w:spacing w:after="0"/>
        <w:jc w:val="both"/>
        <w:outlineLvl w:val="0"/>
        <w:rPr>
          <w:rFonts w:asciiTheme="majorBidi" w:eastAsia="Times New Roman" w:hAnsiTheme="majorBidi" w:cstheme="majorBidi"/>
          <w:b/>
          <w:bCs/>
          <w:kern w:val="36"/>
          <w:sz w:val="24"/>
          <w:szCs w:val="24"/>
          <w:lang w:eastAsia="fr-FR"/>
        </w:rPr>
      </w:pPr>
    </w:p>
    <w:p w:rsidR="008D6AB7" w:rsidRPr="00B869BC" w:rsidRDefault="008D6AB7" w:rsidP="00AE3032">
      <w:pPr>
        <w:spacing w:after="0"/>
        <w:jc w:val="both"/>
        <w:outlineLvl w:val="0"/>
        <w:rPr>
          <w:rFonts w:asciiTheme="majorBidi" w:eastAsia="Times New Roman" w:hAnsiTheme="majorBidi" w:cstheme="majorBidi"/>
          <w:b/>
          <w:bCs/>
          <w:kern w:val="36"/>
          <w:sz w:val="24"/>
          <w:szCs w:val="24"/>
          <w:lang w:eastAsia="fr-FR"/>
        </w:rPr>
      </w:pPr>
      <w:r w:rsidRPr="00B869BC">
        <w:rPr>
          <w:rFonts w:asciiTheme="majorBidi" w:eastAsia="Times New Roman" w:hAnsiTheme="majorBidi" w:cstheme="majorBidi"/>
          <w:b/>
          <w:bCs/>
          <w:kern w:val="36"/>
          <w:sz w:val="24"/>
          <w:szCs w:val="24"/>
          <w:lang w:eastAsia="fr-FR"/>
        </w:rPr>
        <w:t>II. Interdidactique et enseignement de la langue</w:t>
      </w:r>
    </w:p>
    <w:p w:rsidR="008D6AB7" w:rsidRPr="008D6AB7" w:rsidRDefault="008D6AB7" w:rsidP="00AE3032">
      <w:pPr>
        <w:spacing w:after="0"/>
        <w:jc w:val="both"/>
        <w:outlineLvl w:val="1"/>
        <w:rPr>
          <w:rFonts w:asciiTheme="majorBidi" w:eastAsia="Times New Roman" w:hAnsiTheme="majorBidi" w:cstheme="majorBidi"/>
          <w:b/>
          <w:bCs/>
          <w:sz w:val="24"/>
          <w:szCs w:val="24"/>
          <w:lang w:eastAsia="fr-FR"/>
        </w:rPr>
      </w:pPr>
      <w:r w:rsidRPr="00B869BC">
        <w:rPr>
          <w:rFonts w:asciiTheme="majorBidi" w:eastAsia="Times New Roman" w:hAnsiTheme="majorBidi" w:cstheme="majorBidi"/>
          <w:b/>
          <w:bCs/>
          <w:sz w:val="24"/>
          <w:szCs w:val="24"/>
          <w:lang w:eastAsia="fr-FR"/>
        </w:rPr>
        <w:t>1. La langue comme pivot interdisciplinaire</w:t>
      </w:r>
    </w:p>
    <w:p w:rsidR="008D6AB7" w:rsidRPr="008D6AB7" w:rsidRDefault="000E1A79" w:rsidP="00AE3032">
      <w:pPr>
        <w:spacing w:after="0"/>
        <w:jc w:val="both"/>
        <w:rPr>
          <w:rFonts w:asciiTheme="majorBidi" w:eastAsia="Times New Roman" w:hAnsiTheme="majorBidi" w:cstheme="majorBidi"/>
          <w:sz w:val="24"/>
          <w:szCs w:val="24"/>
          <w:lang w:eastAsia="fr-FR"/>
        </w:rPr>
      </w:pPr>
      <w:r>
        <w:rPr>
          <w:rFonts w:asciiTheme="majorBidi" w:eastAsia="Times New Roman" w:hAnsiTheme="majorBidi" w:cstheme="majorBidi"/>
          <w:sz w:val="24"/>
          <w:szCs w:val="24"/>
          <w:lang w:eastAsia="fr-FR"/>
        </w:rPr>
        <w:t xml:space="preserve">     </w:t>
      </w:r>
      <w:r w:rsidR="008D6AB7" w:rsidRPr="008D6AB7">
        <w:rPr>
          <w:rFonts w:asciiTheme="majorBidi" w:eastAsia="Times New Roman" w:hAnsiTheme="majorBidi" w:cstheme="majorBidi"/>
          <w:sz w:val="24"/>
          <w:szCs w:val="24"/>
          <w:lang w:eastAsia="fr-FR"/>
        </w:rPr>
        <w:t>L’enseignement de la langue constitue le premier terrain d’ancrage de l’</w:t>
      </w:r>
      <w:proofErr w:type="spellStart"/>
      <w:r w:rsidR="008D6AB7" w:rsidRPr="008D6AB7">
        <w:rPr>
          <w:rFonts w:asciiTheme="majorBidi" w:eastAsia="Times New Roman" w:hAnsiTheme="majorBidi" w:cstheme="majorBidi"/>
          <w:sz w:val="24"/>
          <w:szCs w:val="24"/>
          <w:lang w:eastAsia="fr-FR"/>
        </w:rPr>
        <w:t>interdidactique</w:t>
      </w:r>
      <w:proofErr w:type="spellEnd"/>
      <w:r w:rsidR="008D6AB7" w:rsidRPr="008D6AB7">
        <w:rPr>
          <w:rFonts w:asciiTheme="majorBidi" w:eastAsia="Times New Roman" w:hAnsiTheme="majorBidi" w:cstheme="majorBidi"/>
          <w:sz w:val="24"/>
          <w:szCs w:val="24"/>
          <w:lang w:eastAsia="fr-FR"/>
        </w:rPr>
        <w:t>. La langue scolaire, bien qu’elle ne soit pas reconnue comme une langue à part entière, joue un rôle fondamental dans la réussite des élèves. La maîtrise de cette langue conditionne :</w:t>
      </w:r>
    </w:p>
    <w:p w:rsidR="008D6AB7" w:rsidRPr="008D6AB7" w:rsidRDefault="008D6AB7" w:rsidP="00AE3032">
      <w:pPr>
        <w:numPr>
          <w:ilvl w:val="0"/>
          <w:numId w:val="5"/>
        </w:numPr>
        <w:spacing w:after="0"/>
        <w:jc w:val="both"/>
        <w:rPr>
          <w:rFonts w:asciiTheme="majorBidi" w:eastAsia="Times New Roman" w:hAnsiTheme="majorBidi" w:cstheme="majorBidi"/>
          <w:sz w:val="24"/>
          <w:szCs w:val="24"/>
          <w:lang w:eastAsia="fr-FR"/>
        </w:rPr>
      </w:pPr>
      <w:r w:rsidRPr="008D6AB7">
        <w:rPr>
          <w:rFonts w:asciiTheme="majorBidi" w:eastAsia="Times New Roman" w:hAnsiTheme="majorBidi" w:cstheme="majorBidi"/>
          <w:sz w:val="24"/>
          <w:szCs w:val="24"/>
          <w:lang w:eastAsia="fr-FR"/>
        </w:rPr>
        <w:t>l’accès aux savoirs disciplinaires,</w:t>
      </w:r>
    </w:p>
    <w:p w:rsidR="008D6AB7" w:rsidRPr="008D6AB7" w:rsidRDefault="008D6AB7" w:rsidP="00AE3032">
      <w:pPr>
        <w:numPr>
          <w:ilvl w:val="0"/>
          <w:numId w:val="5"/>
        </w:numPr>
        <w:spacing w:after="0"/>
        <w:jc w:val="both"/>
        <w:rPr>
          <w:rFonts w:asciiTheme="majorBidi" w:eastAsia="Times New Roman" w:hAnsiTheme="majorBidi" w:cstheme="majorBidi"/>
          <w:sz w:val="24"/>
          <w:szCs w:val="24"/>
          <w:lang w:eastAsia="fr-FR"/>
        </w:rPr>
      </w:pPr>
      <w:r w:rsidRPr="008D6AB7">
        <w:rPr>
          <w:rFonts w:asciiTheme="majorBidi" w:eastAsia="Times New Roman" w:hAnsiTheme="majorBidi" w:cstheme="majorBidi"/>
          <w:sz w:val="24"/>
          <w:szCs w:val="24"/>
          <w:lang w:eastAsia="fr-FR"/>
        </w:rPr>
        <w:t>la compréhension des consignes,</w:t>
      </w:r>
    </w:p>
    <w:p w:rsidR="008D6AB7" w:rsidRPr="008D6AB7" w:rsidRDefault="008D6AB7" w:rsidP="00AE3032">
      <w:pPr>
        <w:numPr>
          <w:ilvl w:val="0"/>
          <w:numId w:val="5"/>
        </w:numPr>
        <w:spacing w:after="0"/>
        <w:jc w:val="both"/>
        <w:rPr>
          <w:rFonts w:asciiTheme="majorBidi" w:eastAsia="Times New Roman" w:hAnsiTheme="majorBidi" w:cstheme="majorBidi"/>
          <w:sz w:val="24"/>
          <w:szCs w:val="24"/>
          <w:lang w:eastAsia="fr-FR"/>
        </w:rPr>
      </w:pPr>
      <w:r w:rsidRPr="008D6AB7">
        <w:rPr>
          <w:rFonts w:asciiTheme="majorBidi" w:eastAsia="Times New Roman" w:hAnsiTheme="majorBidi" w:cstheme="majorBidi"/>
          <w:sz w:val="24"/>
          <w:szCs w:val="24"/>
          <w:lang w:eastAsia="fr-FR"/>
        </w:rPr>
        <w:t>la capacité à verbaliser une réflexion,</w:t>
      </w:r>
    </w:p>
    <w:p w:rsidR="008D6AB7" w:rsidRPr="008D6AB7" w:rsidRDefault="008D6AB7" w:rsidP="00AE3032">
      <w:pPr>
        <w:numPr>
          <w:ilvl w:val="0"/>
          <w:numId w:val="5"/>
        </w:numPr>
        <w:spacing w:after="0"/>
        <w:jc w:val="both"/>
        <w:rPr>
          <w:rFonts w:asciiTheme="majorBidi" w:eastAsia="Times New Roman" w:hAnsiTheme="majorBidi" w:cstheme="majorBidi"/>
          <w:sz w:val="24"/>
          <w:szCs w:val="24"/>
          <w:lang w:eastAsia="fr-FR"/>
        </w:rPr>
      </w:pPr>
      <w:r w:rsidRPr="008D6AB7">
        <w:rPr>
          <w:rFonts w:asciiTheme="majorBidi" w:eastAsia="Times New Roman" w:hAnsiTheme="majorBidi" w:cstheme="majorBidi"/>
          <w:sz w:val="24"/>
          <w:szCs w:val="24"/>
          <w:lang w:eastAsia="fr-FR"/>
        </w:rPr>
        <w:t>l’intégration des technolectes disciplinaires.</w:t>
      </w:r>
    </w:p>
    <w:p w:rsidR="008D6AB7" w:rsidRPr="008D6AB7" w:rsidRDefault="008D6AB7" w:rsidP="00AE3032">
      <w:pPr>
        <w:spacing w:after="0"/>
        <w:jc w:val="both"/>
        <w:rPr>
          <w:rFonts w:asciiTheme="majorBidi" w:eastAsia="Times New Roman" w:hAnsiTheme="majorBidi" w:cstheme="majorBidi"/>
          <w:sz w:val="24"/>
          <w:szCs w:val="24"/>
          <w:lang w:eastAsia="fr-FR"/>
        </w:rPr>
      </w:pPr>
      <w:proofErr w:type="spellStart"/>
      <w:r w:rsidRPr="008D6AB7">
        <w:rPr>
          <w:rFonts w:asciiTheme="majorBidi" w:eastAsia="Times New Roman" w:hAnsiTheme="majorBidi" w:cstheme="majorBidi"/>
          <w:sz w:val="24"/>
          <w:szCs w:val="24"/>
          <w:lang w:eastAsia="fr-FR"/>
        </w:rPr>
        <w:t>Biagioli</w:t>
      </w:r>
      <w:proofErr w:type="spellEnd"/>
      <w:r w:rsidRPr="008D6AB7">
        <w:rPr>
          <w:rFonts w:asciiTheme="majorBidi" w:eastAsia="Times New Roman" w:hAnsiTheme="majorBidi" w:cstheme="majorBidi"/>
          <w:sz w:val="24"/>
          <w:szCs w:val="24"/>
          <w:lang w:eastAsia="fr-FR"/>
        </w:rPr>
        <w:t xml:space="preserve"> rappelle que le français doit articuler :</w:t>
      </w:r>
    </w:p>
    <w:p w:rsidR="008D6AB7" w:rsidRPr="008D6AB7" w:rsidRDefault="008D6AB7" w:rsidP="00AE3032">
      <w:pPr>
        <w:numPr>
          <w:ilvl w:val="0"/>
          <w:numId w:val="6"/>
        </w:numPr>
        <w:spacing w:after="0"/>
        <w:jc w:val="both"/>
        <w:rPr>
          <w:rFonts w:asciiTheme="majorBidi" w:eastAsia="Times New Roman" w:hAnsiTheme="majorBidi" w:cstheme="majorBidi"/>
          <w:sz w:val="24"/>
          <w:szCs w:val="24"/>
          <w:lang w:eastAsia="fr-FR"/>
        </w:rPr>
      </w:pPr>
      <w:r w:rsidRPr="00AE3032">
        <w:rPr>
          <w:rFonts w:asciiTheme="majorBidi" w:eastAsia="Times New Roman" w:hAnsiTheme="majorBidi" w:cstheme="majorBidi"/>
          <w:b/>
          <w:bCs/>
          <w:sz w:val="24"/>
          <w:szCs w:val="24"/>
          <w:lang w:eastAsia="fr-FR"/>
        </w:rPr>
        <w:t>la langue première</w:t>
      </w:r>
      <w:r w:rsidRPr="008D6AB7">
        <w:rPr>
          <w:rFonts w:asciiTheme="majorBidi" w:eastAsia="Times New Roman" w:hAnsiTheme="majorBidi" w:cstheme="majorBidi"/>
          <w:sz w:val="24"/>
          <w:szCs w:val="24"/>
          <w:lang w:eastAsia="fr-FR"/>
        </w:rPr>
        <w:t>, celle des élèves,</w:t>
      </w:r>
    </w:p>
    <w:p w:rsidR="008D6AB7" w:rsidRPr="008D6AB7" w:rsidRDefault="008D6AB7" w:rsidP="00AE3032">
      <w:pPr>
        <w:numPr>
          <w:ilvl w:val="0"/>
          <w:numId w:val="6"/>
        </w:numPr>
        <w:spacing w:after="0"/>
        <w:jc w:val="both"/>
        <w:rPr>
          <w:rFonts w:asciiTheme="majorBidi" w:eastAsia="Times New Roman" w:hAnsiTheme="majorBidi" w:cstheme="majorBidi"/>
          <w:sz w:val="24"/>
          <w:szCs w:val="24"/>
          <w:lang w:eastAsia="fr-FR"/>
        </w:rPr>
      </w:pPr>
      <w:r w:rsidRPr="00AE3032">
        <w:rPr>
          <w:rFonts w:asciiTheme="majorBidi" w:eastAsia="Times New Roman" w:hAnsiTheme="majorBidi" w:cstheme="majorBidi"/>
          <w:b/>
          <w:bCs/>
          <w:sz w:val="24"/>
          <w:szCs w:val="24"/>
          <w:lang w:eastAsia="fr-FR"/>
        </w:rPr>
        <w:t>la langue scolaire</w:t>
      </w:r>
      <w:r w:rsidRPr="008D6AB7">
        <w:rPr>
          <w:rFonts w:asciiTheme="majorBidi" w:eastAsia="Times New Roman" w:hAnsiTheme="majorBidi" w:cstheme="majorBidi"/>
          <w:sz w:val="24"/>
          <w:szCs w:val="24"/>
          <w:lang w:eastAsia="fr-FR"/>
        </w:rPr>
        <w:t>, plus codifiée,</w:t>
      </w:r>
    </w:p>
    <w:p w:rsidR="008D6AB7" w:rsidRPr="008D6AB7" w:rsidRDefault="008D6AB7" w:rsidP="00AE3032">
      <w:pPr>
        <w:numPr>
          <w:ilvl w:val="0"/>
          <w:numId w:val="6"/>
        </w:numPr>
        <w:spacing w:after="0"/>
        <w:jc w:val="both"/>
        <w:rPr>
          <w:rFonts w:asciiTheme="majorBidi" w:eastAsia="Times New Roman" w:hAnsiTheme="majorBidi" w:cstheme="majorBidi"/>
          <w:sz w:val="24"/>
          <w:szCs w:val="24"/>
          <w:lang w:eastAsia="fr-FR"/>
        </w:rPr>
      </w:pPr>
      <w:r w:rsidRPr="00AE3032">
        <w:rPr>
          <w:rFonts w:asciiTheme="majorBidi" w:eastAsia="Times New Roman" w:hAnsiTheme="majorBidi" w:cstheme="majorBidi"/>
          <w:b/>
          <w:bCs/>
          <w:sz w:val="24"/>
          <w:szCs w:val="24"/>
          <w:lang w:eastAsia="fr-FR"/>
        </w:rPr>
        <w:t>les technolectes disciplinaires</w:t>
      </w:r>
      <w:r w:rsidRPr="008D6AB7">
        <w:rPr>
          <w:rFonts w:asciiTheme="majorBidi" w:eastAsia="Times New Roman" w:hAnsiTheme="majorBidi" w:cstheme="majorBidi"/>
          <w:sz w:val="24"/>
          <w:szCs w:val="24"/>
          <w:lang w:eastAsia="fr-FR"/>
        </w:rPr>
        <w:t xml:space="preserve">, qui </w:t>
      </w:r>
      <w:proofErr w:type="gramStart"/>
      <w:r w:rsidRPr="008D6AB7">
        <w:rPr>
          <w:rFonts w:asciiTheme="majorBidi" w:eastAsia="Times New Roman" w:hAnsiTheme="majorBidi" w:cstheme="majorBidi"/>
          <w:sz w:val="24"/>
          <w:szCs w:val="24"/>
          <w:lang w:eastAsia="fr-FR"/>
        </w:rPr>
        <w:t>traversent</w:t>
      </w:r>
      <w:proofErr w:type="gramEnd"/>
      <w:r w:rsidRPr="008D6AB7">
        <w:rPr>
          <w:rFonts w:asciiTheme="majorBidi" w:eastAsia="Times New Roman" w:hAnsiTheme="majorBidi" w:cstheme="majorBidi"/>
          <w:sz w:val="24"/>
          <w:szCs w:val="24"/>
          <w:lang w:eastAsia="fr-FR"/>
        </w:rPr>
        <w:t xml:space="preserve"> toutes les matières.</w:t>
      </w:r>
    </w:p>
    <w:p w:rsidR="008D6AB7" w:rsidRPr="008D6AB7" w:rsidRDefault="008D6AB7" w:rsidP="00AE3032">
      <w:pPr>
        <w:spacing w:after="0"/>
        <w:jc w:val="both"/>
        <w:outlineLvl w:val="1"/>
        <w:rPr>
          <w:rFonts w:asciiTheme="majorBidi" w:eastAsia="Times New Roman" w:hAnsiTheme="majorBidi" w:cstheme="majorBidi"/>
          <w:b/>
          <w:bCs/>
          <w:sz w:val="24"/>
          <w:szCs w:val="24"/>
          <w:lang w:eastAsia="fr-FR"/>
        </w:rPr>
      </w:pPr>
      <w:r w:rsidRPr="00AE3032">
        <w:rPr>
          <w:rFonts w:asciiTheme="majorBidi" w:eastAsia="Times New Roman" w:hAnsiTheme="majorBidi" w:cstheme="majorBidi"/>
          <w:b/>
          <w:bCs/>
          <w:sz w:val="24"/>
          <w:szCs w:val="24"/>
          <w:lang w:eastAsia="fr-FR"/>
        </w:rPr>
        <w:t xml:space="preserve">2. La question de la « </w:t>
      </w:r>
      <w:proofErr w:type="spellStart"/>
      <w:r w:rsidRPr="00AE3032">
        <w:rPr>
          <w:rFonts w:asciiTheme="majorBidi" w:eastAsia="Times New Roman" w:hAnsiTheme="majorBidi" w:cstheme="majorBidi"/>
          <w:b/>
          <w:bCs/>
          <w:sz w:val="24"/>
          <w:szCs w:val="24"/>
          <w:lang w:eastAsia="fr-FR"/>
        </w:rPr>
        <w:t>schizoglossie</w:t>
      </w:r>
      <w:proofErr w:type="spellEnd"/>
      <w:r w:rsidRPr="00AE3032">
        <w:rPr>
          <w:rFonts w:asciiTheme="majorBidi" w:eastAsia="Times New Roman" w:hAnsiTheme="majorBidi" w:cstheme="majorBidi"/>
          <w:b/>
          <w:bCs/>
          <w:sz w:val="24"/>
          <w:szCs w:val="24"/>
          <w:lang w:eastAsia="fr-FR"/>
        </w:rPr>
        <w:t xml:space="preserve"> » et de l’insécurité linguistique</w:t>
      </w:r>
    </w:p>
    <w:p w:rsidR="008D6AB7" w:rsidRPr="008D6AB7" w:rsidRDefault="008D6AB7" w:rsidP="00AE3032">
      <w:pPr>
        <w:spacing w:after="0"/>
        <w:jc w:val="both"/>
        <w:rPr>
          <w:rFonts w:asciiTheme="majorBidi" w:eastAsia="Times New Roman" w:hAnsiTheme="majorBidi" w:cstheme="majorBidi"/>
          <w:sz w:val="24"/>
          <w:szCs w:val="24"/>
          <w:lang w:eastAsia="fr-FR"/>
        </w:rPr>
      </w:pPr>
      <w:r w:rsidRPr="008D6AB7">
        <w:rPr>
          <w:rFonts w:asciiTheme="majorBidi" w:eastAsia="Times New Roman" w:hAnsiTheme="majorBidi" w:cstheme="majorBidi"/>
          <w:sz w:val="24"/>
          <w:szCs w:val="24"/>
          <w:lang w:eastAsia="fr-FR"/>
        </w:rPr>
        <w:t>Les travaux d’</w:t>
      </w:r>
      <w:proofErr w:type="spellStart"/>
      <w:r w:rsidRPr="008D6AB7">
        <w:rPr>
          <w:rFonts w:asciiTheme="majorBidi" w:eastAsia="Times New Roman" w:hAnsiTheme="majorBidi" w:cstheme="majorBidi"/>
          <w:sz w:val="24"/>
          <w:szCs w:val="24"/>
          <w:lang w:eastAsia="fr-FR"/>
        </w:rPr>
        <w:t>Haugen</w:t>
      </w:r>
      <w:proofErr w:type="spellEnd"/>
      <w:r w:rsidRPr="008D6AB7">
        <w:rPr>
          <w:rFonts w:asciiTheme="majorBidi" w:eastAsia="Times New Roman" w:hAnsiTheme="majorBidi" w:cstheme="majorBidi"/>
          <w:sz w:val="24"/>
          <w:szCs w:val="24"/>
          <w:lang w:eastAsia="fr-FR"/>
        </w:rPr>
        <w:t xml:space="preserve"> et de </w:t>
      </w:r>
      <w:proofErr w:type="spellStart"/>
      <w:r w:rsidRPr="008D6AB7">
        <w:rPr>
          <w:rFonts w:asciiTheme="majorBidi" w:eastAsia="Times New Roman" w:hAnsiTheme="majorBidi" w:cstheme="majorBidi"/>
          <w:sz w:val="24"/>
          <w:szCs w:val="24"/>
          <w:lang w:eastAsia="fr-FR"/>
        </w:rPr>
        <w:t>Dumortier</w:t>
      </w:r>
      <w:proofErr w:type="spellEnd"/>
      <w:r w:rsidRPr="008D6AB7">
        <w:rPr>
          <w:rFonts w:asciiTheme="majorBidi" w:eastAsia="Times New Roman" w:hAnsiTheme="majorBidi" w:cstheme="majorBidi"/>
          <w:sz w:val="24"/>
          <w:szCs w:val="24"/>
          <w:lang w:eastAsia="fr-FR"/>
        </w:rPr>
        <w:t xml:space="preserve"> montrent que les élèves, particulièrement ceux issus de milieux populaires ou plurilingues, vivent une forme de </w:t>
      </w:r>
      <w:proofErr w:type="spellStart"/>
      <w:r w:rsidRPr="00AE3032">
        <w:rPr>
          <w:rFonts w:asciiTheme="majorBidi" w:eastAsia="Times New Roman" w:hAnsiTheme="majorBidi" w:cstheme="majorBidi"/>
          <w:b/>
          <w:bCs/>
          <w:sz w:val="24"/>
          <w:szCs w:val="24"/>
          <w:lang w:eastAsia="fr-FR"/>
        </w:rPr>
        <w:t>schizoglossie</w:t>
      </w:r>
      <w:proofErr w:type="spellEnd"/>
      <w:r w:rsidRPr="008D6AB7">
        <w:rPr>
          <w:rFonts w:asciiTheme="majorBidi" w:eastAsia="Times New Roman" w:hAnsiTheme="majorBidi" w:cstheme="majorBidi"/>
          <w:sz w:val="24"/>
          <w:szCs w:val="24"/>
          <w:lang w:eastAsia="fr-FR"/>
        </w:rPr>
        <w:t xml:space="preserve"> : un décalage entre leur langue du quotidien et celle de l’école. Ce sentiment conduit à :</w:t>
      </w:r>
    </w:p>
    <w:p w:rsidR="008D6AB7" w:rsidRPr="008D6AB7" w:rsidRDefault="008D6AB7" w:rsidP="00AE3032">
      <w:pPr>
        <w:numPr>
          <w:ilvl w:val="0"/>
          <w:numId w:val="7"/>
        </w:numPr>
        <w:spacing w:after="0"/>
        <w:jc w:val="both"/>
        <w:rPr>
          <w:rFonts w:asciiTheme="majorBidi" w:eastAsia="Times New Roman" w:hAnsiTheme="majorBidi" w:cstheme="majorBidi"/>
          <w:sz w:val="24"/>
          <w:szCs w:val="24"/>
          <w:lang w:eastAsia="fr-FR"/>
        </w:rPr>
      </w:pPr>
      <w:r w:rsidRPr="008D6AB7">
        <w:rPr>
          <w:rFonts w:asciiTheme="majorBidi" w:eastAsia="Times New Roman" w:hAnsiTheme="majorBidi" w:cstheme="majorBidi"/>
          <w:sz w:val="24"/>
          <w:szCs w:val="24"/>
          <w:lang w:eastAsia="fr-FR"/>
        </w:rPr>
        <w:t>de l’insécurité linguistique,</w:t>
      </w:r>
    </w:p>
    <w:p w:rsidR="008D6AB7" w:rsidRPr="008D6AB7" w:rsidRDefault="008D6AB7" w:rsidP="00AE3032">
      <w:pPr>
        <w:numPr>
          <w:ilvl w:val="0"/>
          <w:numId w:val="7"/>
        </w:numPr>
        <w:spacing w:after="0"/>
        <w:jc w:val="both"/>
        <w:rPr>
          <w:rFonts w:asciiTheme="majorBidi" w:eastAsia="Times New Roman" w:hAnsiTheme="majorBidi" w:cstheme="majorBidi"/>
          <w:sz w:val="24"/>
          <w:szCs w:val="24"/>
          <w:lang w:eastAsia="fr-FR"/>
        </w:rPr>
      </w:pPr>
      <w:r w:rsidRPr="008D6AB7">
        <w:rPr>
          <w:rFonts w:asciiTheme="majorBidi" w:eastAsia="Times New Roman" w:hAnsiTheme="majorBidi" w:cstheme="majorBidi"/>
          <w:sz w:val="24"/>
          <w:szCs w:val="24"/>
          <w:lang w:eastAsia="fr-FR"/>
        </w:rPr>
        <w:t xml:space="preserve">une </w:t>
      </w:r>
      <w:proofErr w:type="spellStart"/>
      <w:r w:rsidRPr="008D6AB7">
        <w:rPr>
          <w:rFonts w:asciiTheme="majorBidi" w:eastAsia="Times New Roman" w:hAnsiTheme="majorBidi" w:cstheme="majorBidi"/>
          <w:sz w:val="24"/>
          <w:szCs w:val="24"/>
          <w:lang w:eastAsia="fr-FR"/>
        </w:rPr>
        <w:t>autostéréotypification</w:t>
      </w:r>
      <w:proofErr w:type="spellEnd"/>
      <w:r w:rsidRPr="008D6AB7">
        <w:rPr>
          <w:rFonts w:asciiTheme="majorBidi" w:eastAsia="Times New Roman" w:hAnsiTheme="majorBidi" w:cstheme="majorBidi"/>
          <w:sz w:val="24"/>
          <w:szCs w:val="24"/>
          <w:lang w:eastAsia="fr-FR"/>
        </w:rPr>
        <w:t xml:space="preserve"> négative,</w:t>
      </w:r>
    </w:p>
    <w:p w:rsidR="008D6AB7" w:rsidRPr="008D6AB7" w:rsidRDefault="008D6AB7" w:rsidP="00AE3032">
      <w:pPr>
        <w:numPr>
          <w:ilvl w:val="0"/>
          <w:numId w:val="7"/>
        </w:numPr>
        <w:spacing w:after="0"/>
        <w:jc w:val="both"/>
        <w:rPr>
          <w:rFonts w:asciiTheme="majorBidi" w:eastAsia="Times New Roman" w:hAnsiTheme="majorBidi" w:cstheme="majorBidi"/>
          <w:sz w:val="24"/>
          <w:szCs w:val="24"/>
          <w:lang w:eastAsia="fr-FR"/>
        </w:rPr>
      </w:pPr>
      <w:r w:rsidRPr="008D6AB7">
        <w:rPr>
          <w:rFonts w:asciiTheme="majorBidi" w:eastAsia="Times New Roman" w:hAnsiTheme="majorBidi" w:cstheme="majorBidi"/>
          <w:sz w:val="24"/>
          <w:szCs w:val="24"/>
          <w:lang w:eastAsia="fr-FR"/>
        </w:rPr>
        <w:t>une difficulté à entrer dans les apprentissages.</w:t>
      </w:r>
    </w:p>
    <w:p w:rsidR="008D6AB7" w:rsidRPr="008D6AB7" w:rsidRDefault="008D6AB7" w:rsidP="00AE3032">
      <w:pPr>
        <w:spacing w:after="0"/>
        <w:jc w:val="both"/>
        <w:rPr>
          <w:rFonts w:asciiTheme="majorBidi" w:eastAsia="Times New Roman" w:hAnsiTheme="majorBidi" w:cstheme="majorBidi"/>
          <w:sz w:val="24"/>
          <w:szCs w:val="24"/>
          <w:lang w:eastAsia="fr-FR"/>
        </w:rPr>
      </w:pPr>
      <w:r w:rsidRPr="008D6AB7">
        <w:rPr>
          <w:rFonts w:asciiTheme="majorBidi" w:eastAsia="Times New Roman" w:hAnsiTheme="majorBidi" w:cstheme="majorBidi"/>
          <w:sz w:val="24"/>
          <w:szCs w:val="24"/>
          <w:lang w:eastAsia="fr-FR"/>
        </w:rPr>
        <w:t>L’</w:t>
      </w:r>
      <w:proofErr w:type="spellStart"/>
      <w:r w:rsidRPr="008D6AB7">
        <w:rPr>
          <w:rFonts w:asciiTheme="majorBidi" w:eastAsia="Times New Roman" w:hAnsiTheme="majorBidi" w:cstheme="majorBidi"/>
          <w:sz w:val="24"/>
          <w:szCs w:val="24"/>
          <w:lang w:eastAsia="fr-FR"/>
        </w:rPr>
        <w:t>interdidactique</w:t>
      </w:r>
      <w:proofErr w:type="spellEnd"/>
      <w:r w:rsidRPr="008D6AB7">
        <w:rPr>
          <w:rFonts w:asciiTheme="majorBidi" w:eastAsia="Times New Roman" w:hAnsiTheme="majorBidi" w:cstheme="majorBidi"/>
          <w:sz w:val="24"/>
          <w:szCs w:val="24"/>
          <w:lang w:eastAsia="fr-FR"/>
        </w:rPr>
        <w:t xml:space="preserve"> propose de contourner ces obstacles en articulant davantage les langues pratiquées par les élèves avec celles des apprentissages scolaires.</w:t>
      </w:r>
    </w:p>
    <w:p w:rsidR="008D6AB7" w:rsidRPr="00B869BC" w:rsidRDefault="008D6AB7" w:rsidP="00AE3032">
      <w:pPr>
        <w:spacing w:after="0"/>
        <w:jc w:val="both"/>
        <w:outlineLvl w:val="1"/>
        <w:rPr>
          <w:rFonts w:asciiTheme="majorBidi" w:eastAsia="Times New Roman" w:hAnsiTheme="majorBidi" w:cstheme="majorBidi"/>
          <w:b/>
          <w:bCs/>
          <w:sz w:val="24"/>
          <w:szCs w:val="24"/>
          <w:lang w:eastAsia="fr-FR"/>
        </w:rPr>
      </w:pPr>
      <w:r w:rsidRPr="00B869BC">
        <w:rPr>
          <w:rFonts w:asciiTheme="majorBidi" w:eastAsia="Times New Roman" w:hAnsiTheme="majorBidi" w:cstheme="majorBidi"/>
          <w:b/>
          <w:bCs/>
          <w:sz w:val="24"/>
          <w:szCs w:val="24"/>
          <w:lang w:eastAsia="fr-FR"/>
        </w:rPr>
        <w:t xml:space="preserve">3. Approches pédagogiques </w:t>
      </w:r>
      <w:proofErr w:type="spellStart"/>
      <w:r w:rsidRPr="00B869BC">
        <w:rPr>
          <w:rFonts w:asciiTheme="majorBidi" w:eastAsia="Times New Roman" w:hAnsiTheme="majorBidi" w:cstheme="majorBidi"/>
          <w:b/>
          <w:bCs/>
          <w:sz w:val="24"/>
          <w:szCs w:val="24"/>
          <w:lang w:eastAsia="fr-FR"/>
        </w:rPr>
        <w:t>interdidactiques</w:t>
      </w:r>
      <w:proofErr w:type="spellEnd"/>
      <w:r w:rsidRPr="00B869BC">
        <w:rPr>
          <w:rFonts w:asciiTheme="majorBidi" w:eastAsia="Times New Roman" w:hAnsiTheme="majorBidi" w:cstheme="majorBidi"/>
          <w:b/>
          <w:bCs/>
          <w:sz w:val="24"/>
          <w:szCs w:val="24"/>
          <w:lang w:eastAsia="fr-FR"/>
        </w:rPr>
        <w:t xml:space="preserve"> dans l’enseignement de la langue</w:t>
      </w:r>
    </w:p>
    <w:p w:rsidR="008D6AB7" w:rsidRPr="008D6AB7" w:rsidRDefault="008D6AB7" w:rsidP="00AE3032">
      <w:pPr>
        <w:spacing w:after="0"/>
        <w:jc w:val="both"/>
        <w:rPr>
          <w:rFonts w:asciiTheme="majorBidi" w:eastAsia="Times New Roman" w:hAnsiTheme="majorBidi" w:cstheme="majorBidi"/>
          <w:sz w:val="24"/>
          <w:szCs w:val="24"/>
          <w:lang w:eastAsia="fr-FR"/>
        </w:rPr>
      </w:pPr>
      <w:r w:rsidRPr="00B869BC">
        <w:rPr>
          <w:rFonts w:asciiTheme="majorBidi" w:eastAsia="Times New Roman" w:hAnsiTheme="majorBidi" w:cstheme="majorBidi"/>
          <w:sz w:val="24"/>
          <w:szCs w:val="24"/>
          <w:lang w:eastAsia="fr-FR"/>
        </w:rPr>
        <w:t>L’article fournit des exemples précis</w:t>
      </w:r>
      <w:r w:rsidRPr="008D6AB7">
        <w:rPr>
          <w:rFonts w:asciiTheme="majorBidi" w:eastAsia="Times New Roman" w:hAnsiTheme="majorBidi" w:cstheme="majorBidi"/>
          <w:sz w:val="24"/>
          <w:szCs w:val="24"/>
          <w:lang w:eastAsia="fr-FR"/>
        </w:rPr>
        <w:t xml:space="preserve"> de démarches </w:t>
      </w:r>
      <w:proofErr w:type="spellStart"/>
      <w:r w:rsidRPr="008D6AB7">
        <w:rPr>
          <w:rFonts w:asciiTheme="majorBidi" w:eastAsia="Times New Roman" w:hAnsiTheme="majorBidi" w:cstheme="majorBidi"/>
          <w:sz w:val="24"/>
          <w:szCs w:val="24"/>
          <w:lang w:eastAsia="fr-FR"/>
        </w:rPr>
        <w:t>interdidactiques</w:t>
      </w:r>
      <w:proofErr w:type="spellEnd"/>
      <w:r w:rsidRPr="008D6AB7">
        <w:rPr>
          <w:rFonts w:asciiTheme="majorBidi" w:eastAsia="Times New Roman" w:hAnsiTheme="majorBidi" w:cstheme="majorBidi"/>
          <w:sz w:val="24"/>
          <w:szCs w:val="24"/>
          <w:lang w:eastAsia="fr-FR"/>
        </w:rPr>
        <w:t>, notamment :</w:t>
      </w:r>
    </w:p>
    <w:p w:rsidR="008D6AB7" w:rsidRPr="008D6AB7" w:rsidRDefault="008D6AB7" w:rsidP="00AE3032">
      <w:pPr>
        <w:numPr>
          <w:ilvl w:val="0"/>
          <w:numId w:val="8"/>
        </w:numPr>
        <w:spacing w:after="0"/>
        <w:jc w:val="both"/>
        <w:rPr>
          <w:rFonts w:asciiTheme="majorBidi" w:eastAsia="Times New Roman" w:hAnsiTheme="majorBidi" w:cstheme="majorBidi"/>
          <w:sz w:val="24"/>
          <w:szCs w:val="24"/>
          <w:lang w:eastAsia="fr-FR"/>
        </w:rPr>
      </w:pPr>
      <w:r w:rsidRPr="00AE3032">
        <w:rPr>
          <w:rFonts w:asciiTheme="majorBidi" w:eastAsia="Times New Roman" w:hAnsiTheme="majorBidi" w:cstheme="majorBidi"/>
          <w:b/>
          <w:bCs/>
          <w:sz w:val="24"/>
          <w:szCs w:val="24"/>
          <w:lang w:eastAsia="fr-FR"/>
        </w:rPr>
        <w:lastRenderedPageBreak/>
        <w:t>l’étayage linguistique</w:t>
      </w:r>
      <w:r w:rsidRPr="008D6AB7">
        <w:rPr>
          <w:rFonts w:asciiTheme="majorBidi" w:eastAsia="Times New Roman" w:hAnsiTheme="majorBidi" w:cstheme="majorBidi"/>
          <w:sz w:val="24"/>
          <w:szCs w:val="24"/>
          <w:lang w:eastAsia="fr-FR"/>
        </w:rPr>
        <w:t xml:space="preserve"> dans les interactions maître-élève ;</w:t>
      </w:r>
    </w:p>
    <w:p w:rsidR="008D6AB7" w:rsidRPr="008D6AB7" w:rsidRDefault="008D6AB7" w:rsidP="00AE3032">
      <w:pPr>
        <w:numPr>
          <w:ilvl w:val="0"/>
          <w:numId w:val="8"/>
        </w:numPr>
        <w:spacing w:after="0"/>
        <w:jc w:val="both"/>
        <w:rPr>
          <w:rFonts w:asciiTheme="majorBidi" w:eastAsia="Times New Roman" w:hAnsiTheme="majorBidi" w:cstheme="majorBidi"/>
          <w:sz w:val="24"/>
          <w:szCs w:val="24"/>
          <w:lang w:eastAsia="fr-FR"/>
        </w:rPr>
      </w:pPr>
      <w:r w:rsidRPr="008D6AB7">
        <w:rPr>
          <w:rFonts w:asciiTheme="majorBidi" w:eastAsia="Times New Roman" w:hAnsiTheme="majorBidi" w:cstheme="majorBidi"/>
          <w:sz w:val="24"/>
          <w:szCs w:val="24"/>
          <w:lang w:eastAsia="fr-FR"/>
        </w:rPr>
        <w:t xml:space="preserve">l’usage de </w:t>
      </w:r>
      <w:r w:rsidRPr="00AE3032">
        <w:rPr>
          <w:rFonts w:asciiTheme="majorBidi" w:eastAsia="Times New Roman" w:hAnsiTheme="majorBidi" w:cstheme="majorBidi"/>
          <w:b/>
          <w:bCs/>
          <w:sz w:val="24"/>
          <w:szCs w:val="24"/>
          <w:lang w:eastAsia="fr-FR"/>
        </w:rPr>
        <w:t>logiciels plurilingues</w:t>
      </w:r>
      <w:r w:rsidRPr="008D6AB7">
        <w:rPr>
          <w:rFonts w:asciiTheme="majorBidi" w:eastAsia="Times New Roman" w:hAnsiTheme="majorBidi" w:cstheme="majorBidi"/>
          <w:sz w:val="24"/>
          <w:szCs w:val="24"/>
          <w:lang w:eastAsia="fr-FR"/>
        </w:rPr>
        <w:t xml:space="preserve"> (ex. Scratch) qui permettent une réflexion </w:t>
      </w:r>
      <w:proofErr w:type="spellStart"/>
      <w:r w:rsidRPr="008D6AB7">
        <w:rPr>
          <w:rFonts w:asciiTheme="majorBidi" w:eastAsia="Times New Roman" w:hAnsiTheme="majorBidi" w:cstheme="majorBidi"/>
          <w:sz w:val="24"/>
          <w:szCs w:val="24"/>
          <w:lang w:eastAsia="fr-FR"/>
        </w:rPr>
        <w:t>méta-linguistique</w:t>
      </w:r>
      <w:proofErr w:type="spellEnd"/>
      <w:r w:rsidRPr="008D6AB7">
        <w:rPr>
          <w:rFonts w:asciiTheme="majorBidi" w:eastAsia="Times New Roman" w:hAnsiTheme="majorBidi" w:cstheme="majorBidi"/>
          <w:sz w:val="24"/>
          <w:szCs w:val="24"/>
          <w:lang w:eastAsia="fr-FR"/>
        </w:rPr>
        <w:t xml:space="preserve"> ;</w:t>
      </w:r>
    </w:p>
    <w:p w:rsidR="008D6AB7" w:rsidRPr="008D6AB7" w:rsidRDefault="008D6AB7" w:rsidP="00AE3032">
      <w:pPr>
        <w:numPr>
          <w:ilvl w:val="0"/>
          <w:numId w:val="8"/>
        </w:numPr>
        <w:spacing w:after="0"/>
        <w:jc w:val="both"/>
        <w:rPr>
          <w:rFonts w:asciiTheme="majorBidi" w:eastAsia="Times New Roman" w:hAnsiTheme="majorBidi" w:cstheme="majorBidi"/>
          <w:sz w:val="24"/>
          <w:szCs w:val="24"/>
          <w:lang w:eastAsia="fr-FR"/>
        </w:rPr>
      </w:pPr>
      <w:r w:rsidRPr="008D6AB7">
        <w:rPr>
          <w:rFonts w:asciiTheme="majorBidi" w:eastAsia="Times New Roman" w:hAnsiTheme="majorBidi" w:cstheme="majorBidi"/>
          <w:sz w:val="24"/>
          <w:szCs w:val="24"/>
          <w:lang w:eastAsia="fr-FR"/>
        </w:rPr>
        <w:t xml:space="preserve">la pratique de la </w:t>
      </w:r>
      <w:r w:rsidRPr="00AE3032">
        <w:rPr>
          <w:rFonts w:asciiTheme="majorBidi" w:eastAsia="Times New Roman" w:hAnsiTheme="majorBidi" w:cstheme="majorBidi"/>
          <w:b/>
          <w:bCs/>
          <w:sz w:val="24"/>
          <w:szCs w:val="24"/>
          <w:lang w:eastAsia="fr-FR"/>
        </w:rPr>
        <w:t>paraphrase intralinguistique</w:t>
      </w:r>
      <w:r w:rsidRPr="008D6AB7">
        <w:rPr>
          <w:rFonts w:asciiTheme="majorBidi" w:eastAsia="Times New Roman" w:hAnsiTheme="majorBidi" w:cstheme="majorBidi"/>
          <w:sz w:val="24"/>
          <w:szCs w:val="24"/>
          <w:lang w:eastAsia="fr-FR"/>
        </w:rPr>
        <w:t xml:space="preserve"> ;</w:t>
      </w:r>
    </w:p>
    <w:p w:rsidR="008D6AB7" w:rsidRPr="008D6AB7" w:rsidRDefault="008D6AB7" w:rsidP="00AE3032">
      <w:pPr>
        <w:numPr>
          <w:ilvl w:val="0"/>
          <w:numId w:val="8"/>
        </w:numPr>
        <w:spacing w:after="0"/>
        <w:jc w:val="both"/>
        <w:rPr>
          <w:rFonts w:asciiTheme="majorBidi" w:eastAsia="Times New Roman" w:hAnsiTheme="majorBidi" w:cstheme="majorBidi"/>
          <w:sz w:val="24"/>
          <w:szCs w:val="24"/>
          <w:lang w:eastAsia="fr-FR"/>
        </w:rPr>
      </w:pPr>
      <w:r w:rsidRPr="008D6AB7">
        <w:rPr>
          <w:rFonts w:asciiTheme="majorBidi" w:eastAsia="Times New Roman" w:hAnsiTheme="majorBidi" w:cstheme="majorBidi"/>
          <w:sz w:val="24"/>
          <w:szCs w:val="24"/>
          <w:lang w:eastAsia="fr-FR"/>
        </w:rPr>
        <w:t>l’élucidation collective des lexiques disciplinaires.</w:t>
      </w:r>
    </w:p>
    <w:p w:rsidR="008D6AB7" w:rsidRPr="008D6AB7" w:rsidRDefault="008D6AB7" w:rsidP="00AE3032">
      <w:pPr>
        <w:spacing w:after="0"/>
        <w:jc w:val="both"/>
        <w:rPr>
          <w:rFonts w:asciiTheme="majorBidi" w:eastAsia="Times New Roman" w:hAnsiTheme="majorBidi" w:cstheme="majorBidi"/>
          <w:sz w:val="24"/>
          <w:szCs w:val="24"/>
          <w:lang w:eastAsia="fr-FR"/>
        </w:rPr>
      </w:pPr>
      <w:r w:rsidRPr="008D6AB7">
        <w:rPr>
          <w:rFonts w:asciiTheme="majorBidi" w:eastAsia="Times New Roman" w:hAnsiTheme="majorBidi" w:cstheme="majorBidi"/>
          <w:sz w:val="24"/>
          <w:szCs w:val="24"/>
          <w:lang w:eastAsia="fr-FR"/>
        </w:rPr>
        <w:t>Ces dispositifs montrent que l’</w:t>
      </w:r>
      <w:proofErr w:type="spellStart"/>
      <w:r w:rsidRPr="008D6AB7">
        <w:rPr>
          <w:rFonts w:asciiTheme="majorBidi" w:eastAsia="Times New Roman" w:hAnsiTheme="majorBidi" w:cstheme="majorBidi"/>
          <w:sz w:val="24"/>
          <w:szCs w:val="24"/>
          <w:lang w:eastAsia="fr-FR"/>
        </w:rPr>
        <w:t>interdidactique</w:t>
      </w:r>
      <w:proofErr w:type="spellEnd"/>
      <w:r w:rsidRPr="008D6AB7">
        <w:rPr>
          <w:rFonts w:asciiTheme="majorBidi" w:eastAsia="Times New Roman" w:hAnsiTheme="majorBidi" w:cstheme="majorBidi"/>
          <w:sz w:val="24"/>
          <w:szCs w:val="24"/>
          <w:lang w:eastAsia="fr-FR"/>
        </w:rPr>
        <w:t xml:space="preserve"> constitue une source d’enrichissement pour la didactique de la langue, en contribuant à une meilleure compréhension des fonctionnements linguistiques dans des contextes variés.</w:t>
      </w:r>
    </w:p>
    <w:p w:rsidR="009839B2" w:rsidRPr="0099646A" w:rsidRDefault="009839B2" w:rsidP="009839B2">
      <w:pPr>
        <w:pStyle w:val="Titre1"/>
        <w:spacing w:before="0" w:beforeAutospacing="0" w:after="0" w:afterAutospacing="0" w:line="276" w:lineRule="auto"/>
        <w:jc w:val="both"/>
        <w:rPr>
          <w:rFonts w:asciiTheme="majorBidi" w:hAnsiTheme="majorBidi" w:cstheme="majorBidi"/>
          <w:color w:val="FF0000"/>
          <w:sz w:val="24"/>
          <w:szCs w:val="24"/>
        </w:rPr>
      </w:pPr>
      <w:r w:rsidRPr="0099646A">
        <w:rPr>
          <w:rStyle w:val="lev"/>
          <w:rFonts w:asciiTheme="majorBidi" w:hAnsiTheme="majorBidi" w:cstheme="majorBidi"/>
          <w:b/>
          <w:bCs/>
          <w:color w:val="FF0000"/>
          <w:sz w:val="24"/>
          <w:szCs w:val="24"/>
        </w:rPr>
        <w:t>II. Interdidactique et enseignement de la langue : analyse approfondie</w:t>
      </w:r>
    </w:p>
    <w:p w:rsidR="009839B2" w:rsidRPr="0099646A" w:rsidRDefault="009839B2" w:rsidP="009839B2">
      <w:pPr>
        <w:pStyle w:val="Titre2"/>
        <w:spacing w:before="0" w:beforeAutospacing="0" w:after="0" w:afterAutospacing="0" w:line="276" w:lineRule="auto"/>
        <w:jc w:val="both"/>
        <w:rPr>
          <w:rFonts w:asciiTheme="majorBidi" w:hAnsiTheme="majorBidi" w:cstheme="majorBidi"/>
          <w:color w:val="FF0000"/>
          <w:sz w:val="24"/>
          <w:szCs w:val="24"/>
        </w:rPr>
      </w:pPr>
      <w:r w:rsidRPr="0099646A">
        <w:rPr>
          <w:rStyle w:val="lev"/>
          <w:rFonts w:asciiTheme="majorBidi" w:hAnsiTheme="majorBidi" w:cstheme="majorBidi"/>
          <w:b/>
          <w:bCs/>
          <w:color w:val="FF0000"/>
          <w:sz w:val="24"/>
          <w:szCs w:val="24"/>
        </w:rPr>
        <w:t>1. La langue comme pivot interdisciplinaire</w:t>
      </w:r>
    </w:p>
    <w:p w:rsidR="009839B2" w:rsidRPr="0099646A" w:rsidRDefault="009839B2" w:rsidP="009839B2">
      <w:pPr>
        <w:pStyle w:val="NormalWeb"/>
        <w:spacing w:before="0" w:beforeAutospacing="0" w:after="0" w:afterAutospacing="0" w:line="276" w:lineRule="auto"/>
        <w:jc w:val="both"/>
        <w:rPr>
          <w:rFonts w:asciiTheme="majorBidi" w:hAnsiTheme="majorBidi" w:cstheme="majorBidi"/>
          <w:color w:val="FF0000"/>
        </w:rPr>
      </w:pPr>
      <w:r w:rsidRPr="0099646A">
        <w:rPr>
          <w:rFonts w:asciiTheme="majorBidi" w:hAnsiTheme="majorBidi" w:cstheme="majorBidi"/>
          <w:color w:val="FF0000"/>
        </w:rPr>
        <w:t>L’enseignement de la langue constitue historiquement et didactiquement le socle à partir duquel l’</w:t>
      </w:r>
      <w:proofErr w:type="spellStart"/>
      <w:r w:rsidRPr="0099646A">
        <w:rPr>
          <w:rFonts w:asciiTheme="majorBidi" w:hAnsiTheme="majorBidi" w:cstheme="majorBidi"/>
          <w:color w:val="FF0000"/>
        </w:rPr>
        <w:t>interdidactique</w:t>
      </w:r>
      <w:proofErr w:type="spellEnd"/>
      <w:r w:rsidRPr="0099646A">
        <w:rPr>
          <w:rFonts w:asciiTheme="majorBidi" w:hAnsiTheme="majorBidi" w:cstheme="majorBidi"/>
          <w:color w:val="FF0000"/>
        </w:rPr>
        <w:t xml:space="preserve"> s’est construite. La langue n’est pas seulement un objet d’apprentissage ; elle est </w:t>
      </w:r>
      <w:r w:rsidRPr="0099646A">
        <w:rPr>
          <w:rStyle w:val="lev"/>
          <w:rFonts w:asciiTheme="majorBidi" w:hAnsiTheme="majorBidi" w:cstheme="majorBidi"/>
          <w:color w:val="FF0000"/>
        </w:rPr>
        <w:t>le médium par lequel tous les apprentissages transitent</w:t>
      </w:r>
      <w:r w:rsidRPr="0099646A">
        <w:rPr>
          <w:rFonts w:asciiTheme="majorBidi" w:hAnsiTheme="majorBidi" w:cstheme="majorBidi"/>
          <w:color w:val="FF0000"/>
        </w:rPr>
        <w:t xml:space="preserve">. Comme le rappelle </w:t>
      </w:r>
      <w:proofErr w:type="spellStart"/>
      <w:r w:rsidRPr="0099646A">
        <w:rPr>
          <w:rFonts w:asciiTheme="majorBidi" w:hAnsiTheme="majorBidi" w:cstheme="majorBidi"/>
          <w:color w:val="FF0000"/>
        </w:rPr>
        <w:t>Vygotski</w:t>
      </w:r>
      <w:proofErr w:type="spellEnd"/>
      <w:r w:rsidRPr="0099646A">
        <w:rPr>
          <w:rFonts w:asciiTheme="majorBidi" w:hAnsiTheme="majorBidi" w:cstheme="majorBidi"/>
          <w:color w:val="FF0000"/>
        </w:rPr>
        <w:t>, « toute pensée se réalise dans la parole » (</w:t>
      </w:r>
      <w:r w:rsidRPr="0099646A">
        <w:rPr>
          <w:rStyle w:val="Accentuation"/>
          <w:rFonts w:asciiTheme="majorBidi" w:hAnsiTheme="majorBidi" w:cstheme="majorBidi"/>
          <w:color w:val="FF0000"/>
        </w:rPr>
        <w:t>Pensée et langage</w:t>
      </w:r>
      <w:r w:rsidRPr="0099646A">
        <w:rPr>
          <w:rFonts w:asciiTheme="majorBidi" w:hAnsiTheme="majorBidi" w:cstheme="majorBidi"/>
          <w:color w:val="FF0000"/>
        </w:rPr>
        <w:t>, 1934), ce qui signifie que la maîtrise de la langue scolaire conditionne l’accès même à la conceptualisation disciplinaire.</w:t>
      </w:r>
    </w:p>
    <w:p w:rsidR="009839B2" w:rsidRPr="0099646A" w:rsidRDefault="009839B2" w:rsidP="009839B2">
      <w:pPr>
        <w:pStyle w:val="Titre3"/>
        <w:spacing w:before="0"/>
        <w:jc w:val="both"/>
        <w:rPr>
          <w:rFonts w:asciiTheme="majorBidi" w:hAnsiTheme="majorBidi"/>
          <w:color w:val="FF0000"/>
          <w:sz w:val="24"/>
          <w:szCs w:val="24"/>
        </w:rPr>
      </w:pPr>
      <w:r w:rsidRPr="0099646A">
        <w:rPr>
          <w:rStyle w:val="lev"/>
          <w:rFonts w:asciiTheme="majorBidi" w:hAnsiTheme="majorBidi"/>
          <w:b/>
          <w:bCs/>
          <w:color w:val="FF0000"/>
          <w:sz w:val="24"/>
          <w:szCs w:val="24"/>
        </w:rPr>
        <w:t>1.1. La langue scolaire : une langue « invisible » mais décisive</w:t>
      </w:r>
    </w:p>
    <w:p w:rsidR="009839B2" w:rsidRPr="0099646A" w:rsidRDefault="009839B2" w:rsidP="009839B2">
      <w:pPr>
        <w:pStyle w:val="NormalWeb"/>
        <w:spacing w:before="0" w:beforeAutospacing="0" w:after="0" w:afterAutospacing="0" w:line="276" w:lineRule="auto"/>
        <w:jc w:val="both"/>
        <w:rPr>
          <w:rFonts w:asciiTheme="majorBidi" w:hAnsiTheme="majorBidi" w:cstheme="majorBidi"/>
          <w:color w:val="FF0000"/>
        </w:rPr>
      </w:pPr>
      <w:proofErr w:type="spellStart"/>
      <w:r w:rsidRPr="0099646A">
        <w:rPr>
          <w:rFonts w:asciiTheme="majorBidi" w:hAnsiTheme="majorBidi" w:cstheme="majorBidi"/>
          <w:color w:val="FF0000"/>
        </w:rPr>
        <w:t>Biagioli</w:t>
      </w:r>
      <w:proofErr w:type="spellEnd"/>
      <w:r w:rsidRPr="0099646A">
        <w:rPr>
          <w:rFonts w:asciiTheme="majorBidi" w:hAnsiTheme="majorBidi" w:cstheme="majorBidi"/>
          <w:color w:val="FF0000"/>
        </w:rPr>
        <w:t xml:space="preserve"> souligne que la </w:t>
      </w:r>
      <w:r w:rsidRPr="0099646A">
        <w:rPr>
          <w:rStyle w:val="Accentuation"/>
          <w:rFonts w:asciiTheme="majorBidi" w:hAnsiTheme="majorBidi" w:cstheme="majorBidi"/>
          <w:color w:val="FF0000"/>
        </w:rPr>
        <w:t>langue scolaire</w:t>
      </w:r>
      <w:r w:rsidRPr="0099646A">
        <w:rPr>
          <w:rFonts w:asciiTheme="majorBidi" w:hAnsiTheme="majorBidi" w:cstheme="majorBidi"/>
          <w:color w:val="FF0000"/>
        </w:rPr>
        <w:t xml:space="preserve"> n’est pas reconnue comme une langue autonome, bien qu’elle constitue un registre spécifique, stabilisé par des normes institutionnelles : lexique plus précis, syntaxe explicite, cohésion textuelle renforcée, et usage régulier des connecteurs logiques. Cette langue est essentielle pour :</w:t>
      </w:r>
    </w:p>
    <w:p w:rsidR="009839B2" w:rsidRPr="0099646A" w:rsidRDefault="009839B2" w:rsidP="009839B2">
      <w:pPr>
        <w:pStyle w:val="NormalWeb"/>
        <w:numPr>
          <w:ilvl w:val="0"/>
          <w:numId w:val="40"/>
        </w:numPr>
        <w:spacing w:before="0" w:beforeAutospacing="0" w:after="0" w:afterAutospacing="0" w:line="276" w:lineRule="auto"/>
        <w:jc w:val="both"/>
        <w:rPr>
          <w:rFonts w:asciiTheme="majorBidi" w:hAnsiTheme="majorBidi" w:cstheme="majorBidi"/>
          <w:color w:val="FF0000"/>
        </w:rPr>
      </w:pPr>
      <w:r w:rsidRPr="0099646A">
        <w:rPr>
          <w:rStyle w:val="lev"/>
          <w:rFonts w:asciiTheme="majorBidi" w:hAnsiTheme="majorBidi" w:cstheme="majorBidi"/>
          <w:color w:val="FF0000"/>
        </w:rPr>
        <w:t>accéder aux savoirs disciplinaires</w:t>
      </w:r>
      <w:r w:rsidRPr="0099646A">
        <w:rPr>
          <w:rFonts w:asciiTheme="majorBidi" w:hAnsiTheme="majorBidi" w:cstheme="majorBidi"/>
          <w:color w:val="FF0000"/>
        </w:rPr>
        <w:t xml:space="preserve"> : comprendre une consigne en mathématiques (« justifier », « démontrer », « vérifier ») suppose une maîtrise linguistique préalable ;</w:t>
      </w:r>
    </w:p>
    <w:p w:rsidR="009839B2" w:rsidRPr="0099646A" w:rsidRDefault="009839B2" w:rsidP="009839B2">
      <w:pPr>
        <w:pStyle w:val="NormalWeb"/>
        <w:numPr>
          <w:ilvl w:val="0"/>
          <w:numId w:val="40"/>
        </w:numPr>
        <w:spacing w:before="0" w:beforeAutospacing="0" w:after="0" w:afterAutospacing="0" w:line="276" w:lineRule="auto"/>
        <w:jc w:val="both"/>
        <w:rPr>
          <w:rFonts w:asciiTheme="majorBidi" w:hAnsiTheme="majorBidi" w:cstheme="majorBidi"/>
          <w:color w:val="FF0000"/>
        </w:rPr>
      </w:pPr>
      <w:r w:rsidRPr="0099646A">
        <w:rPr>
          <w:rStyle w:val="lev"/>
          <w:rFonts w:asciiTheme="majorBidi" w:hAnsiTheme="majorBidi" w:cstheme="majorBidi"/>
          <w:color w:val="FF0000"/>
        </w:rPr>
        <w:t>comprendre les consignes complexes</w:t>
      </w:r>
      <w:r w:rsidRPr="0099646A">
        <w:rPr>
          <w:rFonts w:asciiTheme="majorBidi" w:hAnsiTheme="majorBidi" w:cstheme="majorBidi"/>
          <w:color w:val="FF0000"/>
        </w:rPr>
        <w:t xml:space="preserve"> : nombre d’échecs aux évaluations provient d’une incompréhension linguistique et non disciplinaire ;</w:t>
      </w:r>
    </w:p>
    <w:p w:rsidR="009839B2" w:rsidRPr="0099646A" w:rsidRDefault="009839B2" w:rsidP="009839B2">
      <w:pPr>
        <w:pStyle w:val="NormalWeb"/>
        <w:numPr>
          <w:ilvl w:val="0"/>
          <w:numId w:val="40"/>
        </w:numPr>
        <w:spacing w:before="0" w:beforeAutospacing="0" w:after="0" w:afterAutospacing="0" w:line="276" w:lineRule="auto"/>
        <w:jc w:val="both"/>
        <w:rPr>
          <w:rFonts w:asciiTheme="majorBidi" w:hAnsiTheme="majorBidi" w:cstheme="majorBidi"/>
          <w:color w:val="FF0000"/>
        </w:rPr>
      </w:pPr>
      <w:r w:rsidRPr="0099646A">
        <w:rPr>
          <w:rStyle w:val="lev"/>
          <w:rFonts w:asciiTheme="majorBidi" w:hAnsiTheme="majorBidi" w:cstheme="majorBidi"/>
          <w:color w:val="FF0000"/>
        </w:rPr>
        <w:t>verbaliser sa réflexion</w:t>
      </w:r>
      <w:r w:rsidRPr="0099646A">
        <w:rPr>
          <w:rFonts w:asciiTheme="majorBidi" w:hAnsiTheme="majorBidi" w:cstheme="majorBidi"/>
          <w:color w:val="FF0000"/>
        </w:rPr>
        <w:t xml:space="preserve"> : nommer un concept, le définir, le problématiser demande des formes langagières spécifiques ;</w:t>
      </w:r>
    </w:p>
    <w:p w:rsidR="009839B2" w:rsidRPr="0099646A" w:rsidRDefault="009839B2" w:rsidP="009839B2">
      <w:pPr>
        <w:pStyle w:val="NormalWeb"/>
        <w:numPr>
          <w:ilvl w:val="0"/>
          <w:numId w:val="40"/>
        </w:numPr>
        <w:spacing w:before="0" w:beforeAutospacing="0" w:after="0" w:afterAutospacing="0" w:line="276" w:lineRule="auto"/>
        <w:jc w:val="both"/>
        <w:rPr>
          <w:rFonts w:asciiTheme="majorBidi" w:hAnsiTheme="majorBidi" w:cstheme="majorBidi"/>
          <w:color w:val="FF0000"/>
        </w:rPr>
      </w:pPr>
      <w:r w:rsidRPr="0099646A">
        <w:rPr>
          <w:rStyle w:val="lev"/>
          <w:rFonts w:asciiTheme="majorBidi" w:hAnsiTheme="majorBidi" w:cstheme="majorBidi"/>
          <w:color w:val="FF0000"/>
        </w:rPr>
        <w:t>s’approprier les technolectes disciplinaires</w:t>
      </w:r>
      <w:r w:rsidRPr="0099646A">
        <w:rPr>
          <w:rFonts w:asciiTheme="majorBidi" w:hAnsiTheme="majorBidi" w:cstheme="majorBidi"/>
          <w:color w:val="FF0000"/>
        </w:rPr>
        <w:t xml:space="preserve"> : expressions comme « transformation chimique », « variable indépendante », « focalisation interne » appartiennent à des répertoires lexicaux spécialisés.</w:t>
      </w:r>
    </w:p>
    <w:p w:rsidR="009839B2" w:rsidRPr="0099646A" w:rsidRDefault="009839B2" w:rsidP="009839B2">
      <w:pPr>
        <w:pStyle w:val="Titre3"/>
        <w:spacing w:before="0"/>
        <w:jc w:val="both"/>
        <w:rPr>
          <w:rFonts w:asciiTheme="majorBidi" w:hAnsiTheme="majorBidi"/>
          <w:color w:val="FF0000"/>
          <w:sz w:val="24"/>
          <w:szCs w:val="24"/>
        </w:rPr>
      </w:pPr>
      <w:r w:rsidRPr="0099646A">
        <w:rPr>
          <w:rStyle w:val="lev"/>
          <w:rFonts w:asciiTheme="majorBidi" w:hAnsiTheme="majorBidi"/>
          <w:b/>
          <w:bCs/>
          <w:color w:val="FF0000"/>
          <w:sz w:val="24"/>
          <w:szCs w:val="24"/>
        </w:rPr>
        <w:t>1.2. Une triple articulation : langue première, langue scolaire et technolectes</w:t>
      </w:r>
    </w:p>
    <w:p w:rsidR="009839B2" w:rsidRPr="0099646A" w:rsidRDefault="009839B2" w:rsidP="009839B2">
      <w:pPr>
        <w:pStyle w:val="NormalWeb"/>
        <w:spacing w:before="0" w:beforeAutospacing="0" w:after="0" w:afterAutospacing="0" w:line="276" w:lineRule="auto"/>
        <w:jc w:val="both"/>
        <w:rPr>
          <w:rFonts w:asciiTheme="majorBidi" w:hAnsiTheme="majorBidi" w:cstheme="majorBidi"/>
          <w:color w:val="FF0000"/>
        </w:rPr>
      </w:pPr>
      <w:proofErr w:type="spellStart"/>
      <w:r w:rsidRPr="0099646A">
        <w:rPr>
          <w:rFonts w:asciiTheme="majorBidi" w:hAnsiTheme="majorBidi" w:cstheme="majorBidi"/>
          <w:color w:val="FF0000"/>
        </w:rPr>
        <w:t>Biagioli</w:t>
      </w:r>
      <w:proofErr w:type="spellEnd"/>
      <w:r w:rsidRPr="0099646A">
        <w:rPr>
          <w:rFonts w:asciiTheme="majorBidi" w:hAnsiTheme="majorBidi" w:cstheme="majorBidi"/>
          <w:color w:val="FF0000"/>
        </w:rPr>
        <w:t xml:space="preserve"> met en évidence une articulation essentielle entre :</w:t>
      </w:r>
    </w:p>
    <w:p w:rsidR="009839B2" w:rsidRPr="0099646A" w:rsidRDefault="009839B2" w:rsidP="009839B2">
      <w:pPr>
        <w:pStyle w:val="NormalWeb"/>
        <w:numPr>
          <w:ilvl w:val="0"/>
          <w:numId w:val="41"/>
        </w:numPr>
        <w:spacing w:before="0" w:beforeAutospacing="0" w:after="0" w:afterAutospacing="0" w:line="276" w:lineRule="auto"/>
        <w:jc w:val="both"/>
        <w:rPr>
          <w:rFonts w:asciiTheme="majorBidi" w:hAnsiTheme="majorBidi" w:cstheme="majorBidi"/>
          <w:color w:val="FF0000"/>
        </w:rPr>
      </w:pPr>
      <w:r w:rsidRPr="0099646A">
        <w:rPr>
          <w:rStyle w:val="lev"/>
          <w:rFonts w:asciiTheme="majorBidi" w:hAnsiTheme="majorBidi" w:cstheme="majorBidi"/>
          <w:color w:val="FF0000"/>
        </w:rPr>
        <w:t>La langue première</w:t>
      </w:r>
      <w:r w:rsidRPr="0099646A">
        <w:rPr>
          <w:rFonts w:asciiTheme="majorBidi" w:hAnsiTheme="majorBidi" w:cstheme="majorBidi"/>
          <w:color w:val="FF0000"/>
        </w:rPr>
        <w:t xml:space="preserve"> des élèves, manifestation de leur identité linguistique, sociale ou culturelle ;</w:t>
      </w:r>
    </w:p>
    <w:p w:rsidR="009839B2" w:rsidRPr="0099646A" w:rsidRDefault="009839B2" w:rsidP="009839B2">
      <w:pPr>
        <w:pStyle w:val="NormalWeb"/>
        <w:numPr>
          <w:ilvl w:val="0"/>
          <w:numId w:val="41"/>
        </w:numPr>
        <w:spacing w:before="0" w:beforeAutospacing="0" w:after="0" w:afterAutospacing="0" w:line="276" w:lineRule="auto"/>
        <w:jc w:val="both"/>
        <w:rPr>
          <w:rFonts w:asciiTheme="majorBidi" w:hAnsiTheme="majorBidi" w:cstheme="majorBidi"/>
          <w:color w:val="FF0000"/>
        </w:rPr>
      </w:pPr>
      <w:r w:rsidRPr="0099646A">
        <w:rPr>
          <w:rStyle w:val="lev"/>
          <w:rFonts w:asciiTheme="majorBidi" w:hAnsiTheme="majorBidi" w:cstheme="majorBidi"/>
          <w:color w:val="FF0000"/>
        </w:rPr>
        <w:t>La langue scolaire</w:t>
      </w:r>
      <w:r w:rsidRPr="0099646A">
        <w:rPr>
          <w:rFonts w:asciiTheme="majorBidi" w:hAnsiTheme="majorBidi" w:cstheme="majorBidi"/>
          <w:color w:val="FF0000"/>
        </w:rPr>
        <w:t>, registre général stabilisé pour l’apprentissage ;</w:t>
      </w:r>
    </w:p>
    <w:p w:rsidR="009839B2" w:rsidRPr="0099646A" w:rsidRDefault="009839B2" w:rsidP="009839B2">
      <w:pPr>
        <w:pStyle w:val="NormalWeb"/>
        <w:numPr>
          <w:ilvl w:val="0"/>
          <w:numId w:val="41"/>
        </w:numPr>
        <w:spacing w:before="0" w:beforeAutospacing="0" w:after="0" w:afterAutospacing="0" w:line="276" w:lineRule="auto"/>
        <w:jc w:val="both"/>
        <w:rPr>
          <w:rFonts w:asciiTheme="majorBidi" w:hAnsiTheme="majorBidi" w:cstheme="majorBidi"/>
          <w:color w:val="FF0000"/>
        </w:rPr>
      </w:pPr>
      <w:r w:rsidRPr="0099646A">
        <w:rPr>
          <w:rStyle w:val="lev"/>
          <w:rFonts w:asciiTheme="majorBidi" w:hAnsiTheme="majorBidi" w:cstheme="majorBidi"/>
          <w:color w:val="FF0000"/>
        </w:rPr>
        <w:t>Les technolectes disciplinaires</w:t>
      </w:r>
      <w:r w:rsidRPr="0099646A">
        <w:rPr>
          <w:rFonts w:asciiTheme="majorBidi" w:hAnsiTheme="majorBidi" w:cstheme="majorBidi"/>
          <w:color w:val="FF0000"/>
        </w:rPr>
        <w:t>, propres à chaque domaine de savoir.</w:t>
      </w:r>
    </w:p>
    <w:p w:rsidR="009839B2" w:rsidRPr="0099646A" w:rsidRDefault="009839B2" w:rsidP="009839B2">
      <w:pPr>
        <w:pStyle w:val="NormalWeb"/>
        <w:spacing w:before="0" w:beforeAutospacing="0" w:after="0" w:afterAutospacing="0" w:line="276" w:lineRule="auto"/>
        <w:jc w:val="both"/>
        <w:rPr>
          <w:rFonts w:asciiTheme="majorBidi" w:hAnsiTheme="majorBidi" w:cstheme="majorBidi"/>
          <w:color w:val="FF0000"/>
        </w:rPr>
      </w:pPr>
      <w:r w:rsidRPr="0099646A">
        <w:rPr>
          <w:rFonts w:asciiTheme="majorBidi" w:hAnsiTheme="majorBidi" w:cstheme="majorBidi"/>
          <w:color w:val="FF0000"/>
        </w:rPr>
        <w:t xml:space="preserve">Cette triade correspond à ce que B. </w:t>
      </w:r>
      <w:proofErr w:type="spellStart"/>
      <w:r w:rsidRPr="0099646A">
        <w:rPr>
          <w:rFonts w:asciiTheme="majorBidi" w:hAnsiTheme="majorBidi" w:cstheme="majorBidi"/>
          <w:color w:val="FF0000"/>
        </w:rPr>
        <w:t>Schneuwly</w:t>
      </w:r>
      <w:proofErr w:type="spellEnd"/>
      <w:r w:rsidRPr="0099646A">
        <w:rPr>
          <w:rFonts w:asciiTheme="majorBidi" w:hAnsiTheme="majorBidi" w:cstheme="majorBidi"/>
          <w:color w:val="FF0000"/>
        </w:rPr>
        <w:t xml:space="preserve"> appelle des « </w:t>
      </w:r>
      <w:r w:rsidRPr="0099646A">
        <w:rPr>
          <w:rStyle w:val="lev"/>
          <w:rFonts w:asciiTheme="majorBidi" w:hAnsiTheme="majorBidi" w:cstheme="majorBidi"/>
          <w:color w:val="FF0000"/>
        </w:rPr>
        <w:t>outils sémiotiques médiateurs</w:t>
      </w:r>
      <w:r w:rsidRPr="0099646A">
        <w:rPr>
          <w:rFonts w:asciiTheme="majorBidi" w:hAnsiTheme="majorBidi" w:cstheme="majorBidi"/>
          <w:color w:val="FF0000"/>
        </w:rPr>
        <w:t xml:space="preserve"> » permettant l’entrée dans les savoirs disciplinaires (</w:t>
      </w:r>
      <w:r w:rsidRPr="0099646A">
        <w:rPr>
          <w:rStyle w:val="Accentuation"/>
          <w:rFonts w:asciiTheme="majorBidi" w:hAnsiTheme="majorBidi" w:cstheme="majorBidi"/>
          <w:color w:val="FF0000"/>
        </w:rPr>
        <w:t>Genres et pratiques langagières</w:t>
      </w:r>
      <w:r w:rsidRPr="0099646A">
        <w:rPr>
          <w:rFonts w:asciiTheme="majorBidi" w:hAnsiTheme="majorBidi" w:cstheme="majorBidi"/>
          <w:color w:val="FF0000"/>
        </w:rPr>
        <w:t>, 2000).</w:t>
      </w:r>
    </w:p>
    <w:p w:rsidR="009839B2" w:rsidRPr="0099646A" w:rsidRDefault="009839B2" w:rsidP="009839B2">
      <w:pPr>
        <w:pStyle w:val="Titre3"/>
        <w:spacing w:before="0"/>
        <w:jc w:val="both"/>
        <w:rPr>
          <w:rFonts w:asciiTheme="majorBidi" w:hAnsiTheme="majorBidi"/>
          <w:color w:val="FF0000"/>
          <w:sz w:val="24"/>
          <w:szCs w:val="24"/>
        </w:rPr>
      </w:pPr>
      <w:r w:rsidRPr="0099646A">
        <w:rPr>
          <w:rStyle w:val="lev"/>
          <w:rFonts w:asciiTheme="majorBidi" w:hAnsiTheme="majorBidi"/>
          <w:b/>
          <w:bCs/>
          <w:color w:val="FF0000"/>
          <w:sz w:val="24"/>
          <w:szCs w:val="24"/>
        </w:rPr>
        <w:t>Exemple</w:t>
      </w:r>
    </w:p>
    <w:p w:rsidR="009839B2" w:rsidRPr="0099646A" w:rsidRDefault="009839B2" w:rsidP="009839B2">
      <w:pPr>
        <w:pStyle w:val="NormalWeb"/>
        <w:spacing w:before="0" w:beforeAutospacing="0" w:after="0" w:afterAutospacing="0" w:line="276" w:lineRule="auto"/>
        <w:jc w:val="both"/>
        <w:rPr>
          <w:rFonts w:asciiTheme="majorBidi" w:hAnsiTheme="majorBidi" w:cstheme="majorBidi"/>
          <w:color w:val="FF0000"/>
        </w:rPr>
      </w:pPr>
      <w:r w:rsidRPr="0099646A">
        <w:rPr>
          <w:rFonts w:asciiTheme="majorBidi" w:hAnsiTheme="majorBidi" w:cstheme="majorBidi"/>
          <w:color w:val="FF0000"/>
        </w:rPr>
        <w:t>Un élève qui raconte une expérience scientifique :</w:t>
      </w:r>
    </w:p>
    <w:p w:rsidR="009839B2" w:rsidRPr="0099646A" w:rsidRDefault="009839B2" w:rsidP="009839B2">
      <w:pPr>
        <w:pStyle w:val="NormalWeb"/>
        <w:numPr>
          <w:ilvl w:val="0"/>
          <w:numId w:val="42"/>
        </w:numPr>
        <w:spacing w:before="0" w:beforeAutospacing="0" w:after="0" w:afterAutospacing="0" w:line="276" w:lineRule="auto"/>
        <w:jc w:val="both"/>
        <w:rPr>
          <w:rFonts w:asciiTheme="majorBidi" w:hAnsiTheme="majorBidi" w:cstheme="majorBidi"/>
          <w:color w:val="FF0000"/>
        </w:rPr>
      </w:pPr>
      <w:r w:rsidRPr="0099646A">
        <w:rPr>
          <w:rStyle w:val="lev"/>
          <w:rFonts w:asciiTheme="majorBidi" w:hAnsiTheme="majorBidi" w:cstheme="majorBidi"/>
          <w:color w:val="FF0000"/>
        </w:rPr>
        <w:t>Langue première</w:t>
      </w:r>
      <w:r w:rsidRPr="0099646A">
        <w:rPr>
          <w:rFonts w:asciiTheme="majorBidi" w:hAnsiTheme="majorBidi" w:cstheme="majorBidi"/>
          <w:color w:val="FF0000"/>
        </w:rPr>
        <w:t xml:space="preserve"> : « On a mélangé et ça a bougé. »</w:t>
      </w:r>
    </w:p>
    <w:p w:rsidR="009839B2" w:rsidRPr="0099646A" w:rsidRDefault="009839B2" w:rsidP="009839B2">
      <w:pPr>
        <w:pStyle w:val="NormalWeb"/>
        <w:numPr>
          <w:ilvl w:val="0"/>
          <w:numId w:val="42"/>
        </w:numPr>
        <w:spacing w:before="0" w:beforeAutospacing="0" w:after="0" w:afterAutospacing="0" w:line="276" w:lineRule="auto"/>
        <w:jc w:val="both"/>
        <w:rPr>
          <w:rFonts w:asciiTheme="majorBidi" w:hAnsiTheme="majorBidi" w:cstheme="majorBidi"/>
          <w:color w:val="FF0000"/>
        </w:rPr>
      </w:pPr>
      <w:r w:rsidRPr="0099646A">
        <w:rPr>
          <w:rStyle w:val="lev"/>
          <w:rFonts w:asciiTheme="majorBidi" w:hAnsiTheme="majorBidi" w:cstheme="majorBidi"/>
          <w:color w:val="FF0000"/>
        </w:rPr>
        <w:t>Langue scolaire</w:t>
      </w:r>
      <w:r w:rsidRPr="0099646A">
        <w:rPr>
          <w:rFonts w:asciiTheme="majorBidi" w:hAnsiTheme="majorBidi" w:cstheme="majorBidi"/>
          <w:color w:val="FF0000"/>
        </w:rPr>
        <w:t xml:space="preserve"> : « Lorsque nous avons mélangé les deux substances, une réaction s’est produite. »</w:t>
      </w:r>
    </w:p>
    <w:p w:rsidR="009839B2" w:rsidRPr="0099646A" w:rsidRDefault="009839B2" w:rsidP="009839B2">
      <w:pPr>
        <w:pStyle w:val="NormalWeb"/>
        <w:numPr>
          <w:ilvl w:val="0"/>
          <w:numId w:val="42"/>
        </w:numPr>
        <w:spacing w:before="0" w:beforeAutospacing="0" w:after="0" w:afterAutospacing="0" w:line="276" w:lineRule="auto"/>
        <w:jc w:val="both"/>
        <w:rPr>
          <w:rFonts w:asciiTheme="majorBidi" w:hAnsiTheme="majorBidi" w:cstheme="majorBidi"/>
          <w:color w:val="FF0000"/>
        </w:rPr>
      </w:pPr>
      <w:r w:rsidRPr="0099646A">
        <w:rPr>
          <w:rStyle w:val="lev"/>
          <w:rFonts w:asciiTheme="majorBidi" w:hAnsiTheme="majorBidi" w:cstheme="majorBidi"/>
          <w:color w:val="FF0000"/>
        </w:rPr>
        <w:t>Technolecte disciplinaire</w:t>
      </w:r>
      <w:r w:rsidRPr="0099646A">
        <w:rPr>
          <w:rFonts w:asciiTheme="majorBidi" w:hAnsiTheme="majorBidi" w:cstheme="majorBidi"/>
          <w:color w:val="FF0000"/>
        </w:rPr>
        <w:t xml:space="preserve"> : « Le mélange a provoqué une réaction exothermique entraînant un dégagement gazeux. »</w:t>
      </w:r>
    </w:p>
    <w:p w:rsidR="009839B2" w:rsidRPr="0099646A" w:rsidRDefault="009839B2" w:rsidP="0099646A">
      <w:pPr>
        <w:pStyle w:val="NormalWeb"/>
        <w:spacing w:before="0" w:beforeAutospacing="0" w:after="0" w:afterAutospacing="0" w:line="276" w:lineRule="auto"/>
        <w:jc w:val="both"/>
        <w:rPr>
          <w:rFonts w:asciiTheme="majorBidi" w:hAnsiTheme="majorBidi" w:cstheme="majorBidi"/>
          <w:color w:val="FF0000"/>
        </w:rPr>
      </w:pPr>
      <w:r w:rsidRPr="0099646A">
        <w:rPr>
          <w:rFonts w:asciiTheme="majorBidi" w:hAnsiTheme="majorBidi" w:cstheme="majorBidi"/>
          <w:color w:val="FF0000"/>
        </w:rPr>
        <w:t>L’</w:t>
      </w:r>
      <w:proofErr w:type="spellStart"/>
      <w:r w:rsidRPr="0099646A">
        <w:rPr>
          <w:rFonts w:asciiTheme="majorBidi" w:hAnsiTheme="majorBidi" w:cstheme="majorBidi"/>
          <w:color w:val="FF0000"/>
        </w:rPr>
        <w:t>interdidactique</w:t>
      </w:r>
      <w:proofErr w:type="spellEnd"/>
      <w:r w:rsidRPr="0099646A">
        <w:rPr>
          <w:rFonts w:asciiTheme="majorBidi" w:hAnsiTheme="majorBidi" w:cstheme="majorBidi"/>
          <w:color w:val="FF0000"/>
        </w:rPr>
        <w:t xml:space="preserve"> analyse ce passage progressif d’un registre à l’autre, en montrant les continuités possibles.</w:t>
      </w:r>
    </w:p>
    <w:p w:rsidR="009839B2" w:rsidRPr="0099646A" w:rsidRDefault="009839B2" w:rsidP="009839B2">
      <w:pPr>
        <w:pStyle w:val="Titre2"/>
        <w:spacing w:before="0" w:beforeAutospacing="0" w:after="0" w:afterAutospacing="0" w:line="276" w:lineRule="auto"/>
        <w:jc w:val="both"/>
        <w:rPr>
          <w:rFonts w:asciiTheme="majorBidi" w:hAnsiTheme="majorBidi" w:cstheme="majorBidi"/>
          <w:color w:val="FF0000"/>
          <w:sz w:val="24"/>
          <w:szCs w:val="24"/>
        </w:rPr>
      </w:pPr>
      <w:r w:rsidRPr="0099646A">
        <w:rPr>
          <w:rStyle w:val="lev"/>
          <w:rFonts w:asciiTheme="majorBidi" w:hAnsiTheme="majorBidi" w:cstheme="majorBidi"/>
          <w:b/>
          <w:bCs/>
          <w:color w:val="FF0000"/>
          <w:sz w:val="24"/>
          <w:szCs w:val="24"/>
        </w:rPr>
        <w:lastRenderedPageBreak/>
        <w:t xml:space="preserve">2. </w:t>
      </w:r>
      <w:proofErr w:type="spellStart"/>
      <w:r w:rsidRPr="0099646A">
        <w:rPr>
          <w:rStyle w:val="lev"/>
          <w:rFonts w:asciiTheme="majorBidi" w:hAnsiTheme="majorBidi" w:cstheme="majorBidi"/>
          <w:b/>
          <w:bCs/>
          <w:color w:val="FF0000"/>
          <w:sz w:val="24"/>
          <w:szCs w:val="24"/>
        </w:rPr>
        <w:t>Schizoglossie</w:t>
      </w:r>
      <w:proofErr w:type="spellEnd"/>
      <w:r w:rsidRPr="0099646A">
        <w:rPr>
          <w:rStyle w:val="lev"/>
          <w:rFonts w:asciiTheme="majorBidi" w:hAnsiTheme="majorBidi" w:cstheme="majorBidi"/>
          <w:b/>
          <w:bCs/>
          <w:color w:val="FF0000"/>
          <w:sz w:val="24"/>
          <w:szCs w:val="24"/>
        </w:rPr>
        <w:t xml:space="preserve"> et insécurité linguistique</w:t>
      </w:r>
    </w:p>
    <w:p w:rsidR="009839B2" w:rsidRPr="0099646A" w:rsidRDefault="009839B2" w:rsidP="009839B2">
      <w:pPr>
        <w:pStyle w:val="NormalWeb"/>
        <w:spacing w:before="0" w:beforeAutospacing="0" w:after="0" w:afterAutospacing="0" w:line="276" w:lineRule="auto"/>
        <w:jc w:val="both"/>
        <w:rPr>
          <w:rFonts w:asciiTheme="majorBidi" w:hAnsiTheme="majorBidi" w:cstheme="majorBidi"/>
          <w:color w:val="FF0000"/>
        </w:rPr>
      </w:pPr>
      <w:r w:rsidRPr="0099646A">
        <w:rPr>
          <w:rFonts w:asciiTheme="majorBidi" w:hAnsiTheme="majorBidi" w:cstheme="majorBidi"/>
          <w:color w:val="FF0000"/>
        </w:rPr>
        <w:t xml:space="preserve">Le concept de </w:t>
      </w:r>
      <w:proofErr w:type="spellStart"/>
      <w:r w:rsidRPr="0099646A">
        <w:rPr>
          <w:rStyle w:val="lev"/>
          <w:rFonts w:asciiTheme="majorBidi" w:hAnsiTheme="majorBidi" w:cstheme="majorBidi"/>
          <w:color w:val="FF0000"/>
        </w:rPr>
        <w:t>schizoglossie</w:t>
      </w:r>
      <w:proofErr w:type="spellEnd"/>
      <w:r w:rsidRPr="0099646A">
        <w:rPr>
          <w:rFonts w:asciiTheme="majorBidi" w:hAnsiTheme="majorBidi" w:cstheme="majorBidi"/>
          <w:color w:val="FF0000"/>
        </w:rPr>
        <w:t xml:space="preserve">, développé par </w:t>
      </w:r>
      <w:proofErr w:type="spellStart"/>
      <w:r w:rsidRPr="0099646A">
        <w:rPr>
          <w:rFonts w:asciiTheme="majorBidi" w:hAnsiTheme="majorBidi" w:cstheme="majorBidi"/>
          <w:color w:val="FF0000"/>
        </w:rPr>
        <w:t>Haugen</w:t>
      </w:r>
      <w:proofErr w:type="spellEnd"/>
      <w:r w:rsidRPr="0099646A">
        <w:rPr>
          <w:rFonts w:asciiTheme="majorBidi" w:hAnsiTheme="majorBidi" w:cstheme="majorBidi"/>
          <w:color w:val="FF0000"/>
        </w:rPr>
        <w:t xml:space="preserve"> et repris dans le champ francophone par </w:t>
      </w:r>
      <w:proofErr w:type="spellStart"/>
      <w:r w:rsidRPr="0099646A">
        <w:rPr>
          <w:rFonts w:asciiTheme="majorBidi" w:hAnsiTheme="majorBidi" w:cstheme="majorBidi"/>
          <w:color w:val="FF0000"/>
        </w:rPr>
        <w:t>Dumortier</w:t>
      </w:r>
      <w:proofErr w:type="spellEnd"/>
      <w:r w:rsidRPr="0099646A">
        <w:rPr>
          <w:rFonts w:asciiTheme="majorBidi" w:hAnsiTheme="majorBidi" w:cstheme="majorBidi"/>
          <w:color w:val="FF0000"/>
        </w:rPr>
        <w:t>, désigne la coexistence conflictuelle de deux normes linguistiques : celle des pratiques quotidiennes de l’élève et celle de l’institution scolaire. Les élèves issus de milieux populaires ou plurilingues vivent particulièrement ce décalage.</w:t>
      </w:r>
    </w:p>
    <w:p w:rsidR="009839B2" w:rsidRPr="0099646A" w:rsidRDefault="009839B2" w:rsidP="009839B2">
      <w:pPr>
        <w:pStyle w:val="Titre3"/>
        <w:spacing w:before="0"/>
        <w:jc w:val="both"/>
        <w:rPr>
          <w:rFonts w:asciiTheme="majorBidi" w:hAnsiTheme="majorBidi"/>
          <w:color w:val="FF0000"/>
          <w:sz w:val="24"/>
          <w:szCs w:val="24"/>
        </w:rPr>
      </w:pPr>
      <w:r w:rsidRPr="0099646A">
        <w:rPr>
          <w:rStyle w:val="lev"/>
          <w:rFonts w:asciiTheme="majorBidi" w:hAnsiTheme="majorBidi"/>
          <w:b/>
          <w:bCs/>
          <w:color w:val="FF0000"/>
          <w:sz w:val="24"/>
          <w:szCs w:val="24"/>
        </w:rPr>
        <w:t xml:space="preserve">2.1. Les effets de la </w:t>
      </w:r>
      <w:proofErr w:type="spellStart"/>
      <w:r w:rsidRPr="0099646A">
        <w:rPr>
          <w:rStyle w:val="lev"/>
          <w:rFonts w:asciiTheme="majorBidi" w:hAnsiTheme="majorBidi"/>
          <w:b/>
          <w:bCs/>
          <w:color w:val="FF0000"/>
          <w:sz w:val="24"/>
          <w:szCs w:val="24"/>
        </w:rPr>
        <w:t>schizoglossie</w:t>
      </w:r>
      <w:proofErr w:type="spellEnd"/>
    </w:p>
    <w:p w:rsidR="009839B2" w:rsidRPr="0099646A" w:rsidRDefault="009839B2" w:rsidP="009839B2">
      <w:pPr>
        <w:pStyle w:val="NormalWeb"/>
        <w:spacing w:before="0" w:beforeAutospacing="0" w:after="0" w:afterAutospacing="0" w:line="276" w:lineRule="auto"/>
        <w:jc w:val="both"/>
        <w:rPr>
          <w:rFonts w:asciiTheme="majorBidi" w:hAnsiTheme="majorBidi" w:cstheme="majorBidi"/>
          <w:color w:val="FF0000"/>
        </w:rPr>
      </w:pPr>
      <w:r w:rsidRPr="0099646A">
        <w:rPr>
          <w:rFonts w:asciiTheme="majorBidi" w:hAnsiTheme="majorBidi" w:cstheme="majorBidi"/>
          <w:color w:val="FF0000"/>
        </w:rPr>
        <w:t xml:space="preserve">La </w:t>
      </w:r>
      <w:proofErr w:type="spellStart"/>
      <w:r w:rsidRPr="0099646A">
        <w:rPr>
          <w:rFonts w:asciiTheme="majorBidi" w:hAnsiTheme="majorBidi" w:cstheme="majorBidi"/>
          <w:color w:val="FF0000"/>
        </w:rPr>
        <w:t>schizoglossie</w:t>
      </w:r>
      <w:proofErr w:type="spellEnd"/>
      <w:r w:rsidRPr="0099646A">
        <w:rPr>
          <w:rFonts w:asciiTheme="majorBidi" w:hAnsiTheme="majorBidi" w:cstheme="majorBidi"/>
          <w:color w:val="FF0000"/>
        </w:rPr>
        <w:t xml:space="preserve"> entraîne :</w:t>
      </w:r>
    </w:p>
    <w:p w:rsidR="009839B2" w:rsidRPr="0099646A" w:rsidRDefault="009839B2" w:rsidP="009839B2">
      <w:pPr>
        <w:pStyle w:val="NormalWeb"/>
        <w:numPr>
          <w:ilvl w:val="0"/>
          <w:numId w:val="43"/>
        </w:numPr>
        <w:spacing w:before="0" w:beforeAutospacing="0" w:after="0" w:afterAutospacing="0" w:line="276" w:lineRule="auto"/>
        <w:jc w:val="both"/>
        <w:rPr>
          <w:rFonts w:asciiTheme="majorBidi" w:hAnsiTheme="majorBidi" w:cstheme="majorBidi"/>
          <w:color w:val="FF0000"/>
        </w:rPr>
      </w:pPr>
      <w:r w:rsidRPr="0099646A">
        <w:rPr>
          <w:rStyle w:val="lev"/>
          <w:rFonts w:asciiTheme="majorBidi" w:hAnsiTheme="majorBidi" w:cstheme="majorBidi"/>
          <w:color w:val="FF0000"/>
        </w:rPr>
        <w:t>une insécurité linguistique</w:t>
      </w:r>
      <w:r w:rsidRPr="0099646A">
        <w:rPr>
          <w:rFonts w:asciiTheme="majorBidi" w:hAnsiTheme="majorBidi" w:cstheme="majorBidi"/>
          <w:color w:val="FF0000"/>
        </w:rPr>
        <w:t xml:space="preserve">, concept bien décrit par </w:t>
      </w:r>
      <w:proofErr w:type="spellStart"/>
      <w:r w:rsidRPr="0099646A">
        <w:rPr>
          <w:rFonts w:asciiTheme="majorBidi" w:hAnsiTheme="majorBidi" w:cstheme="majorBidi"/>
          <w:color w:val="FF0000"/>
        </w:rPr>
        <w:t>Labov</w:t>
      </w:r>
      <w:proofErr w:type="spellEnd"/>
      <w:r w:rsidRPr="0099646A">
        <w:rPr>
          <w:rFonts w:asciiTheme="majorBidi" w:hAnsiTheme="majorBidi" w:cstheme="majorBidi"/>
          <w:color w:val="FF0000"/>
        </w:rPr>
        <w:t xml:space="preserve"> (1972), où l’élève se sent constamment en faute par rapport à la norme scolaire ;</w:t>
      </w:r>
    </w:p>
    <w:p w:rsidR="009839B2" w:rsidRPr="0099646A" w:rsidRDefault="009839B2" w:rsidP="009839B2">
      <w:pPr>
        <w:pStyle w:val="NormalWeb"/>
        <w:numPr>
          <w:ilvl w:val="0"/>
          <w:numId w:val="43"/>
        </w:numPr>
        <w:spacing w:before="0" w:beforeAutospacing="0" w:after="0" w:afterAutospacing="0" w:line="276" w:lineRule="auto"/>
        <w:jc w:val="both"/>
        <w:rPr>
          <w:rFonts w:asciiTheme="majorBidi" w:hAnsiTheme="majorBidi" w:cstheme="majorBidi"/>
          <w:color w:val="FF0000"/>
        </w:rPr>
      </w:pPr>
      <w:r w:rsidRPr="0099646A">
        <w:rPr>
          <w:rStyle w:val="lev"/>
          <w:rFonts w:asciiTheme="majorBidi" w:hAnsiTheme="majorBidi" w:cstheme="majorBidi"/>
          <w:color w:val="FF0000"/>
        </w:rPr>
        <w:t xml:space="preserve">une </w:t>
      </w:r>
      <w:proofErr w:type="spellStart"/>
      <w:r w:rsidRPr="0099646A">
        <w:rPr>
          <w:rStyle w:val="lev"/>
          <w:rFonts w:asciiTheme="majorBidi" w:hAnsiTheme="majorBidi" w:cstheme="majorBidi"/>
          <w:color w:val="FF0000"/>
        </w:rPr>
        <w:t>autostéréotypification</w:t>
      </w:r>
      <w:proofErr w:type="spellEnd"/>
      <w:r w:rsidRPr="0099646A">
        <w:rPr>
          <w:rStyle w:val="lev"/>
          <w:rFonts w:asciiTheme="majorBidi" w:hAnsiTheme="majorBidi" w:cstheme="majorBidi"/>
          <w:color w:val="FF0000"/>
        </w:rPr>
        <w:t xml:space="preserve"> négative</w:t>
      </w:r>
      <w:r w:rsidRPr="0099646A">
        <w:rPr>
          <w:rFonts w:asciiTheme="majorBidi" w:hAnsiTheme="majorBidi" w:cstheme="majorBidi"/>
          <w:color w:val="FF0000"/>
        </w:rPr>
        <w:t xml:space="preserve"> (« je ne suis pas bon en français », « je ne comprends jamais », « ce n’est pas ma langue ») ;</w:t>
      </w:r>
    </w:p>
    <w:p w:rsidR="009839B2" w:rsidRPr="0099646A" w:rsidRDefault="009839B2" w:rsidP="009839B2">
      <w:pPr>
        <w:pStyle w:val="NormalWeb"/>
        <w:numPr>
          <w:ilvl w:val="0"/>
          <w:numId w:val="43"/>
        </w:numPr>
        <w:spacing w:before="0" w:beforeAutospacing="0" w:after="0" w:afterAutospacing="0" w:line="276" w:lineRule="auto"/>
        <w:jc w:val="both"/>
        <w:rPr>
          <w:rFonts w:asciiTheme="majorBidi" w:hAnsiTheme="majorBidi" w:cstheme="majorBidi"/>
          <w:color w:val="FF0000"/>
        </w:rPr>
      </w:pPr>
      <w:r w:rsidRPr="0099646A">
        <w:rPr>
          <w:rStyle w:val="lev"/>
          <w:rFonts w:asciiTheme="majorBidi" w:hAnsiTheme="majorBidi" w:cstheme="majorBidi"/>
          <w:color w:val="FF0000"/>
        </w:rPr>
        <w:t>une difficulté à entrer dans les apprentissages</w:t>
      </w:r>
      <w:r w:rsidRPr="0099646A">
        <w:rPr>
          <w:rFonts w:asciiTheme="majorBidi" w:hAnsiTheme="majorBidi" w:cstheme="majorBidi"/>
          <w:color w:val="FF0000"/>
        </w:rPr>
        <w:t>, car la charge cognitive est alourdie par les ajustements linguistiques permanents.</w:t>
      </w:r>
    </w:p>
    <w:p w:rsidR="009839B2" w:rsidRPr="0099646A" w:rsidRDefault="009839B2" w:rsidP="009839B2">
      <w:pPr>
        <w:pStyle w:val="NormalWeb"/>
        <w:spacing w:before="0" w:beforeAutospacing="0" w:after="0" w:afterAutospacing="0" w:line="276" w:lineRule="auto"/>
        <w:jc w:val="both"/>
        <w:rPr>
          <w:rFonts w:asciiTheme="majorBidi" w:hAnsiTheme="majorBidi" w:cstheme="majorBidi"/>
          <w:color w:val="FF0000"/>
        </w:rPr>
      </w:pPr>
      <w:r w:rsidRPr="0099646A">
        <w:rPr>
          <w:rFonts w:asciiTheme="majorBidi" w:hAnsiTheme="majorBidi" w:cstheme="majorBidi"/>
          <w:color w:val="FF0000"/>
        </w:rPr>
        <w:t xml:space="preserve">Comme l’écrit </w:t>
      </w:r>
      <w:proofErr w:type="spellStart"/>
      <w:r w:rsidRPr="0099646A">
        <w:rPr>
          <w:rFonts w:asciiTheme="majorBidi" w:hAnsiTheme="majorBidi" w:cstheme="majorBidi"/>
          <w:color w:val="FF0000"/>
        </w:rPr>
        <w:t>Dumortier</w:t>
      </w:r>
      <w:proofErr w:type="spellEnd"/>
      <w:r w:rsidRPr="0099646A">
        <w:rPr>
          <w:rFonts w:asciiTheme="majorBidi" w:hAnsiTheme="majorBidi" w:cstheme="majorBidi"/>
          <w:color w:val="FF0000"/>
        </w:rPr>
        <w:t>, « la langue scolaire fonctionne comme une frontière certes invisible, mais redoutablement sélective » (</w:t>
      </w:r>
      <w:r w:rsidRPr="0099646A">
        <w:rPr>
          <w:rStyle w:val="Accentuation"/>
          <w:rFonts w:asciiTheme="majorBidi" w:hAnsiTheme="majorBidi" w:cstheme="majorBidi"/>
          <w:color w:val="FF0000"/>
        </w:rPr>
        <w:t>Langue et école</w:t>
      </w:r>
      <w:r w:rsidRPr="0099646A">
        <w:rPr>
          <w:rFonts w:asciiTheme="majorBidi" w:hAnsiTheme="majorBidi" w:cstheme="majorBidi"/>
          <w:color w:val="FF0000"/>
        </w:rPr>
        <w:t>, 1995).</w:t>
      </w:r>
    </w:p>
    <w:p w:rsidR="009839B2" w:rsidRPr="0099646A" w:rsidRDefault="009839B2" w:rsidP="009839B2">
      <w:pPr>
        <w:pStyle w:val="NormalWeb"/>
        <w:spacing w:before="0" w:beforeAutospacing="0" w:after="0" w:afterAutospacing="0" w:line="276" w:lineRule="auto"/>
        <w:jc w:val="both"/>
        <w:rPr>
          <w:rFonts w:asciiTheme="majorBidi" w:hAnsiTheme="majorBidi" w:cstheme="majorBidi"/>
          <w:color w:val="FF0000"/>
        </w:rPr>
      </w:pPr>
      <w:r w:rsidRPr="0099646A">
        <w:rPr>
          <w:rFonts w:asciiTheme="majorBidi" w:hAnsiTheme="majorBidi" w:cstheme="majorBidi"/>
          <w:color w:val="FF0000"/>
        </w:rPr>
        <w:t>L’</w:t>
      </w:r>
      <w:proofErr w:type="spellStart"/>
      <w:r w:rsidRPr="0099646A">
        <w:rPr>
          <w:rFonts w:asciiTheme="majorBidi" w:hAnsiTheme="majorBidi" w:cstheme="majorBidi"/>
          <w:color w:val="FF0000"/>
        </w:rPr>
        <w:t>interdidactique</w:t>
      </w:r>
      <w:proofErr w:type="spellEnd"/>
      <w:r w:rsidRPr="0099646A">
        <w:rPr>
          <w:rFonts w:asciiTheme="majorBidi" w:hAnsiTheme="majorBidi" w:cstheme="majorBidi"/>
          <w:color w:val="FF0000"/>
        </w:rPr>
        <w:t xml:space="preserve"> vise justement à identifier les mécanismes sociolinguistiques qui produisent ces inégalités pour mieux les réduire.</w:t>
      </w:r>
    </w:p>
    <w:p w:rsidR="009839B2" w:rsidRPr="0099646A" w:rsidRDefault="009839B2" w:rsidP="009839B2">
      <w:pPr>
        <w:pStyle w:val="Titre3"/>
        <w:spacing w:before="0"/>
        <w:jc w:val="both"/>
        <w:rPr>
          <w:rFonts w:asciiTheme="majorBidi" w:hAnsiTheme="majorBidi"/>
          <w:color w:val="FF0000"/>
          <w:sz w:val="24"/>
          <w:szCs w:val="24"/>
        </w:rPr>
      </w:pPr>
      <w:r w:rsidRPr="0099646A">
        <w:rPr>
          <w:rStyle w:val="lev"/>
          <w:rFonts w:asciiTheme="majorBidi" w:hAnsiTheme="majorBidi"/>
          <w:b/>
          <w:bCs/>
          <w:color w:val="FF0000"/>
          <w:sz w:val="24"/>
          <w:szCs w:val="24"/>
        </w:rPr>
        <w:t>Exemple</w:t>
      </w:r>
    </w:p>
    <w:p w:rsidR="009839B2" w:rsidRPr="0099646A" w:rsidRDefault="009839B2" w:rsidP="0099646A">
      <w:pPr>
        <w:pStyle w:val="NormalWeb"/>
        <w:spacing w:before="0" w:beforeAutospacing="0" w:after="0" w:afterAutospacing="0" w:line="276" w:lineRule="auto"/>
        <w:jc w:val="both"/>
        <w:rPr>
          <w:rFonts w:asciiTheme="majorBidi" w:hAnsiTheme="majorBidi" w:cstheme="majorBidi"/>
          <w:color w:val="FF0000"/>
        </w:rPr>
      </w:pPr>
      <w:r w:rsidRPr="0099646A">
        <w:rPr>
          <w:rFonts w:asciiTheme="majorBidi" w:hAnsiTheme="majorBidi" w:cstheme="majorBidi"/>
          <w:color w:val="FF0000"/>
        </w:rPr>
        <w:t xml:space="preserve">Un élève arabophone dialectal comprend la notion de « cause » dans sa langue première mais échoue devant la consigne française « déduis-en la cause ». Le problème est </w:t>
      </w:r>
      <w:r w:rsidRPr="0099646A">
        <w:rPr>
          <w:rStyle w:val="lev"/>
          <w:rFonts w:asciiTheme="majorBidi" w:hAnsiTheme="majorBidi" w:cstheme="majorBidi"/>
          <w:color w:val="FF0000"/>
        </w:rPr>
        <w:t>langagier</w:t>
      </w:r>
      <w:r w:rsidRPr="0099646A">
        <w:rPr>
          <w:rFonts w:asciiTheme="majorBidi" w:hAnsiTheme="majorBidi" w:cstheme="majorBidi"/>
          <w:color w:val="FF0000"/>
        </w:rPr>
        <w:t>, non conceptuel.</w:t>
      </w:r>
    </w:p>
    <w:p w:rsidR="009839B2" w:rsidRPr="0099646A" w:rsidRDefault="009839B2" w:rsidP="009839B2">
      <w:pPr>
        <w:pStyle w:val="Titre2"/>
        <w:spacing w:before="0" w:beforeAutospacing="0" w:after="0" w:afterAutospacing="0" w:line="276" w:lineRule="auto"/>
        <w:jc w:val="both"/>
        <w:rPr>
          <w:rFonts w:asciiTheme="majorBidi" w:hAnsiTheme="majorBidi" w:cstheme="majorBidi"/>
          <w:color w:val="FF0000"/>
          <w:sz w:val="24"/>
          <w:szCs w:val="24"/>
        </w:rPr>
      </w:pPr>
      <w:r w:rsidRPr="0099646A">
        <w:rPr>
          <w:rStyle w:val="lev"/>
          <w:rFonts w:asciiTheme="majorBidi" w:hAnsiTheme="majorBidi" w:cstheme="majorBidi"/>
          <w:b/>
          <w:bCs/>
          <w:color w:val="FF0000"/>
          <w:sz w:val="24"/>
          <w:szCs w:val="24"/>
        </w:rPr>
        <w:t xml:space="preserve">3. Approches pédagogiques </w:t>
      </w:r>
      <w:proofErr w:type="spellStart"/>
      <w:r w:rsidRPr="0099646A">
        <w:rPr>
          <w:rStyle w:val="lev"/>
          <w:rFonts w:asciiTheme="majorBidi" w:hAnsiTheme="majorBidi" w:cstheme="majorBidi"/>
          <w:b/>
          <w:bCs/>
          <w:color w:val="FF0000"/>
          <w:sz w:val="24"/>
          <w:szCs w:val="24"/>
        </w:rPr>
        <w:t>interdidactiques</w:t>
      </w:r>
      <w:proofErr w:type="spellEnd"/>
      <w:r w:rsidRPr="0099646A">
        <w:rPr>
          <w:rStyle w:val="lev"/>
          <w:rFonts w:asciiTheme="majorBidi" w:hAnsiTheme="majorBidi" w:cstheme="majorBidi"/>
          <w:b/>
          <w:bCs/>
          <w:color w:val="FF0000"/>
          <w:sz w:val="24"/>
          <w:szCs w:val="24"/>
        </w:rPr>
        <w:t xml:space="preserve"> dans l’enseignement de la langue</w:t>
      </w:r>
    </w:p>
    <w:p w:rsidR="009839B2" w:rsidRPr="0099646A" w:rsidRDefault="009839B2" w:rsidP="009839B2">
      <w:pPr>
        <w:pStyle w:val="NormalWeb"/>
        <w:spacing w:before="0" w:beforeAutospacing="0" w:after="0" w:afterAutospacing="0" w:line="276" w:lineRule="auto"/>
        <w:jc w:val="both"/>
        <w:rPr>
          <w:rFonts w:asciiTheme="majorBidi" w:hAnsiTheme="majorBidi" w:cstheme="majorBidi"/>
          <w:color w:val="FF0000"/>
        </w:rPr>
      </w:pPr>
      <w:r w:rsidRPr="0099646A">
        <w:rPr>
          <w:rFonts w:asciiTheme="majorBidi" w:hAnsiTheme="majorBidi" w:cstheme="majorBidi"/>
          <w:color w:val="FF0000"/>
        </w:rPr>
        <w:t xml:space="preserve">L’article met en avant plusieurs démarches </w:t>
      </w:r>
      <w:proofErr w:type="spellStart"/>
      <w:r w:rsidRPr="0099646A">
        <w:rPr>
          <w:rFonts w:asciiTheme="majorBidi" w:hAnsiTheme="majorBidi" w:cstheme="majorBidi"/>
          <w:color w:val="FF0000"/>
        </w:rPr>
        <w:t>interdidactiques</w:t>
      </w:r>
      <w:proofErr w:type="spellEnd"/>
      <w:r w:rsidRPr="0099646A">
        <w:rPr>
          <w:rFonts w:asciiTheme="majorBidi" w:hAnsiTheme="majorBidi" w:cstheme="majorBidi"/>
          <w:color w:val="FF0000"/>
        </w:rPr>
        <w:t>, qui montrent que les apprentissages linguistiques gagnent en efficacité lorsqu’ils s’inscrivent dans une réflexion transversale sur les disciplines.</w:t>
      </w:r>
    </w:p>
    <w:p w:rsidR="009839B2" w:rsidRPr="0099646A" w:rsidRDefault="009839B2" w:rsidP="009839B2">
      <w:pPr>
        <w:pStyle w:val="Titre3"/>
        <w:spacing w:before="0"/>
        <w:jc w:val="both"/>
        <w:rPr>
          <w:rFonts w:asciiTheme="majorBidi" w:hAnsiTheme="majorBidi"/>
          <w:color w:val="FF0000"/>
          <w:sz w:val="24"/>
          <w:szCs w:val="24"/>
        </w:rPr>
      </w:pPr>
      <w:r w:rsidRPr="0099646A">
        <w:rPr>
          <w:rStyle w:val="lev"/>
          <w:rFonts w:asciiTheme="majorBidi" w:hAnsiTheme="majorBidi"/>
          <w:b/>
          <w:bCs/>
          <w:color w:val="FF0000"/>
          <w:sz w:val="24"/>
          <w:szCs w:val="24"/>
        </w:rPr>
        <w:t>3.1. L’étayage linguistique dans les interactions maître-élève</w:t>
      </w:r>
    </w:p>
    <w:p w:rsidR="009839B2" w:rsidRPr="0099646A" w:rsidRDefault="009839B2" w:rsidP="009839B2">
      <w:pPr>
        <w:pStyle w:val="NormalWeb"/>
        <w:spacing w:before="0" w:beforeAutospacing="0" w:after="0" w:afterAutospacing="0" w:line="276" w:lineRule="auto"/>
        <w:jc w:val="both"/>
        <w:rPr>
          <w:rFonts w:asciiTheme="majorBidi" w:hAnsiTheme="majorBidi" w:cstheme="majorBidi"/>
          <w:color w:val="FF0000"/>
        </w:rPr>
      </w:pPr>
      <w:r w:rsidRPr="0099646A">
        <w:rPr>
          <w:rFonts w:asciiTheme="majorBidi" w:hAnsiTheme="majorBidi" w:cstheme="majorBidi"/>
          <w:color w:val="FF0000"/>
        </w:rPr>
        <w:t>Inspiré de Bruner (</w:t>
      </w:r>
      <w:r w:rsidRPr="0099646A">
        <w:rPr>
          <w:rStyle w:val="Accentuation"/>
          <w:rFonts w:asciiTheme="majorBidi" w:hAnsiTheme="majorBidi" w:cstheme="majorBidi"/>
          <w:color w:val="FF0000"/>
        </w:rPr>
        <w:t>Le Développement de l’enfant</w:t>
      </w:r>
      <w:r w:rsidRPr="0099646A">
        <w:rPr>
          <w:rFonts w:asciiTheme="majorBidi" w:hAnsiTheme="majorBidi" w:cstheme="majorBidi"/>
          <w:color w:val="FF0000"/>
        </w:rPr>
        <w:t>, 1983), l’étayage consiste à soutenir temporairement l’élève dans son expression. L’enseignant reformule, guide, complète, jusqu’à ce que l’élève puisse produire seul une formulation adéquate.</w:t>
      </w:r>
    </w:p>
    <w:p w:rsidR="0099646A" w:rsidRDefault="009839B2" w:rsidP="009839B2">
      <w:pPr>
        <w:pStyle w:val="NormalWeb"/>
        <w:spacing w:before="0" w:beforeAutospacing="0" w:after="0" w:afterAutospacing="0" w:line="276" w:lineRule="auto"/>
        <w:jc w:val="both"/>
        <w:rPr>
          <w:rFonts w:asciiTheme="majorBidi" w:hAnsiTheme="majorBidi" w:cstheme="majorBidi"/>
          <w:color w:val="FF0000"/>
        </w:rPr>
      </w:pPr>
      <w:r w:rsidRPr="0099646A">
        <w:rPr>
          <w:rStyle w:val="lev"/>
          <w:rFonts w:asciiTheme="majorBidi" w:hAnsiTheme="majorBidi" w:cstheme="majorBidi"/>
          <w:color w:val="FF0000"/>
        </w:rPr>
        <w:t>Exemple :</w:t>
      </w:r>
    </w:p>
    <w:p w:rsidR="0099646A" w:rsidRDefault="009839B2" w:rsidP="009839B2">
      <w:pPr>
        <w:pStyle w:val="NormalWeb"/>
        <w:spacing w:before="0" w:beforeAutospacing="0" w:after="0" w:afterAutospacing="0" w:line="276" w:lineRule="auto"/>
        <w:jc w:val="both"/>
        <w:rPr>
          <w:rFonts w:asciiTheme="majorBidi" w:hAnsiTheme="majorBidi" w:cstheme="majorBidi"/>
          <w:color w:val="FF0000"/>
        </w:rPr>
      </w:pPr>
      <w:r w:rsidRPr="0099646A">
        <w:rPr>
          <w:rFonts w:asciiTheme="majorBidi" w:hAnsiTheme="majorBidi" w:cstheme="majorBidi"/>
          <w:color w:val="FF0000"/>
        </w:rPr>
        <w:t>Élève : « Il a changé… le truc… »</w:t>
      </w:r>
    </w:p>
    <w:p w:rsidR="0099646A" w:rsidRDefault="009839B2" w:rsidP="009839B2">
      <w:pPr>
        <w:pStyle w:val="NormalWeb"/>
        <w:spacing w:before="0" w:beforeAutospacing="0" w:after="0" w:afterAutospacing="0" w:line="276" w:lineRule="auto"/>
        <w:jc w:val="both"/>
        <w:rPr>
          <w:rFonts w:asciiTheme="majorBidi" w:hAnsiTheme="majorBidi" w:cstheme="majorBidi"/>
          <w:color w:val="FF0000"/>
        </w:rPr>
      </w:pPr>
      <w:r w:rsidRPr="0099646A">
        <w:rPr>
          <w:rFonts w:asciiTheme="majorBidi" w:hAnsiTheme="majorBidi" w:cstheme="majorBidi"/>
          <w:color w:val="FF0000"/>
        </w:rPr>
        <w:t xml:space="preserve">Enseignant : « Tu veux dire : </w:t>
      </w:r>
      <w:r w:rsidRPr="0099646A">
        <w:rPr>
          <w:rStyle w:val="Accentuation"/>
          <w:rFonts w:asciiTheme="majorBidi" w:hAnsiTheme="majorBidi" w:cstheme="majorBidi"/>
          <w:color w:val="FF0000"/>
        </w:rPr>
        <w:t>la transformation de l’état initial</w:t>
      </w:r>
      <w:r w:rsidRPr="0099646A">
        <w:rPr>
          <w:rFonts w:asciiTheme="majorBidi" w:hAnsiTheme="majorBidi" w:cstheme="majorBidi"/>
          <w:color w:val="FF0000"/>
        </w:rPr>
        <w:t xml:space="preserve"> ? »</w:t>
      </w:r>
    </w:p>
    <w:p w:rsidR="009839B2" w:rsidRPr="0099646A" w:rsidRDefault="009839B2" w:rsidP="009839B2">
      <w:pPr>
        <w:pStyle w:val="NormalWeb"/>
        <w:spacing w:before="0" w:beforeAutospacing="0" w:after="0" w:afterAutospacing="0" w:line="276" w:lineRule="auto"/>
        <w:jc w:val="both"/>
        <w:rPr>
          <w:rFonts w:asciiTheme="majorBidi" w:hAnsiTheme="majorBidi" w:cstheme="majorBidi"/>
          <w:color w:val="FF0000"/>
        </w:rPr>
      </w:pPr>
      <w:r w:rsidRPr="0099646A">
        <w:rPr>
          <w:rFonts w:asciiTheme="majorBidi" w:hAnsiTheme="majorBidi" w:cstheme="majorBidi"/>
          <w:color w:val="FF0000"/>
        </w:rPr>
        <w:t>→ Passage assisté d’un langage intuitif vers un technolecte disciplinaire.</w:t>
      </w:r>
    </w:p>
    <w:p w:rsidR="009839B2" w:rsidRPr="0099646A" w:rsidRDefault="009839B2" w:rsidP="009839B2">
      <w:pPr>
        <w:pStyle w:val="Titre3"/>
        <w:spacing w:before="0"/>
        <w:jc w:val="both"/>
        <w:rPr>
          <w:rFonts w:asciiTheme="majorBidi" w:hAnsiTheme="majorBidi"/>
          <w:color w:val="FF0000"/>
          <w:sz w:val="24"/>
          <w:szCs w:val="24"/>
        </w:rPr>
      </w:pPr>
      <w:r w:rsidRPr="0099646A">
        <w:rPr>
          <w:rStyle w:val="lev"/>
          <w:rFonts w:asciiTheme="majorBidi" w:hAnsiTheme="majorBidi"/>
          <w:b/>
          <w:bCs/>
          <w:color w:val="FF0000"/>
          <w:sz w:val="24"/>
          <w:szCs w:val="24"/>
        </w:rPr>
        <w:t>3.2. L’utilisation de logiciels plurilingues (ex. Scratch)</w:t>
      </w:r>
    </w:p>
    <w:p w:rsidR="009839B2" w:rsidRPr="0099646A" w:rsidRDefault="009839B2" w:rsidP="009839B2">
      <w:pPr>
        <w:pStyle w:val="NormalWeb"/>
        <w:spacing w:before="0" w:beforeAutospacing="0" w:after="0" w:afterAutospacing="0" w:line="276" w:lineRule="auto"/>
        <w:jc w:val="both"/>
        <w:rPr>
          <w:rFonts w:asciiTheme="majorBidi" w:hAnsiTheme="majorBidi" w:cstheme="majorBidi"/>
          <w:color w:val="FF0000"/>
        </w:rPr>
      </w:pPr>
      <w:r w:rsidRPr="0099646A">
        <w:rPr>
          <w:rFonts w:asciiTheme="majorBidi" w:hAnsiTheme="majorBidi" w:cstheme="majorBidi"/>
          <w:color w:val="FF0000"/>
        </w:rPr>
        <w:t>Scratch, bien qu’associé au codage, permet une prise de conscience des structures langagières :</w:t>
      </w:r>
    </w:p>
    <w:p w:rsidR="009839B2" w:rsidRPr="0099646A" w:rsidRDefault="009839B2" w:rsidP="009839B2">
      <w:pPr>
        <w:pStyle w:val="NormalWeb"/>
        <w:numPr>
          <w:ilvl w:val="0"/>
          <w:numId w:val="44"/>
        </w:numPr>
        <w:spacing w:before="0" w:beforeAutospacing="0" w:after="0" w:afterAutospacing="0" w:line="276" w:lineRule="auto"/>
        <w:jc w:val="both"/>
        <w:rPr>
          <w:rFonts w:asciiTheme="majorBidi" w:hAnsiTheme="majorBidi" w:cstheme="majorBidi"/>
          <w:color w:val="FF0000"/>
        </w:rPr>
      </w:pPr>
      <w:r w:rsidRPr="0099646A">
        <w:rPr>
          <w:rFonts w:asciiTheme="majorBidi" w:hAnsiTheme="majorBidi" w:cstheme="majorBidi"/>
          <w:color w:val="FF0000"/>
        </w:rPr>
        <w:t>le passage d’une langue à l’autre dans l’interface,</w:t>
      </w:r>
    </w:p>
    <w:p w:rsidR="009839B2" w:rsidRPr="0099646A" w:rsidRDefault="009839B2" w:rsidP="009839B2">
      <w:pPr>
        <w:pStyle w:val="NormalWeb"/>
        <w:numPr>
          <w:ilvl w:val="0"/>
          <w:numId w:val="44"/>
        </w:numPr>
        <w:spacing w:before="0" w:beforeAutospacing="0" w:after="0" w:afterAutospacing="0" w:line="276" w:lineRule="auto"/>
        <w:jc w:val="both"/>
        <w:rPr>
          <w:rFonts w:asciiTheme="majorBidi" w:hAnsiTheme="majorBidi" w:cstheme="majorBidi"/>
          <w:color w:val="FF0000"/>
        </w:rPr>
      </w:pPr>
      <w:r w:rsidRPr="0099646A">
        <w:rPr>
          <w:rFonts w:asciiTheme="majorBidi" w:hAnsiTheme="majorBidi" w:cstheme="majorBidi"/>
          <w:color w:val="FF0000"/>
        </w:rPr>
        <w:t>l’obligation de formuler clairement des instructions,</w:t>
      </w:r>
    </w:p>
    <w:p w:rsidR="009839B2" w:rsidRPr="0099646A" w:rsidRDefault="009839B2" w:rsidP="009839B2">
      <w:pPr>
        <w:pStyle w:val="NormalWeb"/>
        <w:numPr>
          <w:ilvl w:val="0"/>
          <w:numId w:val="44"/>
        </w:numPr>
        <w:spacing w:before="0" w:beforeAutospacing="0" w:after="0" w:afterAutospacing="0" w:line="276" w:lineRule="auto"/>
        <w:jc w:val="both"/>
        <w:rPr>
          <w:rFonts w:asciiTheme="majorBidi" w:hAnsiTheme="majorBidi" w:cstheme="majorBidi"/>
          <w:color w:val="FF0000"/>
        </w:rPr>
      </w:pPr>
      <w:r w:rsidRPr="0099646A">
        <w:rPr>
          <w:rFonts w:asciiTheme="majorBidi" w:hAnsiTheme="majorBidi" w:cstheme="majorBidi"/>
          <w:color w:val="FF0000"/>
        </w:rPr>
        <w:t>la confrontation des codes linguistiques et informatiques.</w:t>
      </w:r>
    </w:p>
    <w:p w:rsidR="009839B2" w:rsidRPr="0099646A" w:rsidRDefault="009839B2" w:rsidP="009839B2">
      <w:pPr>
        <w:pStyle w:val="NormalWeb"/>
        <w:spacing w:before="0" w:beforeAutospacing="0" w:after="0" w:afterAutospacing="0" w:line="276" w:lineRule="auto"/>
        <w:jc w:val="both"/>
        <w:rPr>
          <w:rFonts w:asciiTheme="majorBidi" w:hAnsiTheme="majorBidi" w:cstheme="majorBidi"/>
          <w:color w:val="FF0000"/>
        </w:rPr>
      </w:pPr>
      <w:r w:rsidRPr="0099646A">
        <w:rPr>
          <w:rFonts w:asciiTheme="majorBidi" w:hAnsiTheme="majorBidi" w:cstheme="majorBidi"/>
          <w:color w:val="FF0000"/>
        </w:rPr>
        <w:t xml:space="preserve">Cette activité devient un </w:t>
      </w:r>
      <w:r w:rsidRPr="0099646A">
        <w:rPr>
          <w:rStyle w:val="lev"/>
          <w:rFonts w:asciiTheme="majorBidi" w:hAnsiTheme="majorBidi" w:cstheme="majorBidi"/>
          <w:color w:val="FF0000"/>
        </w:rPr>
        <w:t xml:space="preserve">laboratoire </w:t>
      </w:r>
      <w:proofErr w:type="spellStart"/>
      <w:r w:rsidRPr="0099646A">
        <w:rPr>
          <w:rStyle w:val="lev"/>
          <w:rFonts w:asciiTheme="majorBidi" w:hAnsiTheme="majorBidi" w:cstheme="majorBidi"/>
          <w:color w:val="FF0000"/>
        </w:rPr>
        <w:t>interdidactique</w:t>
      </w:r>
      <w:proofErr w:type="spellEnd"/>
      <w:r w:rsidRPr="0099646A">
        <w:rPr>
          <w:rFonts w:asciiTheme="majorBidi" w:hAnsiTheme="majorBidi" w:cstheme="majorBidi"/>
          <w:color w:val="FF0000"/>
        </w:rPr>
        <w:t>, car les élèves manipulent simultanément logique informatique, formulations linguistiques et structure narrative.</w:t>
      </w:r>
    </w:p>
    <w:p w:rsidR="009839B2" w:rsidRPr="0099646A" w:rsidRDefault="009839B2" w:rsidP="009839B2">
      <w:pPr>
        <w:pStyle w:val="Titre3"/>
        <w:spacing w:before="0"/>
        <w:jc w:val="both"/>
        <w:rPr>
          <w:rFonts w:asciiTheme="majorBidi" w:hAnsiTheme="majorBidi"/>
          <w:color w:val="FF0000"/>
          <w:sz w:val="24"/>
          <w:szCs w:val="24"/>
        </w:rPr>
      </w:pPr>
      <w:r w:rsidRPr="0099646A">
        <w:rPr>
          <w:rStyle w:val="lev"/>
          <w:rFonts w:asciiTheme="majorBidi" w:hAnsiTheme="majorBidi"/>
          <w:b/>
          <w:bCs/>
          <w:color w:val="FF0000"/>
          <w:sz w:val="24"/>
          <w:szCs w:val="24"/>
        </w:rPr>
        <w:t>3.3. La paraphrase intralinguistique</w:t>
      </w:r>
    </w:p>
    <w:p w:rsidR="009839B2" w:rsidRPr="0099646A" w:rsidRDefault="009839B2" w:rsidP="009839B2">
      <w:pPr>
        <w:pStyle w:val="NormalWeb"/>
        <w:spacing w:before="0" w:beforeAutospacing="0" w:after="0" w:afterAutospacing="0" w:line="276" w:lineRule="auto"/>
        <w:jc w:val="both"/>
        <w:rPr>
          <w:rFonts w:asciiTheme="majorBidi" w:hAnsiTheme="majorBidi" w:cstheme="majorBidi"/>
          <w:color w:val="FF0000"/>
        </w:rPr>
      </w:pPr>
      <w:r w:rsidRPr="0099646A">
        <w:rPr>
          <w:rFonts w:asciiTheme="majorBidi" w:hAnsiTheme="majorBidi" w:cstheme="majorBidi"/>
          <w:color w:val="FF0000"/>
        </w:rPr>
        <w:t xml:space="preserve">La paraphrase, redoutée dans certaines évaluations, devient ici un outil majeur. Comme le souligne </w:t>
      </w:r>
      <w:proofErr w:type="spellStart"/>
      <w:r w:rsidRPr="0099646A">
        <w:rPr>
          <w:rFonts w:asciiTheme="majorBidi" w:hAnsiTheme="majorBidi" w:cstheme="majorBidi"/>
          <w:color w:val="FF0000"/>
        </w:rPr>
        <w:t>Bronckart</w:t>
      </w:r>
      <w:proofErr w:type="spellEnd"/>
      <w:r w:rsidRPr="0099646A">
        <w:rPr>
          <w:rFonts w:asciiTheme="majorBidi" w:hAnsiTheme="majorBidi" w:cstheme="majorBidi"/>
          <w:color w:val="FF0000"/>
        </w:rPr>
        <w:t>, « reformuler, c’est reconstruire du sens » (</w:t>
      </w:r>
      <w:r w:rsidRPr="0099646A">
        <w:rPr>
          <w:rStyle w:val="Accentuation"/>
          <w:rFonts w:asciiTheme="majorBidi" w:hAnsiTheme="majorBidi" w:cstheme="majorBidi"/>
          <w:color w:val="FF0000"/>
        </w:rPr>
        <w:t>Activité langagière, textes et discours</w:t>
      </w:r>
      <w:r w:rsidRPr="0099646A">
        <w:rPr>
          <w:rFonts w:asciiTheme="majorBidi" w:hAnsiTheme="majorBidi" w:cstheme="majorBidi"/>
          <w:color w:val="FF0000"/>
        </w:rPr>
        <w:t>, 1997).</w:t>
      </w:r>
      <w:r w:rsidRPr="0099646A">
        <w:rPr>
          <w:rFonts w:asciiTheme="majorBidi" w:hAnsiTheme="majorBidi" w:cstheme="majorBidi"/>
          <w:color w:val="FF0000"/>
        </w:rPr>
        <w:br/>
        <w:t>Elle permet aux élèves de passer d'une expression intuitive à une expression plus académique.</w:t>
      </w:r>
    </w:p>
    <w:p w:rsidR="009839B2" w:rsidRPr="0099646A" w:rsidRDefault="009839B2" w:rsidP="009839B2">
      <w:pPr>
        <w:pStyle w:val="NormalWeb"/>
        <w:spacing w:before="0" w:beforeAutospacing="0" w:after="0" w:afterAutospacing="0" w:line="276" w:lineRule="auto"/>
        <w:jc w:val="both"/>
        <w:rPr>
          <w:rFonts w:asciiTheme="majorBidi" w:hAnsiTheme="majorBidi" w:cstheme="majorBidi"/>
          <w:color w:val="FF0000"/>
        </w:rPr>
      </w:pPr>
      <w:r w:rsidRPr="0099646A">
        <w:rPr>
          <w:rStyle w:val="lev"/>
          <w:rFonts w:asciiTheme="majorBidi" w:hAnsiTheme="majorBidi" w:cstheme="majorBidi"/>
          <w:color w:val="FF0000"/>
        </w:rPr>
        <w:t>Exemple :</w:t>
      </w:r>
    </w:p>
    <w:p w:rsidR="009839B2" w:rsidRPr="0099646A" w:rsidRDefault="009839B2" w:rsidP="009839B2">
      <w:pPr>
        <w:pStyle w:val="NormalWeb"/>
        <w:numPr>
          <w:ilvl w:val="0"/>
          <w:numId w:val="45"/>
        </w:numPr>
        <w:spacing w:before="0" w:beforeAutospacing="0" w:after="0" w:afterAutospacing="0" w:line="276" w:lineRule="auto"/>
        <w:jc w:val="both"/>
        <w:rPr>
          <w:rFonts w:asciiTheme="majorBidi" w:hAnsiTheme="majorBidi" w:cstheme="majorBidi"/>
          <w:color w:val="FF0000"/>
        </w:rPr>
      </w:pPr>
      <w:r w:rsidRPr="0099646A">
        <w:rPr>
          <w:rFonts w:asciiTheme="majorBidi" w:hAnsiTheme="majorBidi" w:cstheme="majorBidi"/>
          <w:color w:val="FF0000"/>
        </w:rPr>
        <w:t>Version spontanée : « Il veut dire que c’est pas normal. »</w:t>
      </w:r>
    </w:p>
    <w:p w:rsidR="009839B2" w:rsidRPr="0099646A" w:rsidRDefault="009839B2" w:rsidP="009839B2">
      <w:pPr>
        <w:pStyle w:val="NormalWeb"/>
        <w:numPr>
          <w:ilvl w:val="0"/>
          <w:numId w:val="45"/>
        </w:numPr>
        <w:spacing w:before="0" w:beforeAutospacing="0" w:after="0" w:afterAutospacing="0" w:line="276" w:lineRule="auto"/>
        <w:jc w:val="both"/>
        <w:rPr>
          <w:rFonts w:asciiTheme="majorBidi" w:hAnsiTheme="majorBidi" w:cstheme="majorBidi"/>
          <w:color w:val="FF0000"/>
        </w:rPr>
      </w:pPr>
      <w:r w:rsidRPr="0099646A">
        <w:rPr>
          <w:rFonts w:asciiTheme="majorBidi" w:hAnsiTheme="majorBidi" w:cstheme="majorBidi"/>
          <w:color w:val="FF0000"/>
        </w:rPr>
        <w:lastRenderedPageBreak/>
        <w:t>Paraphrase scolaire : « L’auteur remet en question la normalité de la situation. »</w:t>
      </w:r>
    </w:p>
    <w:p w:rsidR="009839B2" w:rsidRPr="0099646A" w:rsidRDefault="009839B2" w:rsidP="009839B2">
      <w:pPr>
        <w:pStyle w:val="Titre3"/>
        <w:spacing w:before="0"/>
        <w:jc w:val="both"/>
        <w:rPr>
          <w:rFonts w:asciiTheme="majorBidi" w:hAnsiTheme="majorBidi"/>
          <w:color w:val="FF0000"/>
          <w:sz w:val="24"/>
          <w:szCs w:val="24"/>
        </w:rPr>
      </w:pPr>
      <w:r w:rsidRPr="0099646A">
        <w:rPr>
          <w:rStyle w:val="lev"/>
          <w:rFonts w:asciiTheme="majorBidi" w:hAnsiTheme="majorBidi"/>
          <w:b/>
          <w:bCs/>
          <w:color w:val="FF0000"/>
          <w:sz w:val="24"/>
          <w:szCs w:val="24"/>
        </w:rPr>
        <w:t>3.4. L’élucidation collective des lexiques disciplinaires</w:t>
      </w:r>
    </w:p>
    <w:p w:rsidR="0099646A" w:rsidRDefault="009839B2" w:rsidP="009839B2">
      <w:pPr>
        <w:pStyle w:val="NormalWeb"/>
        <w:spacing w:before="0" w:beforeAutospacing="0" w:after="0" w:afterAutospacing="0" w:line="276" w:lineRule="auto"/>
        <w:jc w:val="both"/>
        <w:rPr>
          <w:rFonts w:asciiTheme="majorBidi" w:hAnsiTheme="majorBidi" w:cstheme="majorBidi"/>
          <w:color w:val="FF0000"/>
        </w:rPr>
      </w:pPr>
      <w:r w:rsidRPr="0099646A">
        <w:rPr>
          <w:rFonts w:asciiTheme="majorBidi" w:hAnsiTheme="majorBidi" w:cstheme="majorBidi"/>
          <w:color w:val="FF0000"/>
        </w:rPr>
        <w:t>Cette pratique consiste à faire émerger collectivement les significations des mots disciplinaires (ex. « hypothèse », « fiction », « démocratie », « proportionnalité »).</w:t>
      </w:r>
    </w:p>
    <w:p w:rsidR="009839B2" w:rsidRPr="0099646A" w:rsidRDefault="009839B2" w:rsidP="009839B2">
      <w:pPr>
        <w:pStyle w:val="NormalWeb"/>
        <w:spacing w:before="0" w:beforeAutospacing="0" w:after="0" w:afterAutospacing="0" w:line="276" w:lineRule="auto"/>
        <w:jc w:val="both"/>
        <w:rPr>
          <w:rFonts w:asciiTheme="majorBidi" w:hAnsiTheme="majorBidi" w:cstheme="majorBidi"/>
          <w:color w:val="FF0000"/>
        </w:rPr>
      </w:pPr>
      <w:r w:rsidRPr="0099646A">
        <w:rPr>
          <w:rFonts w:asciiTheme="majorBidi" w:hAnsiTheme="majorBidi" w:cstheme="majorBidi"/>
          <w:color w:val="FF0000"/>
        </w:rPr>
        <w:t>Elle évite que les élèves perçoivent le technolecte comme un code mystérieux réservé aux initiés.</w:t>
      </w:r>
    </w:p>
    <w:p w:rsidR="009839B2" w:rsidRPr="0099646A" w:rsidRDefault="009839B2" w:rsidP="0099646A">
      <w:pPr>
        <w:pStyle w:val="NormalWeb"/>
        <w:spacing w:before="0" w:beforeAutospacing="0" w:after="0" w:afterAutospacing="0" w:line="276" w:lineRule="auto"/>
        <w:jc w:val="both"/>
        <w:rPr>
          <w:rFonts w:asciiTheme="majorBidi" w:hAnsiTheme="majorBidi" w:cstheme="majorBidi"/>
          <w:color w:val="FF0000"/>
        </w:rPr>
      </w:pPr>
      <w:r w:rsidRPr="0099646A">
        <w:rPr>
          <w:rStyle w:val="lev"/>
          <w:rFonts w:asciiTheme="majorBidi" w:hAnsiTheme="majorBidi" w:cstheme="majorBidi"/>
          <w:color w:val="FF0000"/>
        </w:rPr>
        <w:t xml:space="preserve">Exemple </w:t>
      </w:r>
      <w:proofErr w:type="gramStart"/>
      <w:r w:rsidRPr="0099646A">
        <w:rPr>
          <w:rStyle w:val="lev"/>
          <w:rFonts w:asciiTheme="majorBidi" w:hAnsiTheme="majorBidi" w:cstheme="majorBidi"/>
          <w:color w:val="FF0000"/>
        </w:rPr>
        <w:t>:</w:t>
      </w:r>
      <w:proofErr w:type="gramEnd"/>
      <w:r w:rsidRPr="0099646A">
        <w:rPr>
          <w:rFonts w:asciiTheme="majorBidi" w:hAnsiTheme="majorBidi" w:cstheme="majorBidi"/>
          <w:color w:val="FF0000"/>
        </w:rPr>
        <w:br/>
        <w:t>Avant une séquence sur la lumière, l’enseignant construit une carte lexicale collective autour de « réfraction », « diffusion », « rayon » — permettant un ancrage linguistique préalable indispensable.</w:t>
      </w:r>
    </w:p>
    <w:p w:rsidR="009839B2" w:rsidRPr="0099646A" w:rsidRDefault="009839B2" w:rsidP="009839B2">
      <w:pPr>
        <w:pStyle w:val="Titre1"/>
        <w:spacing w:before="0" w:beforeAutospacing="0" w:after="0" w:afterAutospacing="0" w:line="276" w:lineRule="auto"/>
        <w:jc w:val="both"/>
        <w:rPr>
          <w:rFonts w:asciiTheme="majorBidi" w:hAnsiTheme="majorBidi" w:cstheme="majorBidi"/>
          <w:color w:val="FF0000"/>
          <w:sz w:val="24"/>
          <w:szCs w:val="24"/>
        </w:rPr>
      </w:pPr>
      <w:r w:rsidRPr="0099646A">
        <w:rPr>
          <w:rStyle w:val="lev"/>
          <w:rFonts w:asciiTheme="majorBidi" w:hAnsiTheme="majorBidi" w:cstheme="majorBidi"/>
          <w:b/>
          <w:bCs/>
          <w:color w:val="FF0000"/>
          <w:sz w:val="24"/>
          <w:szCs w:val="24"/>
        </w:rPr>
        <w:t>Conclusion</w:t>
      </w:r>
    </w:p>
    <w:p w:rsidR="009839B2" w:rsidRPr="0099646A" w:rsidRDefault="009839B2" w:rsidP="009839B2">
      <w:pPr>
        <w:pStyle w:val="NormalWeb"/>
        <w:spacing w:before="0" w:beforeAutospacing="0" w:after="0" w:afterAutospacing="0" w:line="276" w:lineRule="auto"/>
        <w:jc w:val="both"/>
        <w:rPr>
          <w:rFonts w:asciiTheme="majorBidi" w:hAnsiTheme="majorBidi" w:cstheme="majorBidi"/>
          <w:color w:val="FF0000"/>
        </w:rPr>
      </w:pPr>
      <w:r w:rsidRPr="0099646A">
        <w:rPr>
          <w:rFonts w:asciiTheme="majorBidi" w:hAnsiTheme="majorBidi" w:cstheme="majorBidi"/>
          <w:color w:val="FF0000"/>
        </w:rPr>
        <w:t xml:space="preserve">L’analyse </w:t>
      </w:r>
      <w:proofErr w:type="spellStart"/>
      <w:r w:rsidRPr="0099646A">
        <w:rPr>
          <w:rFonts w:asciiTheme="majorBidi" w:hAnsiTheme="majorBidi" w:cstheme="majorBidi"/>
          <w:color w:val="FF0000"/>
        </w:rPr>
        <w:t>interdidactique</w:t>
      </w:r>
      <w:proofErr w:type="spellEnd"/>
      <w:r w:rsidRPr="0099646A">
        <w:rPr>
          <w:rFonts w:asciiTheme="majorBidi" w:hAnsiTheme="majorBidi" w:cstheme="majorBidi"/>
          <w:color w:val="FF0000"/>
        </w:rPr>
        <w:t xml:space="preserve"> de l’enseignement de la langue montre que la langue constitue un </w:t>
      </w:r>
      <w:r w:rsidRPr="0099646A">
        <w:rPr>
          <w:rStyle w:val="lev"/>
          <w:rFonts w:asciiTheme="majorBidi" w:hAnsiTheme="majorBidi" w:cstheme="majorBidi"/>
          <w:color w:val="FF0000"/>
        </w:rPr>
        <w:t>pivot transversal</w:t>
      </w:r>
      <w:r w:rsidRPr="0099646A">
        <w:rPr>
          <w:rFonts w:asciiTheme="majorBidi" w:hAnsiTheme="majorBidi" w:cstheme="majorBidi"/>
          <w:color w:val="FF0000"/>
        </w:rPr>
        <w:t>, traversant toutes les disciplines, structurée par des registres différents (langue première, langue scolaire, technolectes). Elle révèle également la complexité des dynamiques sociolinguistiques (</w:t>
      </w:r>
      <w:proofErr w:type="spellStart"/>
      <w:r w:rsidRPr="0099646A">
        <w:rPr>
          <w:rFonts w:asciiTheme="majorBidi" w:hAnsiTheme="majorBidi" w:cstheme="majorBidi"/>
          <w:color w:val="FF0000"/>
        </w:rPr>
        <w:t>schizoglossie</w:t>
      </w:r>
      <w:proofErr w:type="spellEnd"/>
      <w:r w:rsidRPr="0099646A">
        <w:rPr>
          <w:rFonts w:asciiTheme="majorBidi" w:hAnsiTheme="majorBidi" w:cstheme="majorBidi"/>
          <w:color w:val="FF0000"/>
        </w:rPr>
        <w:t>, insécurité linguistique) qui entravent l’accès aux savoirs.</w:t>
      </w:r>
    </w:p>
    <w:p w:rsidR="009839B2" w:rsidRPr="0099646A" w:rsidRDefault="009839B2" w:rsidP="009839B2">
      <w:pPr>
        <w:pStyle w:val="NormalWeb"/>
        <w:spacing w:before="0" w:beforeAutospacing="0" w:after="0" w:afterAutospacing="0" w:line="276" w:lineRule="auto"/>
        <w:jc w:val="both"/>
        <w:rPr>
          <w:rFonts w:asciiTheme="majorBidi" w:hAnsiTheme="majorBidi" w:cstheme="majorBidi"/>
          <w:color w:val="FF0000"/>
        </w:rPr>
      </w:pPr>
      <w:r w:rsidRPr="0099646A">
        <w:rPr>
          <w:rFonts w:asciiTheme="majorBidi" w:hAnsiTheme="majorBidi" w:cstheme="majorBidi"/>
          <w:color w:val="FF0000"/>
        </w:rPr>
        <w:t>En mobilisant des démarches telles que l’étayage, la paraphrase, les environnements plurilingues ou l’élucidation des lexiques, l’</w:t>
      </w:r>
      <w:proofErr w:type="spellStart"/>
      <w:r w:rsidRPr="0099646A">
        <w:rPr>
          <w:rFonts w:asciiTheme="majorBidi" w:hAnsiTheme="majorBidi" w:cstheme="majorBidi"/>
          <w:color w:val="FF0000"/>
        </w:rPr>
        <w:t>interdidactique</w:t>
      </w:r>
      <w:proofErr w:type="spellEnd"/>
      <w:r w:rsidRPr="0099646A">
        <w:rPr>
          <w:rFonts w:asciiTheme="majorBidi" w:hAnsiTheme="majorBidi" w:cstheme="majorBidi"/>
          <w:color w:val="FF0000"/>
        </w:rPr>
        <w:t xml:space="preserve"> enrichit profondément la didactique de la langue, favorisant une </w:t>
      </w:r>
      <w:r w:rsidRPr="0099646A">
        <w:rPr>
          <w:rStyle w:val="lev"/>
          <w:rFonts w:asciiTheme="majorBidi" w:hAnsiTheme="majorBidi" w:cstheme="majorBidi"/>
          <w:color w:val="FF0000"/>
        </w:rPr>
        <w:t>entrée plus égalitaire dans les apprentissages</w:t>
      </w:r>
      <w:r w:rsidRPr="0099646A">
        <w:rPr>
          <w:rFonts w:asciiTheme="majorBidi" w:hAnsiTheme="majorBidi" w:cstheme="majorBidi"/>
          <w:color w:val="FF0000"/>
        </w:rPr>
        <w:t>.</w:t>
      </w:r>
    </w:p>
    <w:p w:rsidR="009839B2" w:rsidRDefault="009839B2" w:rsidP="00AE3032">
      <w:pPr>
        <w:spacing w:after="0"/>
        <w:jc w:val="both"/>
        <w:outlineLvl w:val="0"/>
        <w:rPr>
          <w:rFonts w:asciiTheme="majorBidi" w:eastAsia="Times New Roman" w:hAnsiTheme="majorBidi" w:cstheme="majorBidi"/>
          <w:b/>
          <w:bCs/>
          <w:kern w:val="36"/>
          <w:sz w:val="24"/>
          <w:szCs w:val="24"/>
          <w:lang w:eastAsia="fr-FR"/>
        </w:rPr>
      </w:pPr>
    </w:p>
    <w:p w:rsidR="008D6AB7" w:rsidRPr="008D6AB7" w:rsidRDefault="008D6AB7" w:rsidP="00AE3032">
      <w:pPr>
        <w:spacing w:after="0"/>
        <w:jc w:val="both"/>
        <w:outlineLvl w:val="0"/>
        <w:rPr>
          <w:rFonts w:asciiTheme="majorBidi" w:eastAsia="Times New Roman" w:hAnsiTheme="majorBidi" w:cstheme="majorBidi"/>
          <w:b/>
          <w:bCs/>
          <w:kern w:val="36"/>
          <w:sz w:val="24"/>
          <w:szCs w:val="24"/>
          <w:lang w:eastAsia="fr-FR"/>
        </w:rPr>
      </w:pPr>
      <w:r w:rsidRPr="00AE3032">
        <w:rPr>
          <w:rFonts w:asciiTheme="majorBidi" w:eastAsia="Times New Roman" w:hAnsiTheme="majorBidi" w:cstheme="majorBidi"/>
          <w:b/>
          <w:bCs/>
          <w:kern w:val="36"/>
          <w:sz w:val="24"/>
          <w:szCs w:val="24"/>
          <w:lang w:eastAsia="fr-FR"/>
        </w:rPr>
        <w:t>III. Interdidactique et enseignement de la littérature</w:t>
      </w:r>
    </w:p>
    <w:p w:rsidR="008D6AB7" w:rsidRPr="008D6AB7" w:rsidRDefault="008D6AB7" w:rsidP="00AE3032">
      <w:pPr>
        <w:spacing w:after="0"/>
        <w:jc w:val="both"/>
        <w:outlineLvl w:val="1"/>
        <w:rPr>
          <w:rFonts w:asciiTheme="majorBidi" w:eastAsia="Times New Roman" w:hAnsiTheme="majorBidi" w:cstheme="majorBidi"/>
          <w:b/>
          <w:bCs/>
          <w:sz w:val="24"/>
          <w:szCs w:val="24"/>
          <w:lang w:eastAsia="fr-FR"/>
        </w:rPr>
      </w:pPr>
      <w:r w:rsidRPr="00AE3032">
        <w:rPr>
          <w:rFonts w:asciiTheme="majorBidi" w:eastAsia="Times New Roman" w:hAnsiTheme="majorBidi" w:cstheme="majorBidi"/>
          <w:b/>
          <w:bCs/>
          <w:sz w:val="24"/>
          <w:szCs w:val="24"/>
          <w:lang w:eastAsia="fr-FR"/>
        </w:rPr>
        <w:t>1. La littérature entre crise identitaire et recomposition</w:t>
      </w:r>
    </w:p>
    <w:p w:rsidR="008D6AB7" w:rsidRPr="008D6AB7" w:rsidRDefault="008D6AB7" w:rsidP="00AE3032">
      <w:pPr>
        <w:spacing w:after="0"/>
        <w:jc w:val="both"/>
        <w:rPr>
          <w:rFonts w:asciiTheme="majorBidi" w:eastAsia="Times New Roman" w:hAnsiTheme="majorBidi" w:cstheme="majorBidi"/>
          <w:sz w:val="24"/>
          <w:szCs w:val="24"/>
          <w:lang w:eastAsia="fr-FR"/>
        </w:rPr>
      </w:pPr>
      <w:r w:rsidRPr="008D6AB7">
        <w:rPr>
          <w:rFonts w:asciiTheme="majorBidi" w:eastAsia="Times New Roman" w:hAnsiTheme="majorBidi" w:cstheme="majorBidi"/>
          <w:sz w:val="24"/>
          <w:szCs w:val="24"/>
          <w:lang w:eastAsia="fr-FR"/>
        </w:rPr>
        <w:t xml:space="preserve">La deuxième partie du champ disciplinaire, l’enseignement de la littérature, traverse une </w:t>
      </w:r>
      <w:r w:rsidRPr="00AE3032">
        <w:rPr>
          <w:rFonts w:asciiTheme="majorBidi" w:eastAsia="Times New Roman" w:hAnsiTheme="majorBidi" w:cstheme="majorBidi"/>
          <w:b/>
          <w:bCs/>
          <w:sz w:val="24"/>
          <w:szCs w:val="24"/>
          <w:lang w:eastAsia="fr-FR"/>
        </w:rPr>
        <w:t>crise identitaire profonde</w:t>
      </w:r>
      <w:r w:rsidRPr="008D6AB7">
        <w:rPr>
          <w:rFonts w:asciiTheme="majorBidi" w:eastAsia="Times New Roman" w:hAnsiTheme="majorBidi" w:cstheme="majorBidi"/>
          <w:sz w:val="24"/>
          <w:szCs w:val="24"/>
          <w:lang w:eastAsia="fr-FR"/>
        </w:rPr>
        <w:t>, due à :</w:t>
      </w:r>
    </w:p>
    <w:p w:rsidR="008D6AB7" w:rsidRPr="008D6AB7" w:rsidRDefault="008D6AB7" w:rsidP="00AE3032">
      <w:pPr>
        <w:numPr>
          <w:ilvl w:val="0"/>
          <w:numId w:val="9"/>
        </w:numPr>
        <w:spacing w:after="0"/>
        <w:jc w:val="both"/>
        <w:rPr>
          <w:rFonts w:asciiTheme="majorBidi" w:eastAsia="Times New Roman" w:hAnsiTheme="majorBidi" w:cstheme="majorBidi"/>
          <w:sz w:val="24"/>
          <w:szCs w:val="24"/>
          <w:lang w:eastAsia="fr-FR"/>
        </w:rPr>
      </w:pPr>
      <w:r w:rsidRPr="008D6AB7">
        <w:rPr>
          <w:rFonts w:asciiTheme="majorBidi" w:eastAsia="Times New Roman" w:hAnsiTheme="majorBidi" w:cstheme="majorBidi"/>
          <w:sz w:val="24"/>
          <w:szCs w:val="24"/>
          <w:lang w:eastAsia="fr-FR"/>
        </w:rPr>
        <w:t>la montée des approches socio-historiques,</w:t>
      </w:r>
    </w:p>
    <w:p w:rsidR="008D6AB7" w:rsidRPr="008D6AB7" w:rsidRDefault="008D6AB7" w:rsidP="00AE3032">
      <w:pPr>
        <w:numPr>
          <w:ilvl w:val="0"/>
          <w:numId w:val="9"/>
        </w:numPr>
        <w:spacing w:after="0"/>
        <w:jc w:val="both"/>
        <w:rPr>
          <w:rFonts w:asciiTheme="majorBidi" w:eastAsia="Times New Roman" w:hAnsiTheme="majorBidi" w:cstheme="majorBidi"/>
          <w:sz w:val="24"/>
          <w:szCs w:val="24"/>
          <w:lang w:eastAsia="fr-FR"/>
        </w:rPr>
      </w:pPr>
      <w:r w:rsidRPr="008D6AB7">
        <w:rPr>
          <w:rFonts w:asciiTheme="majorBidi" w:eastAsia="Times New Roman" w:hAnsiTheme="majorBidi" w:cstheme="majorBidi"/>
          <w:sz w:val="24"/>
          <w:szCs w:val="24"/>
          <w:lang w:eastAsia="fr-FR"/>
        </w:rPr>
        <w:t>les évolutions curriculaires,</w:t>
      </w:r>
    </w:p>
    <w:p w:rsidR="008D6AB7" w:rsidRPr="008D6AB7" w:rsidRDefault="008D6AB7" w:rsidP="00AE3032">
      <w:pPr>
        <w:numPr>
          <w:ilvl w:val="0"/>
          <w:numId w:val="9"/>
        </w:numPr>
        <w:spacing w:after="0"/>
        <w:jc w:val="both"/>
        <w:rPr>
          <w:rFonts w:asciiTheme="majorBidi" w:eastAsia="Times New Roman" w:hAnsiTheme="majorBidi" w:cstheme="majorBidi"/>
          <w:sz w:val="24"/>
          <w:szCs w:val="24"/>
          <w:lang w:eastAsia="fr-FR"/>
        </w:rPr>
      </w:pPr>
      <w:r w:rsidRPr="008D6AB7">
        <w:rPr>
          <w:rFonts w:asciiTheme="majorBidi" w:eastAsia="Times New Roman" w:hAnsiTheme="majorBidi" w:cstheme="majorBidi"/>
          <w:sz w:val="24"/>
          <w:szCs w:val="24"/>
          <w:lang w:eastAsia="fr-FR"/>
        </w:rPr>
        <w:t>le passage aux compétences,</w:t>
      </w:r>
    </w:p>
    <w:p w:rsidR="008D6AB7" w:rsidRPr="008D6AB7" w:rsidRDefault="008D6AB7" w:rsidP="00AE3032">
      <w:pPr>
        <w:numPr>
          <w:ilvl w:val="0"/>
          <w:numId w:val="9"/>
        </w:numPr>
        <w:spacing w:after="0"/>
        <w:jc w:val="both"/>
        <w:rPr>
          <w:rFonts w:asciiTheme="majorBidi" w:eastAsia="Times New Roman" w:hAnsiTheme="majorBidi" w:cstheme="majorBidi"/>
          <w:sz w:val="24"/>
          <w:szCs w:val="24"/>
          <w:lang w:eastAsia="fr-FR"/>
        </w:rPr>
      </w:pPr>
      <w:r w:rsidRPr="008D6AB7">
        <w:rPr>
          <w:rFonts w:asciiTheme="majorBidi" w:eastAsia="Times New Roman" w:hAnsiTheme="majorBidi" w:cstheme="majorBidi"/>
          <w:sz w:val="24"/>
          <w:szCs w:val="24"/>
          <w:lang w:eastAsia="fr-FR"/>
        </w:rPr>
        <w:t>la place croissante accordée à l’histoire des arts.</w:t>
      </w:r>
    </w:p>
    <w:p w:rsidR="008D6AB7" w:rsidRPr="008D6AB7" w:rsidRDefault="008D6AB7" w:rsidP="00AE3032">
      <w:pPr>
        <w:spacing w:after="0"/>
        <w:jc w:val="both"/>
        <w:rPr>
          <w:rFonts w:asciiTheme="majorBidi" w:eastAsia="Times New Roman" w:hAnsiTheme="majorBidi" w:cstheme="majorBidi"/>
          <w:sz w:val="24"/>
          <w:szCs w:val="24"/>
          <w:lang w:eastAsia="fr-FR"/>
        </w:rPr>
      </w:pPr>
      <w:proofErr w:type="spellStart"/>
      <w:r w:rsidRPr="008D6AB7">
        <w:rPr>
          <w:rFonts w:asciiTheme="majorBidi" w:eastAsia="Times New Roman" w:hAnsiTheme="majorBidi" w:cstheme="majorBidi"/>
          <w:sz w:val="24"/>
          <w:szCs w:val="24"/>
          <w:lang w:eastAsia="fr-FR"/>
        </w:rPr>
        <w:t>Biagioli</w:t>
      </w:r>
      <w:proofErr w:type="spellEnd"/>
      <w:r w:rsidRPr="008D6AB7">
        <w:rPr>
          <w:rFonts w:asciiTheme="majorBidi" w:eastAsia="Times New Roman" w:hAnsiTheme="majorBidi" w:cstheme="majorBidi"/>
          <w:sz w:val="24"/>
          <w:szCs w:val="24"/>
          <w:lang w:eastAsia="fr-FR"/>
        </w:rPr>
        <w:t xml:space="preserve"> montre que certains discours institutionnels expriment des tensions très fortes, parfois sous forme polémique, face à la question de l’</w:t>
      </w:r>
      <w:proofErr w:type="spellStart"/>
      <w:r w:rsidRPr="008D6AB7">
        <w:rPr>
          <w:rFonts w:asciiTheme="majorBidi" w:eastAsia="Times New Roman" w:hAnsiTheme="majorBidi" w:cstheme="majorBidi"/>
          <w:sz w:val="24"/>
          <w:szCs w:val="24"/>
          <w:lang w:eastAsia="fr-FR"/>
        </w:rPr>
        <w:t>interdidactique</w:t>
      </w:r>
      <w:proofErr w:type="spellEnd"/>
      <w:r w:rsidRPr="008D6AB7">
        <w:rPr>
          <w:rFonts w:asciiTheme="majorBidi" w:eastAsia="Times New Roman" w:hAnsiTheme="majorBidi" w:cstheme="majorBidi"/>
          <w:sz w:val="24"/>
          <w:szCs w:val="24"/>
          <w:lang w:eastAsia="fr-FR"/>
        </w:rPr>
        <w:t>. La littérature se sent parfois dépossédée de son rôle traditionnel d’humanisation ou de quête de valeurs.</w:t>
      </w:r>
    </w:p>
    <w:p w:rsidR="008D6AB7" w:rsidRPr="008D6AB7" w:rsidRDefault="008D6AB7" w:rsidP="00AE3032">
      <w:pPr>
        <w:spacing w:after="0"/>
        <w:jc w:val="both"/>
        <w:outlineLvl w:val="1"/>
        <w:rPr>
          <w:rFonts w:asciiTheme="majorBidi" w:eastAsia="Times New Roman" w:hAnsiTheme="majorBidi" w:cstheme="majorBidi"/>
          <w:b/>
          <w:bCs/>
          <w:sz w:val="24"/>
          <w:szCs w:val="24"/>
          <w:lang w:eastAsia="fr-FR"/>
        </w:rPr>
      </w:pPr>
      <w:r w:rsidRPr="00AE3032">
        <w:rPr>
          <w:rFonts w:asciiTheme="majorBidi" w:eastAsia="Times New Roman" w:hAnsiTheme="majorBidi" w:cstheme="majorBidi"/>
          <w:b/>
          <w:bCs/>
          <w:sz w:val="24"/>
          <w:szCs w:val="24"/>
          <w:lang w:eastAsia="fr-FR"/>
        </w:rPr>
        <w:t>2. Les tensions entre régimes de vérité : littérature et histoire</w:t>
      </w:r>
    </w:p>
    <w:p w:rsidR="008D6AB7" w:rsidRPr="008D6AB7" w:rsidRDefault="008D6AB7" w:rsidP="00AE3032">
      <w:pPr>
        <w:spacing w:after="0"/>
        <w:jc w:val="both"/>
        <w:rPr>
          <w:rFonts w:asciiTheme="majorBidi" w:eastAsia="Times New Roman" w:hAnsiTheme="majorBidi" w:cstheme="majorBidi"/>
          <w:sz w:val="24"/>
          <w:szCs w:val="24"/>
          <w:lang w:eastAsia="fr-FR"/>
        </w:rPr>
      </w:pPr>
      <w:r w:rsidRPr="008D6AB7">
        <w:rPr>
          <w:rFonts w:asciiTheme="majorBidi" w:eastAsia="Times New Roman" w:hAnsiTheme="majorBidi" w:cstheme="majorBidi"/>
          <w:sz w:val="24"/>
          <w:szCs w:val="24"/>
          <w:lang w:eastAsia="fr-FR"/>
        </w:rPr>
        <w:t xml:space="preserve">Le rapport entre littérature et histoire est emblématique des tensions </w:t>
      </w:r>
      <w:proofErr w:type="spellStart"/>
      <w:r w:rsidRPr="008D6AB7">
        <w:rPr>
          <w:rFonts w:asciiTheme="majorBidi" w:eastAsia="Times New Roman" w:hAnsiTheme="majorBidi" w:cstheme="majorBidi"/>
          <w:sz w:val="24"/>
          <w:szCs w:val="24"/>
          <w:lang w:eastAsia="fr-FR"/>
        </w:rPr>
        <w:t>interdidactiques</w:t>
      </w:r>
      <w:proofErr w:type="spellEnd"/>
      <w:r w:rsidRPr="008D6AB7">
        <w:rPr>
          <w:rFonts w:asciiTheme="majorBidi" w:eastAsia="Times New Roman" w:hAnsiTheme="majorBidi" w:cstheme="majorBidi"/>
          <w:sz w:val="24"/>
          <w:szCs w:val="24"/>
          <w:lang w:eastAsia="fr-FR"/>
        </w:rPr>
        <w:t xml:space="preserve">. Les enseignants d’histoire privilégient le </w:t>
      </w:r>
      <w:r w:rsidRPr="00AE3032">
        <w:rPr>
          <w:rFonts w:asciiTheme="majorBidi" w:eastAsia="Times New Roman" w:hAnsiTheme="majorBidi" w:cstheme="majorBidi"/>
          <w:b/>
          <w:bCs/>
          <w:sz w:val="24"/>
          <w:szCs w:val="24"/>
          <w:lang w:eastAsia="fr-FR"/>
        </w:rPr>
        <w:t>document vérifiable</w:t>
      </w:r>
      <w:r w:rsidRPr="008D6AB7">
        <w:rPr>
          <w:rFonts w:asciiTheme="majorBidi" w:eastAsia="Times New Roman" w:hAnsiTheme="majorBidi" w:cstheme="majorBidi"/>
          <w:sz w:val="24"/>
          <w:szCs w:val="24"/>
          <w:lang w:eastAsia="fr-FR"/>
        </w:rPr>
        <w:t>, mais hésitent face aux textes littéraires, souvent polysémiques ou fictionnels. Pourtant, l’analyse de textes d’historiens littéraires comme Michelet ou de fictions à forte dimension historique permet :</w:t>
      </w:r>
    </w:p>
    <w:p w:rsidR="008D6AB7" w:rsidRPr="008D6AB7" w:rsidRDefault="008D6AB7" w:rsidP="00AE3032">
      <w:pPr>
        <w:numPr>
          <w:ilvl w:val="0"/>
          <w:numId w:val="10"/>
        </w:numPr>
        <w:spacing w:after="0"/>
        <w:jc w:val="both"/>
        <w:rPr>
          <w:rFonts w:asciiTheme="majorBidi" w:eastAsia="Times New Roman" w:hAnsiTheme="majorBidi" w:cstheme="majorBidi"/>
          <w:sz w:val="24"/>
          <w:szCs w:val="24"/>
          <w:lang w:eastAsia="fr-FR"/>
        </w:rPr>
      </w:pPr>
      <w:r w:rsidRPr="008D6AB7">
        <w:rPr>
          <w:rFonts w:asciiTheme="majorBidi" w:eastAsia="Times New Roman" w:hAnsiTheme="majorBidi" w:cstheme="majorBidi"/>
          <w:sz w:val="24"/>
          <w:szCs w:val="24"/>
          <w:lang w:eastAsia="fr-FR"/>
        </w:rPr>
        <w:t>d’exercer une lecture distanciée,</w:t>
      </w:r>
    </w:p>
    <w:p w:rsidR="008D6AB7" w:rsidRPr="008D6AB7" w:rsidRDefault="008D6AB7" w:rsidP="00AE3032">
      <w:pPr>
        <w:numPr>
          <w:ilvl w:val="0"/>
          <w:numId w:val="10"/>
        </w:numPr>
        <w:spacing w:after="0"/>
        <w:jc w:val="both"/>
        <w:rPr>
          <w:rFonts w:asciiTheme="majorBidi" w:eastAsia="Times New Roman" w:hAnsiTheme="majorBidi" w:cstheme="majorBidi"/>
          <w:sz w:val="24"/>
          <w:szCs w:val="24"/>
          <w:lang w:eastAsia="fr-FR"/>
        </w:rPr>
      </w:pPr>
      <w:r w:rsidRPr="008D6AB7">
        <w:rPr>
          <w:rFonts w:asciiTheme="majorBidi" w:eastAsia="Times New Roman" w:hAnsiTheme="majorBidi" w:cstheme="majorBidi"/>
          <w:sz w:val="24"/>
          <w:szCs w:val="24"/>
          <w:lang w:eastAsia="fr-FR"/>
        </w:rPr>
        <w:t>de comprendre les modes de représentation du réel,</w:t>
      </w:r>
    </w:p>
    <w:p w:rsidR="008D6AB7" w:rsidRPr="008D6AB7" w:rsidRDefault="008D6AB7" w:rsidP="00AE3032">
      <w:pPr>
        <w:numPr>
          <w:ilvl w:val="0"/>
          <w:numId w:val="10"/>
        </w:numPr>
        <w:spacing w:after="0"/>
        <w:jc w:val="both"/>
        <w:rPr>
          <w:rFonts w:asciiTheme="majorBidi" w:eastAsia="Times New Roman" w:hAnsiTheme="majorBidi" w:cstheme="majorBidi"/>
          <w:sz w:val="24"/>
          <w:szCs w:val="24"/>
          <w:lang w:eastAsia="fr-FR"/>
        </w:rPr>
      </w:pPr>
      <w:r w:rsidRPr="008D6AB7">
        <w:rPr>
          <w:rFonts w:asciiTheme="majorBidi" w:eastAsia="Times New Roman" w:hAnsiTheme="majorBidi" w:cstheme="majorBidi"/>
          <w:sz w:val="24"/>
          <w:szCs w:val="24"/>
          <w:lang w:eastAsia="fr-FR"/>
        </w:rPr>
        <w:t>d’interroger les régimes de vérité.</w:t>
      </w:r>
    </w:p>
    <w:p w:rsidR="008D6AB7" w:rsidRPr="008D6AB7" w:rsidRDefault="008D6AB7" w:rsidP="00AE3032">
      <w:pPr>
        <w:spacing w:after="0"/>
        <w:jc w:val="both"/>
        <w:rPr>
          <w:rFonts w:asciiTheme="majorBidi" w:eastAsia="Times New Roman" w:hAnsiTheme="majorBidi" w:cstheme="majorBidi"/>
          <w:sz w:val="24"/>
          <w:szCs w:val="24"/>
          <w:lang w:eastAsia="fr-FR"/>
        </w:rPr>
      </w:pPr>
      <w:r w:rsidRPr="008D6AB7">
        <w:rPr>
          <w:rFonts w:asciiTheme="majorBidi" w:eastAsia="Times New Roman" w:hAnsiTheme="majorBidi" w:cstheme="majorBidi"/>
          <w:sz w:val="24"/>
          <w:szCs w:val="24"/>
          <w:lang w:eastAsia="fr-FR"/>
        </w:rPr>
        <w:t>L’</w:t>
      </w:r>
      <w:proofErr w:type="spellStart"/>
      <w:r w:rsidRPr="008D6AB7">
        <w:rPr>
          <w:rFonts w:asciiTheme="majorBidi" w:eastAsia="Times New Roman" w:hAnsiTheme="majorBidi" w:cstheme="majorBidi"/>
          <w:sz w:val="24"/>
          <w:szCs w:val="24"/>
          <w:lang w:eastAsia="fr-FR"/>
        </w:rPr>
        <w:t>interdidactique</w:t>
      </w:r>
      <w:proofErr w:type="spellEnd"/>
      <w:r w:rsidRPr="008D6AB7">
        <w:rPr>
          <w:rFonts w:asciiTheme="majorBidi" w:eastAsia="Times New Roman" w:hAnsiTheme="majorBidi" w:cstheme="majorBidi"/>
          <w:sz w:val="24"/>
          <w:szCs w:val="24"/>
          <w:lang w:eastAsia="fr-FR"/>
        </w:rPr>
        <w:t xml:space="preserve"> apparaît alors comme un outil de clarification des statuts discursifs.</w:t>
      </w:r>
    </w:p>
    <w:p w:rsidR="008D6AB7" w:rsidRPr="008D6AB7" w:rsidRDefault="008D6AB7" w:rsidP="00AE3032">
      <w:pPr>
        <w:spacing w:after="0"/>
        <w:jc w:val="both"/>
        <w:outlineLvl w:val="1"/>
        <w:rPr>
          <w:rFonts w:asciiTheme="majorBidi" w:eastAsia="Times New Roman" w:hAnsiTheme="majorBidi" w:cstheme="majorBidi"/>
          <w:b/>
          <w:bCs/>
          <w:sz w:val="24"/>
          <w:szCs w:val="24"/>
          <w:lang w:eastAsia="fr-FR"/>
        </w:rPr>
      </w:pPr>
      <w:r w:rsidRPr="00AE3032">
        <w:rPr>
          <w:rFonts w:asciiTheme="majorBidi" w:eastAsia="Times New Roman" w:hAnsiTheme="majorBidi" w:cstheme="majorBidi"/>
          <w:b/>
          <w:bCs/>
          <w:sz w:val="24"/>
          <w:szCs w:val="24"/>
          <w:lang w:eastAsia="fr-FR"/>
        </w:rPr>
        <w:t>3. Les mythes, les textes fondateurs et les ambiguïtés curriculaires</w:t>
      </w:r>
    </w:p>
    <w:p w:rsidR="008D6AB7" w:rsidRPr="008D6AB7" w:rsidRDefault="008D6AB7" w:rsidP="00AE3032">
      <w:pPr>
        <w:spacing w:after="0"/>
        <w:jc w:val="both"/>
        <w:rPr>
          <w:rFonts w:asciiTheme="majorBidi" w:eastAsia="Times New Roman" w:hAnsiTheme="majorBidi" w:cstheme="majorBidi"/>
          <w:sz w:val="24"/>
          <w:szCs w:val="24"/>
          <w:lang w:eastAsia="fr-FR"/>
        </w:rPr>
      </w:pPr>
      <w:r w:rsidRPr="008D6AB7">
        <w:rPr>
          <w:rFonts w:asciiTheme="majorBidi" w:eastAsia="Times New Roman" w:hAnsiTheme="majorBidi" w:cstheme="majorBidi"/>
          <w:sz w:val="24"/>
          <w:szCs w:val="24"/>
          <w:lang w:eastAsia="fr-FR"/>
        </w:rPr>
        <w:t>Les programmes récents regroupent mythes et textes religieux sous la notion de « récits de création », introduisant une ambigüité notable dans les régimes de vérité. Cette évolution amène :</w:t>
      </w:r>
    </w:p>
    <w:p w:rsidR="008D6AB7" w:rsidRPr="008D6AB7" w:rsidRDefault="008D6AB7" w:rsidP="00AE3032">
      <w:pPr>
        <w:numPr>
          <w:ilvl w:val="0"/>
          <w:numId w:val="11"/>
        </w:numPr>
        <w:spacing w:after="0"/>
        <w:jc w:val="both"/>
        <w:rPr>
          <w:rFonts w:asciiTheme="majorBidi" w:eastAsia="Times New Roman" w:hAnsiTheme="majorBidi" w:cstheme="majorBidi"/>
          <w:sz w:val="24"/>
          <w:szCs w:val="24"/>
          <w:lang w:eastAsia="fr-FR"/>
        </w:rPr>
      </w:pPr>
      <w:r w:rsidRPr="008D6AB7">
        <w:rPr>
          <w:rFonts w:asciiTheme="majorBidi" w:eastAsia="Times New Roman" w:hAnsiTheme="majorBidi" w:cstheme="majorBidi"/>
          <w:sz w:val="24"/>
          <w:szCs w:val="24"/>
          <w:lang w:eastAsia="fr-FR"/>
        </w:rPr>
        <w:t>des risques de confusion entre mythe, religion et fiction,</w:t>
      </w:r>
    </w:p>
    <w:p w:rsidR="008D6AB7" w:rsidRPr="008D6AB7" w:rsidRDefault="008D6AB7" w:rsidP="00AE3032">
      <w:pPr>
        <w:numPr>
          <w:ilvl w:val="0"/>
          <w:numId w:val="11"/>
        </w:numPr>
        <w:spacing w:after="0"/>
        <w:jc w:val="both"/>
        <w:rPr>
          <w:rFonts w:asciiTheme="majorBidi" w:eastAsia="Times New Roman" w:hAnsiTheme="majorBidi" w:cstheme="majorBidi"/>
          <w:sz w:val="24"/>
          <w:szCs w:val="24"/>
          <w:lang w:eastAsia="fr-FR"/>
        </w:rPr>
      </w:pPr>
      <w:r w:rsidRPr="008D6AB7">
        <w:rPr>
          <w:rFonts w:asciiTheme="majorBidi" w:eastAsia="Times New Roman" w:hAnsiTheme="majorBidi" w:cstheme="majorBidi"/>
          <w:sz w:val="24"/>
          <w:szCs w:val="24"/>
          <w:lang w:eastAsia="fr-FR"/>
        </w:rPr>
        <w:t>des tensions entre lecture littéraire et lecture historienne,</w:t>
      </w:r>
    </w:p>
    <w:p w:rsidR="008D6AB7" w:rsidRPr="008D6AB7" w:rsidRDefault="008D6AB7" w:rsidP="00AE3032">
      <w:pPr>
        <w:numPr>
          <w:ilvl w:val="0"/>
          <w:numId w:val="11"/>
        </w:numPr>
        <w:spacing w:after="0"/>
        <w:jc w:val="both"/>
        <w:rPr>
          <w:rFonts w:asciiTheme="majorBidi" w:eastAsia="Times New Roman" w:hAnsiTheme="majorBidi" w:cstheme="majorBidi"/>
          <w:sz w:val="24"/>
          <w:szCs w:val="24"/>
          <w:lang w:eastAsia="fr-FR"/>
        </w:rPr>
      </w:pPr>
      <w:r w:rsidRPr="008D6AB7">
        <w:rPr>
          <w:rFonts w:asciiTheme="majorBidi" w:eastAsia="Times New Roman" w:hAnsiTheme="majorBidi" w:cstheme="majorBidi"/>
          <w:sz w:val="24"/>
          <w:szCs w:val="24"/>
          <w:lang w:eastAsia="fr-FR"/>
        </w:rPr>
        <w:t>des enjeux anthropologiques et épistémologiques majeurs.</w:t>
      </w:r>
    </w:p>
    <w:p w:rsidR="008D6AB7" w:rsidRPr="008D6AB7" w:rsidRDefault="008D6AB7" w:rsidP="00AE3032">
      <w:pPr>
        <w:spacing w:after="0"/>
        <w:jc w:val="both"/>
        <w:rPr>
          <w:rFonts w:asciiTheme="majorBidi" w:eastAsia="Times New Roman" w:hAnsiTheme="majorBidi" w:cstheme="majorBidi"/>
          <w:sz w:val="24"/>
          <w:szCs w:val="24"/>
          <w:lang w:eastAsia="fr-FR"/>
        </w:rPr>
      </w:pPr>
      <w:r w:rsidRPr="008D6AB7">
        <w:rPr>
          <w:rFonts w:asciiTheme="majorBidi" w:eastAsia="Times New Roman" w:hAnsiTheme="majorBidi" w:cstheme="majorBidi"/>
          <w:sz w:val="24"/>
          <w:szCs w:val="24"/>
          <w:lang w:eastAsia="fr-FR"/>
        </w:rPr>
        <w:t>L’</w:t>
      </w:r>
      <w:proofErr w:type="spellStart"/>
      <w:r w:rsidRPr="008D6AB7">
        <w:rPr>
          <w:rFonts w:asciiTheme="majorBidi" w:eastAsia="Times New Roman" w:hAnsiTheme="majorBidi" w:cstheme="majorBidi"/>
          <w:sz w:val="24"/>
          <w:szCs w:val="24"/>
          <w:lang w:eastAsia="fr-FR"/>
        </w:rPr>
        <w:t>interdidactique</w:t>
      </w:r>
      <w:proofErr w:type="spellEnd"/>
      <w:r w:rsidRPr="008D6AB7">
        <w:rPr>
          <w:rFonts w:asciiTheme="majorBidi" w:eastAsia="Times New Roman" w:hAnsiTheme="majorBidi" w:cstheme="majorBidi"/>
          <w:sz w:val="24"/>
          <w:szCs w:val="24"/>
          <w:lang w:eastAsia="fr-FR"/>
        </w:rPr>
        <w:t xml:space="preserve"> permet de redonner à chaque type de texte sa légitimité propre.</w:t>
      </w:r>
    </w:p>
    <w:p w:rsidR="008D6AB7" w:rsidRPr="008D6AB7" w:rsidRDefault="008D6AB7" w:rsidP="00AE3032">
      <w:pPr>
        <w:spacing w:after="0"/>
        <w:jc w:val="both"/>
        <w:outlineLvl w:val="1"/>
        <w:rPr>
          <w:rFonts w:asciiTheme="majorBidi" w:eastAsia="Times New Roman" w:hAnsiTheme="majorBidi" w:cstheme="majorBidi"/>
          <w:b/>
          <w:bCs/>
          <w:sz w:val="24"/>
          <w:szCs w:val="24"/>
          <w:lang w:eastAsia="fr-FR"/>
        </w:rPr>
      </w:pPr>
      <w:r w:rsidRPr="00AE3032">
        <w:rPr>
          <w:rFonts w:asciiTheme="majorBidi" w:eastAsia="Times New Roman" w:hAnsiTheme="majorBidi" w:cstheme="majorBidi"/>
          <w:b/>
          <w:bCs/>
          <w:sz w:val="24"/>
          <w:szCs w:val="24"/>
          <w:lang w:eastAsia="fr-FR"/>
        </w:rPr>
        <w:t xml:space="preserve">4. L’histoire des arts : première « discipline </w:t>
      </w:r>
      <w:proofErr w:type="spellStart"/>
      <w:r w:rsidRPr="00AE3032">
        <w:rPr>
          <w:rFonts w:asciiTheme="majorBidi" w:eastAsia="Times New Roman" w:hAnsiTheme="majorBidi" w:cstheme="majorBidi"/>
          <w:b/>
          <w:bCs/>
          <w:sz w:val="24"/>
          <w:szCs w:val="24"/>
          <w:lang w:eastAsia="fr-FR"/>
        </w:rPr>
        <w:t>interdidactique</w:t>
      </w:r>
      <w:proofErr w:type="spellEnd"/>
      <w:r w:rsidRPr="00AE3032">
        <w:rPr>
          <w:rFonts w:asciiTheme="majorBidi" w:eastAsia="Times New Roman" w:hAnsiTheme="majorBidi" w:cstheme="majorBidi"/>
          <w:b/>
          <w:bCs/>
          <w:sz w:val="24"/>
          <w:szCs w:val="24"/>
          <w:lang w:eastAsia="fr-FR"/>
        </w:rPr>
        <w:t xml:space="preserve"> »</w:t>
      </w:r>
    </w:p>
    <w:p w:rsidR="008D6AB7" w:rsidRPr="008D6AB7" w:rsidRDefault="008D6AB7" w:rsidP="00AE3032">
      <w:pPr>
        <w:spacing w:after="0"/>
        <w:jc w:val="both"/>
        <w:rPr>
          <w:rFonts w:asciiTheme="majorBidi" w:eastAsia="Times New Roman" w:hAnsiTheme="majorBidi" w:cstheme="majorBidi"/>
          <w:sz w:val="24"/>
          <w:szCs w:val="24"/>
          <w:lang w:eastAsia="fr-FR"/>
        </w:rPr>
      </w:pPr>
      <w:r w:rsidRPr="008D6AB7">
        <w:rPr>
          <w:rFonts w:asciiTheme="majorBidi" w:eastAsia="Times New Roman" w:hAnsiTheme="majorBidi" w:cstheme="majorBidi"/>
          <w:sz w:val="24"/>
          <w:szCs w:val="24"/>
          <w:lang w:eastAsia="fr-FR"/>
        </w:rPr>
        <w:lastRenderedPageBreak/>
        <w:t xml:space="preserve">Introduite en 2008, l’histoire des arts constitue un modèle nouveau de discipline fondée sur une approche </w:t>
      </w:r>
      <w:proofErr w:type="spellStart"/>
      <w:r w:rsidRPr="008D6AB7">
        <w:rPr>
          <w:rFonts w:asciiTheme="majorBidi" w:eastAsia="Times New Roman" w:hAnsiTheme="majorBidi" w:cstheme="majorBidi"/>
          <w:sz w:val="24"/>
          <w:szCs w:val="24"/>
          <w:lang w:eastAsia="fr-FR"/>
        </w:rPr>
        <w:t>interdidactique</w:t>
      </w:r>
      <w:proofErr w:type="spellEnd"/>
      <w:r w:rsidRPr="008D6AB7">
        <w:rPr>
          <w:rFonts w:asciiTheme="majorBidi" w:eastAsia="Times New Roman" w:hAnsiTheme="majorBidi" w:cstheme="majorBidi"/>
          <w:sz w:val="24"/>
          <w:szCs w:val="24"/>
          <w:lang w:eastAsia="fr-FR"/>
        </w:rPr>
        <w:t>. Elle repose sur :</w:t>
      </w:r>
    </w:p>
    <w:p w:rsidR="008D6AB7" w:rsidRPr="008D6AB7" w:rsidRDefault="008D6AB7" w:rsidP="00AE3032">
      <w:pPr>
        <w:numPr>
          <w:ilvl w:val="0"/>
          <w:numId w:val="12"/>
        </w:numPr>
        <w:spacing w:after="0"/>
        <w:jc w:val="both"/>
        <w:rPr>
          <w:rFonts w:asciiTheme="majorBidi" w:eastAsia="Times New Roman" w:hAnsiTheme="majorBidi" w:cstheme="majorBidi"/>
          <w:sz w:val="24"/>
          <w:szCs w:val="24"/>
          <w:lang w:eastAsia="fr-FR"/>
        </w:rPr>
      </w:pPr>
      <w:r w:rsidRPr="008D6AB7">
        <w:rPr>
          <w:rFonts w:asciiTheme="majorBidi" w:eastAsia="Times New Roman" w:hAnsiTheme="majorBidi" w:cstheme="majorBidi"/>
          <w:sz w:val="24"/>
          <w:szCs w:val="24"/>
          <w:lang w:eastAsia="fr-FR"/>
        </w:rPr>
        <w:t>des dispositifs collaboratifs,</w:t>
      </w:r>
    </w:p>
    <w:p w:rsidR="008D6AB7" w:rsidRPr="008D6AB7" w:rsidRDefault="008D6AB7" w:rsidP="00AE3032">
      <w:pPr>
        <w:numPr>
          <w:ilvl w:val="0"/>
          <w:numId w:val="12"/>
        </w:numPr>
        <w:spacing w:after="0"/>
        <w:jc w:val="both"/>
        <w:rPr>
          <w:rFonts w:asciiTheme="majorBidi" w:eastAsia="Times New Roman" w:hAnsiTheme="majorBidi" w:cstheme="majorBidi"/>
          <w:sz w:val="24"/>
          <w:szCs w:val="24"/>
          <w:lang w:eastAsia="fr-FR"/>
        </w:rPr>
      </w:pPr>
      <w:r w:rsidRPr="008D6AB7">
        <w:rPr>
          <w:rFonts w:asciiTheme="majorBidi" w:eastAsia="Times New Roman" w:hAnsiTheme="majorBidi" w:cstheme="majorBidi"/>
          <w:sz w:val="24"/>
          <w:szCs w:val="24"/>
          <w:lang w:eastAsia="fr-FR"/>
        </w:rPr>
        <w:t>une mise en relation des œuvres et des contextes,</w:t>
      </w:r>
    </w:p>
    <w:p w:rsidR="008D6AB7" w:rsidRPr="008D6AB7" w:rsidRDefault="008D6AB7" w:rsidP="00AE3032">
      <w:pPr>
        <w:numPr>
          <w:ilvl w:val="0"/>
          <w:numId w:val="12"/>
        </w:numPr>
        <w:spacing w:after="0"/>
        <w:jc w:val="both"/>
        <w:rPr>
          <w:rFonts w:asciiTheme="majorBidi" w:eastAsia="Times New Roman" w:hAnsiTheme="majorBidi" w:cstheme="majorBidi"/>
          <w:sz w:val="24"/>
          <w:szCs w:val="24"/>
          <w:lang w:eastAsia="fr-FR"/>
        </w:rPr>
      </w:pPr>
      <w:r w:rsidRPr="008D6AB7">
        <w:rPr>
          <w:rFonts w:asciiTheme="majorBidi" w:eastAsia="Times New Roman" w:hAnsiTheme="majorBidi" w:cstheme="majorBidi"/>
          <w:sz w:val="24"/>
          <w:szCs w:val="24"/>
          <w:lang w:eastAsia="fr-FR"/>
        </w:rPr>
        <w:t>une évaluation intégrée à plusieurs disciplines.</w:t>
      </w:r>
    </w:p>
    <w:p w:rsidR="008D6AB7" w:rsidRPr="008D6AB7" w:rsidRDefault="008D6AB7" w:rsidP="00AE3032">
      <w:pPr>
        <w:spacing w:after="0"/>
        <w:jc w:val="both"/>
        <w:rPr>
          <w:rFonts w:asciiTheme="majorBidi" w:eastAsia="Times New Roman" w:hAnsiTheme="majorBidi" w:cstheme="majorBidi"/>
          <w:sz w:val="24"/>
          <w:szCs w:val="24"/>
          <w:lang w:eastAsia="fr-FR"/>
        </w:rPr>
      </w:pPr>
      <w:r w:rsidRPr="008D6AB7">
        <w:rPr>
          <w:rFonts w:asciiTheme="majorBidi" w:eastAsia="Times New Roman" w:hAnsiTheme="majorBidi" w:cstheme="majorBidi"/>
          <w:sz w:val="24"/>
          <w:szCs w:val="24"/>
          <w:lang w:eastAsia="fr-FR"/>
        </w:rPr>
        <w:t xml:space="preserve">L’article montre que cette discipline a servi de laboratoire à la mise en place de l’approche par compétences, imposant aux enseignants de repenser les articulations entre pratiques de réception et de </w:t>
      </w:r>
      <w:r w:rsidRPr="00B45A3D">
        <w:rPr>
          <w:rFonts w:asciiTheme="majorBidi" w:eastAsia="Times New Roman" w:hAnsiTheme="majorBidi" w:cstheme="majorBidi"/>
          <w:sz w:val="24"/>
          <w:szCs w:val="24"/>
          <w:lang w:eastAsia="fr-FR"/>
        </w:rPr>
        <w:t>production</w:t>
      </w:r>
      <w:r w:rsidRPr="008D6AB7">
        <w:rPr>
          <w:rFonts w:asciiTheme="majorBidi" w:eastAsia="Times New Roman" w:hAnsiTheme="majorBidi" w:cstheme="majorBidi"/>
          <w:sz w:val="24"/>
          <w:szCs w:val="24"/>
          <w:lang w:eastAsia="fr-FR"/>
        </w:rPr>
        <w:t>.</w:t>
      </w:r>
    </w:p>
    <w:p w:rsidR="0099646A" w:rsidRPr="00B45A3D" w:rsidRDefault="0099646A" w:rsidP="00B45A3D">
      <w:pPr>
        <w:pStyle w:val="Titre1"/>
        <w:spacing w:before="0" w:beforeAutospacing="0" w:after="0" w:afterAutospacing="0" w:line="276" w:lineRule="auto"/>
        <w:jc w:val="both"/>
        <w:rPr>
          <w:rFonts w:asciiTheme="majorBidi" w:hAnsiTheme="majorBidi" w:cstheme="majorBidi"/>
          <w:color w:val="FF0000"/>
          <w:sz w:val="24"/>
          <w:szCs w:val="24"/>
        </w:rPr>
      </w:pPr>
      <w:r w:rsidRPr="00B45A3D">
        <w:rPr>
          <w:rStyle w:val="lev"/>
          <w:rFonts w:asciiTheme="majorBidi" w:hAnsiTheme="majorBidi" w:cstheme="majorBidi"/>
          <w:b/>
          <w:bCs/>
          <w:color w:val="FF0000"/>
          <w:sz w:val="24"/>
          <w:szCs w:val="24"/>
        </w:rPr>
        <w:t>III. Interdidactique et enseignement de la littérature : analyse structurée</w:t>
      </w:r>
    </w:p>
    <w:p w:rsidR="0099646A" w:rsidRPr="00B45A3D" w:rsidRDefault="0099646A" w:rsidP="00B45A3D">
      <w:pPr>
        <w:pStyle w:val="Titre2"/>
        <w:spacing w:before="0" w:beforeAutospacing="0" w:after="0" w:afterAutospacing="0" w:line="276" w:lineRule="auto"/>
        <w:jc w:val="both"/>
        <w:rPr>
          <w:rFonts w:asciiTheme="majorBidi" w:hAnsiTheme="majorBidi" w:cstheme="majorBidi"/>
          <w:color w:val="FF0000"/>
          <w:sz w:val="24"/>
          <w:szCs w:val="24"/>
        </w:rPr>
      </w:pPr>
      <w:r w:rsidRPr="00B45A3D">
        <w:rPr>
          <w:rStyle w:val="lev"/>
          <w:rFonts w:asciiTheme="majorBidi" w:hAnsiTheme="majorBidi" w:cstheme="majorBidi"/>
          <w:b/>
          <w:bCs/>
          <w:color w:val="FF0000"/>
          <w:sz w:val="24"/>
          <w:szCs w:val="24"/>
        </w:rPr>
        <w:t>1. La littérature entre crise identitaire et recomposition</w:t>
      </w:r>
    </w:p>
    <w:p w:rsidR="0099646A" w:rsidRPr="00B45A3D" w:rsidRDefault="0099646A" w:rsidP="00B45A3D">
      <w:pPr>
        <w:pStyle w:val="NormalWeb"/>
        <w:spacing w:before="0" w:beforeAutospacing="0" w:after="0" w:afterAutospacing="0" w:line="276" w:lineRule="auto"/>
        <w:jc w:val="both"/>
        <w:rPr>
          <w:rFonts w:asciiTheme="majorBidi" w:hAnsiTheme="majorBidi" w:cstheme="majorBidi"/>
          <w:color w:val="FF0000"/>
        </w:rPr>
      </w:pPr>
      <w:r w:rsidRPr="00B45A3D">
        <w:rPr>
          <w:rFonts w:asciiTheme="majorBidi" w:hAnsiTheme="majorBidi" w:cstheme="majorBidi"/>
          <w:color w:val="FF0000"/>
        </w:rPr>
        <w:t xml:space="preserve">L’enseignement de la littérature traverse depuis plusieurs décennies une </w:t>
      </w:r>
      <w:r w:rsidRPr="00B45A3D">
        <w:rPr>
          <w:rStyle w:val="lev"/>
          <w:rFonts w:asciiTheme="majorBidi" w:hAnsiTheme="majorBidi" w:cstheme="majorBidi"/>
          <w:color w:val="FF0000"/>
        </w:rPr>
        <w:t>crise identitaire profonde</w:t>
      </w:r>
      <w:r w:rsidRPr="00B45A3D">
        <w:rPr>
          <w:rFonts w:asciiTheme="majorBidi" w:hAnsiTheme="majorBidi" w:cstheme="majorBidi"/>
          <w:color w:val="FF0000"/>
        </w:rPr>
        <w:t>, souvent décrite par les didacticiens comme une période de « recomposition » disciplinaire. Les facteurs de cette crise sont multiples :</w:t>
      </w:r>
    </w:p>
    <w:p w:rsidR="0099646A" w:rsidRPr="00B45A3D" w:rsidRDefault="0099646A" w:rsidP="00B45A3D">
      <w:pPr>
        <w:pStyle w:val="NormalWeb"/>
        <w:numPr>
          <w:ilvl w:val="0"/>
          <w:numId w:val="46"/>
        </w:numPr>
        <w:spacing w:before="0" w:beforeAutospacing="0" w:after="0" w:afterAutospacing="0" w:line="276" w:lineRule="auto"/>
        <w:jc w:val="both"/>
        <w:rPr>
          <w:rFonts w:asciiTheme="majorBidi" w:hAnsiTheme="majorBidi" w:cstheme="majorBidi"/>
          <w:color w:val="FF0000"/>
        </w:rPr>
      </w:pPr>
      <w:r w:rsidRPr="00B45A3D">
        <w:rPr>
          <w:rStyle w:val="lev"/>
          <w:rFonts w:asciiTheme="majorBidi" w:hAnsiTheme="majorBidi" w:cstheme="majorBidi"/>
          <w:color w:val="FF0000"/>
        </w:rPr>
        <w:t>la montée des approches socio-historiques</w:t>
      </w:r>
      <w:r w:rsidRPr="00B45A3D">
        <w:rPr>
          <w:rFonts w:asciiTheme="majorBidi" w:hAnsiTheme="majorBidi" w:cstheme="majorBidi"/>
          <w:color w:val="FF0000"/>
        </w:rPr>
        <w:t>, qui déplacent l’attention du texte vers son contexte ;</w:t>
      </w:r>
    </w:p>
    <w:p w:rsidR="0099646A" w:rsidRPr="00B45A3D" w:rsidRDefault="0099646A" w:rsidP="00B45A3D">
      <w:pPr>
        <w:pStyle w:val="NormalWeb"/>
        <w:numPr>
          <w:ilvl w:val="0"/>
          <w:numId w:val="46"/>
        </w:numPr>
        <w:spacing w:before="0" w:beforeAutospacing="0" w:after="0" w:afterAutospacing="0" w:line="276" w:lineRule="auto"/>
        <w:jc w:val="both"/>
        <w:rPr>
          <w:rFonts w:asciiTheme="majorBidi" w:hAnsiTheme="majorBidi" w:cstheme="majorBidi"/>
          <w:color w:val="FF0000"/>
        </w:rPr>
      </w:pPr>
      <w:r w:rsidRPr="00B45A3D">
        <w:rPr>
          <w:rStyle w:val="lev"/>
          <w:rFonts w:asciiTheme="majorBidi" w:hAnsiTheme="majorBidi" w:cstheme="majorBidi"/>
          <w:color w:val="FF0000"/>
        </w:rPr>
        <w:t>les évolutions curriculaires</w:t>
      </w:r>
      <w:r w:rsidRPr="00B45A3D">
        <w:rPr>
          <w:rFonts w:asciiTheme="majorBidi" w:hAnsiTheme="majorBidi" w:cstheme="majorBidi"/>
          <w:color w:val="FF0000"/>
        </w:rPr>
        <w:t>, où la littérature perd sa centralité au profit d’objets plus transversaux ;</w:t>
      </w:r>
    </w:p>
    <w:p w:rsidR="0099646A" w:rsidRPr="00B45A3D" w:rsidRDefault="0099646A" w:rsidP="00B45A3D">
      <w:pPr>
        <w:pStyle w:val="NormalWeb"/>
        <w:numPr>
          <w:ilvl w:val="0"/>
          <w:numId w:val="46"/>
        </w:numPr>
        <w:spacing w:before="0" w:beforeAutospacing="0" w:after="0" w:afterAutospacing="0" w:line="276" w:lineRule="auto"/>
        <w:jc w:val="both"/>
        <w:rPr>
          <w:rFonts w:asciiTheme="majorBidi" w:hAnsiTheme="majorBidi" w:cstheme="majorBidi"/>
          <w:color w:val="FF0000"/>
        </w:rPr>
      </w:pPr>
      <w:r w:rsidRPr="00B45A3D">
        <w:rPr>
          <w:rStyle w:val="lev"/>
          <w:rFonts w:asciiTheme="majorBidi" w:hAnsiTheme="majorBidi" w:cstheme="majorBidi"/>
          <w:color w:val="FF0000"/>
        </w:rPr>
        <w:t>le passage aux compétences</w:t>
      </w:r>
      <w:r w:rsidRPr="00B45A3D">
        <w:rPr>
          <w:rFonts w:asciiTheme="majorBidi" w:hAnsiTheme="majorBidi" w:cstheme="majorBidi"/>
          <w:color w:val="FF0000"/>
        </w:rPr>
        <w:t>, qui tend à réduire certaines pratiques interprétatives jugées trop subjectives ;</w:t>
      </w:r>
    </w:p>
    <w:p w:rsidR="0099646A" w:rsidRPr="00B45A3D" w:rsidRDefault="0099646A" w:rsidP="00B45A3D">
      <w:pPr>
        <w:pStyle w:val="NormalWeb"/>
        <w:numPr>
          <w:ilvl w:val="0"/>
          <w:numId w:val="46"/>
        </w:numPr>
        <w:spacing w:before="0" w:beforeAutospacing="0" w:after="0" w:afterAutospacing="0" w:line="276" w:lineRule="auto"/>
        <w:jc w:val="both"/>
        <w:rPr>
          <w:rFonts w:asciiTheme="majorBidi" w:hAnsiTheme="majorBidi" w:cstheme="majorBidi"/>
          <w:color w:val="FF0000"/>
        </w:rPr>
      </w:pPr>
      <w:r w:rsidRPr="00B45A3D">
        <w:rPr>
          <w:rStyle w:val="lev"/>
          <w:rFonts w:asciiTheme="majorBidi" w:hAnsiTheme="majorBidi" w:cstheme="majorBidi"/>
          <w:color w:val="FF0000"/>
        </w:rPr>
        <w:t>l’intégration de l’histoire des arts</w:t>
      </w:r>
      <w:r w:rsidRPr="00B45A3D">
        <w:rPr>
          <w:rFonts w:asciiTheme="majorBidi" w:hAnsiTheme="majorBidi" w:cstheme="majorBidi"/>
          <w:color w:val="FF0000"/>
        </w:rPr>
        <w:t>, qui repositionne la littérature au sein d’un ensemble culturel élargi.</w:t>
      </w:r>
    </w:p>
    <w:p w:rsidR="0099646A" w:rsidRPr="00B45A3D" w:rsidRDefault="0099646A" w:rsidP="00B45A3D">
      <w:pPr>
        <w:pStyle w:val="NormalWeb"/>
        <w:spacing w:before="0" w:beforeAutospacing="0" w:after="0" w:afterAutospacing="0" w:line="276" w:lineRule="auto"/>
        <w:jc w:val="both"/>
        <w:rPr>
          <w:rFonts w:asciiTheme="majorBidi" w:hAnsiTheme="majorBidi" w:cstheme="majorBidi"/>
          <w:color w:val="FF0000"/>
        </w:rPr>
      </w:pPr>
      <w:r w:rsidRPr="00B45A3D">
        <w:rPr>
          <w:rFonts w:asciiTheme="majorBidi" w:hAnsiTheme="majorBidi" w:cstheme="majorBidi"/>
          <w:color w:val="FF0000"/>
        </w:rPr>
        <w:t xml:space="preserve">Comme le souligne </w:t>
      </w:r>
      <w:proofErr w:type="spellStart"/>
      <w:r w:rsidRPr="00B45A3D">
        <w:rPr>
          <w:rFonts w:asciiTheme="majorBidi" w:hAnsiTheme="majorBidi" w:cstheme="majorBidi"/>
          <w:color w:val="FF0000"/>
        </w:rPr>
        <w:t>Biagioli</w:t>
      </w:r>
      <w:proofErr w:type="spellEnd"/>
      <w:r w:rsidRPr="00B45A3D">
        <w:rPr>
          <w:rFonts w:asciiTheme="majorBidi" w:hAnsiTheme="majorBidi" w:cstheme="majorBidi"/>
          <w:color w:val="FF0000"/>
        </w:rPr>
        <w:t xml:space="preserve">, ces mutations font émerger des discours institutionnels parfois </w:t>
      </w:r>
      <w:r w:rsidRPr="00B45A3D">
        <w:rPr>
          <w:rStyle w:val="lev"/>
          <w:rFonts w:asciiTheme="majorBidi" w:hAnsiTheme="majorBidi" w:cstheme="majorBidi"/>
          <w:color w:val="FF0000"/>
        </w:rPr>
        <w:t>polémiques</w:t>
      </w:r>
      <w:r w:rsidRPr="00B45A3D">
        <w:rPr>
          <w:rFonts w:asciiTheme="majorBidi" w:hAnsiTheme="majorBidi" w:cstheme="majorBidi"/>
          <w:color w:val="FF0000"/>
        </w:rPr>
        <w:t>, certains enseignants percevant l’</w:t>
      </w:r>
      <w:proofErr w:type="spellStart"/>
      <w:r w:rsidRPr="00B45A3D">
        <w:rPr>
          <w:rFonts w:asciiTheme="majorBidi" w:hAnsiTheme="majorBidi" w:cstheme="majorBidi"/>
          <w:color w:val="FF0000"/>
        </w:rPr>
        <w:t>interdidactique</w:t>
      </w:r>
      <w:proofErr w:type="spellEnd"/>
      <w:r w:rsidRPr="00B45A3D">
        <w:rPr>
          <w:rFonts w:asciiTheme="majorBidi" w:hAnsiTheme="majorBidi" w:cstheme="majorBidi"/>
          <w:color w:val="FF0000"/>
        </w:rPr>
        <w:t xml:space="preserve"> comme une menace. La discipline littéraire, historiquement investie d’une « mission d’humanisation », se sent parfois dépossédée du rôle classique qu’elle jouait depuis les humanités gréco-latines : transmettre des valeurs, former le jugement moral, développer la sensibilité esthétique.</w:t>
      </w:r>
    </w:p>
    <w:p w:rsidR="0099646A" w:rsidRPr="00B45A3D" w:rsidRDefault="0099646A" w:rsidP="00B45A3D">
      <w:pPr>
        <w:pStyle w:val="Titre3"/>
        <w:spacing w:before="0"/>
        <w:jc w:val="both"/>
        <w:rPr>
          <w:rFonts w:asciiTheme="majorBidi" w:hAnsiTheme="majorBidi"/>
          <w:color w:val="FF0000"/>
          <w:sz w:val="24"/>
          <w:szCs w:val="24"/>
        </w:rPr>
      </w:pPr>
      <w:r w:rsidRPr="00B45A3D">
        <w:rPr>
          <w:rStyle w:val="lev"/>
          <w:rFonts w:asciiTheme="majorBidi" w:hAnsiTheme="majorBidi"/>
          <w:b/>
          <w:bCs/>
          <w:color w:val="FF0000"/>
          <w:sz w:val="24"/>
          <w:szCs w:val="24"/>
        </w:rPr>
        <w:t>Exemple</w:t>
      </w:r>
    </w:p>
    <w:p w:rsidR="0099646A" w:rsidRPr="00B45A3D" w:rsidRDefault="0099646A" w:rsidP="00B45A3D">
      <w:pPr>
        <w:pStyle w:val="NormalWeb"/>
        <w:spacing w:before="0" w:beforeAutospacing="0" w:after="0" w:afterAutospacing="0" w:line="276" w:lineRule="auto"/>
        <w:jc w:val="both"/>
        <w:rPr>
          <w:rFonts w:asciiTheme="majorBidi" w:hAnsiTheme="majorBidi" w:cstheme="majorBidi"/>
          <w:color w:val="FF0000"/>
        </w:rPr>
      </w:pPr>
      <w:r w:rsidRPr="00B45A3D">
        <w:rPr>
          <w:rFonts w:asciiTheme="majorBidi" w:hAnsiTheme="majorBidi" w:cstheme="majorBidi"/>
          <w:color w:val="FF0000"/>
        </w:rPr>
        <w:t xml:space="preserve">Lorsqu’un programme accorde autant d’importance à la bande dessinée, à l’image fixe ou à la chanson qu’au roman canonique, une partie du corps enseignant peut y voir une « dévalorisation ». Cette perception révèle une tension entre vision patrimoniale et vision </w:t>
      </w:r>
      <w:proofErr w:type="spellStart"/>
      <w:r w:rsidRPr="00B45A3D">
        <w:rPr>
          <w:rFonts w:asciiTheme="majorBidi" w:hAnsiTheme="majorBidi" w:cstheme="majorBidi"/>
          <w:color w:val="FF0000"/>
        </w:rPr>
        <w:t>interdidactique</w:t>
      </w:r>
      <w:proofErr w:type="spellEnd"/>
      <w:r w:rsidRPr="00B45A3D">
        <w:rPr>
          <w:rFonts w:asciiTheme="majorBidi" w:hAnsiTheme="majorBidi" w:cstheme="majorBidi"/>
          <w:color w:val="FF0000"/>
        </w:rPr>
        <w:t xml:space="preserve"> des objets culturels.</w:t>
      </w:r>
    </w:p>
    <w:p w:rsidR="0099646A" w:rsidRPr="00B45A3D" w:rsidRDefault="0099646A" w:rsidP="00B45A3D">
      <w:pPr>
        <w:pStyle w:val="Titre3"/>
        <w:spacing w:before="0"/>
        <w:jc w:val="both"/>
        <w:rPr>
          <w:rFonts w:asciiTheme="majorBidi" w:hAnsiTheme="majorBidi"/>
          <w:color w:val="FF0000"/>
          <w:sz w:val="24"/>
          <w:szCs w:val="24"/>
        </w:rPr>
      </w:pPr>
      <w:r w:rsidRPr="00B45A3D">
        <w:rPr>
          <w:rStyle w:val="lev"/>
          <w:rFonts w:asciiTheme="majorBidi" w:hAnsiTheme="majorBidi"/>
          <w:b/>
          <w:bCs/>
          <w:color w:val="FF0000"/>
          <w:sz w:val="24"/>
          <w:szCs w:val="24"/>
        </w:rPr>
        <w:t>Citations</w:t>
      </w:r>
    </w:p>
    <w:p w:rsidR="0099646A" w:rsidRPr="00B45A3D" w:rsidRDefault="0099646A" w:rsidP="00B45A3D">
      <w:pPr>
        <w:pStyle w:val="NormalWeb"/>
        <w:spacing w:before="0" w:beforeAutospacing="0" w:after="0" w:afterAutospacing="0" w:line="276" w:lineRule="auto"/>
        <w:jc w:val="both"/>
        <w:rPr>
          <w:rFonts w:asciiTheme="majorBidi" w:hAnsiTheme="majorBidi" w:cstheme="majorBidi"/>
          <w:color w:val="FF0000"/>
        </w:rPr>
      </w:pPr>
      <w:r w:rsidRPr="00B45A3D">
        <w:rPr>
          <w:rFonts w:asciiTheme="majorBidi" w:hAnsiTheme="majorBidi" w:cstheme="majorBidi"/>
          <w:color w:val="FF0000"/>
        </w:rPr>
        <w:t>Barthes écrivait que la littérature est « ce qui échappe à toute fonction » (</w:t>
      </w:r>
      <w:r w:rsidRPr="00B45A3D">
        <w:rPr>
          <w:rStyle w:val="Accentuation"/>
          <w:rFonts w:asciiTheme="majorBidi" w:hAnsiTheme="majorBidi" w:cstheme="majorBidi"/>
          <w:color w:val="FF0000"/>
        </w:rPr>
        <w:t>Le Degré zéro de l’écriture</w:t>
      </w:r>
      <w:r w:rsidRPr="00B45A3D">
        <w:rPr>
          <w:rFonts w:asciiTheme="majorBidi" w:hAnsiTheme="majorBidi" w:cstheme="majorBidi"/>
          <w:color w:val="FF0000"/>
        </w:rPr>
        <w:t>, 1953). À l’inverse, les discours curriculaires récents lui assignent des finalités (compétences de lecture, éducation morale, médiation interculturelle), ce qui crée un sentiment de contradiction interne.</w:t>
      </w:r>
    </w:p>
    <w:p w:rsidR="0099646A" w:rsidRPr="00B45A3D" w:rsidRDefault="0099646A" w:rsidP="00B45A3D">
      <w:pPr>
        <w:pStyle w:val="Titre2"/>
        <w:spacing w:before="0" w:beforeAutospacing="0" w:after="0" w:afterAutospacing="0" w:line="276" w:lineRule="auto"/>
        <w:jc w:val="both"/>
        <w:rPr>
          <w:rFonts w:asciiTheme="majorBidi" w:hAnsiTheme="majorBidi" w:cstheme="majorBidi"/>
          <w:color w:val="FF0000"/>
          <w:sz w:val="24"/>
          <w:szCs w:val="24"/>
        </w:rPr>
      </w:pPr>
      <w:r w:rsidRPr="00B45A3D">
        <w:rPr>
          <w:rStyle w:val="lev"/>
          <w:rFonts w:asciiTheme="majorBidi" w:hAnsiTheme="majorBidi" w:cstheme="majorBidi"/>
          <w:b/>
          <w:bCs/>
          <w:color w:val="FF0000"/>
          <w:sz w:val="24"/>
          <w:szCs w:val="24"/>
        </w:rPr>
        <w:t>2. Les tensions entre régimes de vérité : littérature et histoire</w:t>
      </w:r>
    </w:p>
    <w:p w:rsidR="0099646A" w:rsidRPr="00B45A3D" w:rsidRDefault="0099646A" w:rsidP="00B45A3D">
      <w:pPr>
        <w:pStyle w:val="NormalWeb"/>
        <w:spacing w:before="0" w:beforeAutospacing="0" w:after="0" w:afterAutospacing="0" w:line="276" w:lineRule="auto"/>
        <w:jc w:val="both"/>
        <w:rPr>
          <w:rFonts w:asciiTheme="majorBidi" w:hAnsiTheme="majorBidi" w:cstheme="majorBidi"/>
          <w:color w:val="FF0000"/>
        </w:rPr>
      </w:pPr>
      <w:r w:rsidRPr="00B45A3D">
        <w:rPr>
          <w:rFonts w:asciiTheme="majorBidi" w:hAnsiTheme="majorBidi" w:cstheme="majorBidi"/>
          <w:color w:val="FF0000"/>
        </w:rPr>
        <w:t xml:space="preserve">Le rapport entre littérature et histoire constitue un </w:t>
      </w:r>
      <w:r w:rsidRPr="00B45A3D">
        <w:rPr>
          <w:rStyle w:val="lev"/>
          <w:rFonts w:asciiTheme="majorBidi" w:hAnsiTheme="majorBidi" w:cstheme="majorBidi"/>
          <w:color w:val="FF0000"/>
        </w:rPr>
        <w:t>terrain privilégié</w:t>
      </w:r>
      <w:r w:rsidRPr="00B45A3D">
        <w:rPr>
          <w:rFonts w:asciiTheme="majorBidi" w:hAnsiTheme="majorBidi" w:cstheme="majorBidi"/>
          <w:color w:val="FF0000"/>
        </w:rPr>
        <w:t xml:space="preserve"> d’analyse </w:t>
      </w:r>
      <w:proofErr w:type="spellStart"/>
      <w:r w:rsidRPr="00B45A3D">
        <w:rPr>
          <w:rFonts w:asciiTheme="majorBidi" w:hAnsiTheme="majorBidi" w:cstheme="majorBidi"/>
          <w:color w:val="FF0000"/>
        </w:rPr>
        <w:t>interdidactique</w:t>
      </w:r>
      <w:proofErr w:type="spellEnd"/>
      <w:r w:rsidRPr="00B45A3D">
        <w:rPr>
          <w:rFonts w:asciiTheme="majorBidi" w:hAnsiTheme="majorBidi" w:cstheme="majorBidi"/>
          <w:color w:val="FF0000"/>
        </w:rPr>
        <w:t>. En effet, ces deux disciplines appartiennent à des régimes de vérité distincts :</w:t>
      </w:r>
    </w:p>
    <w:p w:rsidR="0099646A" w:rsidRPr="00B45A3D" w:rsidRDefault="0099646A" w:rsidP="00B45A3D">
      <w:pPr>
        <w:pStyle w:val="NormalWeb"/>
        <w:numPr>
          <w:ilvl w:val="0"/>
          <w:numId w:val="47"/>
        </w:numPr>
        <w:spacing w:before="0" w:beforeAutospacing="0" w:after="0" w:afterAutospacing="0" w:line="276" w:lineRule="auto"/>
        <w:jc w:val="both"/>
        <w:rPr>
          <w:rFonts w:asciiTheme="majorBidi" w:hAnsiTheme="majorBidi" w:cstheme="majorBidi"/>
          <w:color w:val="FF0000"/>
        </w:rPr>
      </w:pPr>
      <w:r w:rsidRPr="00B45A3D">
        <w:rPr>
          <w:rStyle w:val="lev"/>
          <w:rFonts w:asciiTheme="majorBidi" w:hAnsiTheme="majorBidi" w:cstheme="majorBidi"/>
          <w:color w:val="FF0000"/>
        </w:rPr>
        <w:t>l’histoire</w:t>
      </w:r>
      <w:r w:rsidRPr="00B45A3D">
        <w:rPr>
          <w:rFonts w:asciiTheme="majorBidi" w:hAnsiTheme="majorBidi" w:cstheme="majorBidi"/>
          <w:color w:val="FF0000"/>
        </w:rPr>
        <w:t xml:space="preserve"> repose sur la vérifiabilité documentaire, l’enquête critique, la référence à des sources ;</w:t>
      </w:r>
    </w:p>
    <w:p w:rsidR="0099646A" w:rsidRPr="00B45A3D" w:rsidRDefault="0099646A" w:rsidP="00B45A3D">
      <w:pPr>
        <w:pStyle w:val="NormalWeb"/>
        <w:numPr>
          <w:ilvl w:val="0"/>
          <w:numId w:val="47"/>
        </w:numPr>
        <w:spacing w:before="0" w:beforeAutospacing="0" w:after="0" w:afterAutospacing="0" w:line="276" w:lineRule="auto"/>
        <w:jc w:val="both"/>
        <w:rPr>
          <w:rFonts w:asciiTheme="majorBidi" w:hAnsiTheme="majorBidi" w:cstheme="majorBidi"/>
          <w:color w:val="FF0000"/>
        </w:rPr>
      </w:pPr>
      <w:r w:rsidRPr="00B45A3D">
        <w:rPr>
          <w:rStyle w:val="lev"/>
          <w:rFonts w:asciiTheme="majorBidi" w:hAnsiTheme="majorBidi" w:cstheme="majorBidi"/>
          <w:color w:val="FF0000"/>
        </w:rPr>
        <w:t>la littérature</w:t>
      </w:r>
      <w:r w:rsidRPr="00B45A3D">
        <w:rPr>
          <w:rFonts w:asciiTheme="majorBidi" w:hAnsiTheme="majorBidi" w:cstheme="majorBidi"/>
          <w:color w:val="FF0000"/>
        </w:rPr>
        <w:t xml:space="preserve"> revendique au contraire le droit à la fiction, à la polysémie, à l’interprétation.</w:t>
      </w:r>
    </w:p>
    <w:p w:rsidR="0099646A" w:rsidRPr="00B45A3D" w:rsidRDefault="0099646A" w:rsidP="00B45A3D">
      <w:pPr>
        <w:pStyle w:val="NormalWeb"/>
        <w:spacing w:before="0" w:beforeAutospacing="0" w:after="0" w:afterAutospacing="0" w:line="276" w:lineRule="auto"/>
        <w:jc w:val="both"/>
        <w:rPr>
          <w:rFonts w:asciiTheme="majorBidi" w:hAnsiTheme="majorBidi" w:cstheme="majorBidi"/>
          <w:color w:val="FF0000"/>
        </w:rPr>
      </w:pPr>
      <w:r w:rsidRPr="00B45A3D">
        <w:rPr>
          <w:rFonts w:asciiTheme="majorBidi" w:hAnsiTheme="majorBidi" w:cstheme="majorBidi"/>
          <w:color w:val="FF0000"/>
        </w:rPr>
        <w:t xml:space="preserve">Les enseignants d’histoire, comme le montrent les études de terrain, hésitent souvent à mobiliser des textes littéraires parce qu’ils craignent l’ambiguïté du récit fictif. Pourtant, des œuvres comme celles de </w:t>
      </w:r>
      <w:r w:rsidRPr="00B45A3D">
        <w:rPr>
          <w:rStyle w:val="lev"/>
          <w:rFonts w:asciiTheme="majorBidi" w:hAnsiTheme="majorBidi" w:cstheme="majorBidi"/>
          <w:color w:val="FF0000"/>
        </w:rPr>
        <w:t>Michelet</w:t>
      </w:r>
      <w:r w:rsidRPr="00B45A3D">
        <w:rPr>
          <w:rFonts w:asciiTheme="majorBidi" w:hAnsiTheme="majorBidi" w:cstheme="majorBidi"/>
          <w:color w:val="FF0000"/>
        </w:rPr>
        <w:t xml:space="preserve">, historien au style littéraire marqué, ou des romans historiques (par exemple </w:t>
      </w:r>
      <w:r w:rsidRPr="00B45A3D">
        <w:rPr>
          <w:rStyle w:val="Accentuation"/>
          <w:rFonts w:asciiTheme="majorBidi" w:hAnsiTheme="majorBidi" w:cstheme="majorBidi"/>
          <w:color w:val="FF0000"/>
        </w:rPr>
        <w:t xml:space="preserve">Les </w:t>
      </w:r>
      <w:r w:rsidRPr="00B45A3D">
        <w:rPr>
          <w:rStyle w:val="Accentuation"/>
          <w:rFonts w:asciiTheme="majorBidi" w:hAnsiTheme="majorBidi" w:cstheme="majorBidi"/>
          <w:color w:val="FF0000"/>
        </w:rPr>
        <w:lastRenderedPageBreak/>
        <w:t>Misérables</w:t>
      </w:r>
      <w:r w:rsidRPr="00B45A3D">
        <w:rPr>
          <w:rFonts w:asciiTheme="majorBidi" w:hAnsiTheme="majorBidi" w:cstheme="majorBidi"/>
          <w:color w:val="FF0000"/>
        </w:rPr>
        <w:t xml:space="preserve">, </w:t>
      </w:r>
      <w:r w:rsidRPr="00B45A3D">
        <w:rPr>
          <w:rStyle w:val="Accentuation"/>
          <w:rFonts w:asciiTheme="majorBidi" w:hAnsiTheme="majorBidi" w:cstheme="majorBidi"/>
          <w:color w:val="FF0000"/>
        </w:rPr>
        <w:t>La Guerre et la Paix</w:t>
      </w:r>
      <w:r w:rsidRPr="00B45A3D">
        <w:rPr>
          <w:rFonts w:asciiTheme="majorBidi" w:hAnsiTheme="majorBidi" w:cstheme="majorBidi"/>
          <w:color w:val="FF0000"/>
        </w:rPr>
        <w:t xml:space="preserve">, ou </w:t>
      </w:r>
      <w:r w:rsidRPr="00B45A3D">
        <w:rPr>
          <w:rStyle w:val="Accentuation"/>
          <w:rFonts w:asciiTheme="majorBidi" w:hAnsiTheme="majorBidi" w:cstheme="majorBidi"/>
          <w:color w:val="FF0000"/>
        </w:rPr>
        <w:t>L’Étranger</w:t>
      </w:r>
      <w:r w:rsidRPr="00B45A3D">
        <w:rPr>
          <w:rFonts w:asciiTheme="majorBidi" w:hAnsiTheme="majorBidi" w:cstheme="majorBidi"/>
          <w:color w:val="FF0000"/>
        </w:rPr>
        <w:t xml:space="preserve"> pour l’Algérie coloniale), constituent des matériaux privilégiés pour :</w:t>
      </w:r>
    </w:p>
    <w:p w:rsidR="0099646A" w:rsidRPr="00B45A3D" w:rsidRDefault="0099646A" w:rsidP="00B45A3D">
      <w:pPr>
        <w:pStyle w:val="NormalWeb"/>
        <w:numPr>
          <w:ilvl w:val="0"/>
          <w:numId w:val="48"/>
        </w:numPr>
        <w:spacing w:before="0" w:beforeAutospacing="0" w:after="0" w:afterAutospacing="0" w:line="276" w:lineRule="auto"/>
        <w:jc w:val="both"/>
        <w:rPr>
          <w:rFonts w:asciiTheme="majorBidi" w:hAnsiTheme="majorBidi" w:cstheme="majorBidi"/>
          <w:color w:val="FF0000"/>
        </w:rPr>
      </w:pPr>
      <w:r w:rsidRPr="00B45A3D">
        <w:rPr>
          <w:rStyle w:val="lev"/>
          <w:rFonts w:asciiTheme="majorBidi" w:hAnsiTheme="majorBidi" w:cstheme="majorBidi"/>
          <w:color w:val="FF0000"/>
        </w:rPr>
        <w:t>exercer une lecture distanciée</w:t>
      </w:r>
      <w:r w:rsidRPr="00B45A3D">
        <w:rPr>
          <w:rFonts w:asciiTheme="majorBidi" w:hAnsiTheme="majorBidi" w:cstheme="majorBidi"/>
          <w:color w:val="FF0000"/>
        </w:rPr>
        <w:t xml:space="preserve"> (</w:t>
      </w:r>
      <w:proofErr w:type="spellStart"/>
      <w:r w:rsidRPr="00B45A3D">
        <w:rPr>
          <w:rFonts w:asciiTheme="majorBidi" w:hAnsiTheme="majorBidi" w:cstheme="majorBidi"/>
          <w:color w:val="FF0000"/>
        </w:rPr>
        <w:t>Ricoeur</w:t>
      </w:r>
      <w:proofErr w:type="spellEnd"/>
      <w:r w:rsidRPr="00B45A3D">
        <w:rPr>
          <w:rFonts w:asciiTheme="majorBidi" w:hAnsiTheme="majorBidi" w:cstheme="majorBidi"/>
          <w:color w:val="FF0000"/>
        </w:rPr>
        <w:t xml:space="preserve"> parle de la « distanciation herméneutique » dans </w:t>
      </w:r>
      <w:r w:rsidRPr="00B45A3D">
        <w:rPr>
          <w:rStyle w:val="Accentuation"/>
          <w:rFonts w:asciiTheme="majorBidi" w:hAnsiTheme="majorBidi" w:cstheme="majorBidi"/>
          <w:color w:val="FF0000"/>
        </w:rPr>
        <w:t>Temps et récit</w:t>
      </w:r>
      <w:r w:rsidRPr="00B45A3D">
        <w:rPr>
          <w:rFonts w:asciiTheme="majorBidi" w:hAnsiTheme="majorBidi" w:cstheme="majorBidi"/>
          <w:color w:val="FF0000"/>
        </w:rPr>
        <w:t>) ;</w:t>
      </w:r>
    </w:p>
    <w:p w:rsidR="0099646A" w:rsidRPr="00B45A3D" w:rsidRDefault="0099646A" w:rsidP="00B45A3D">
      <w:pPr>
        <w:pStyle w:val="NormalWeb"/>
        <w:numPr>
          <w:ilvl w:val="0"/>
          <w:numId w:val="48"/>
        </w:numPr>
        <w:spacing w:before="0" w:beforeAutospacing="0" w:after="0" w:afterAutospacing="0" w:line="276" w:lineRule="auto"/>
        <w:jc w:val="both"/>
        <w:rPr>
          <w:rFonts w:asciiTheme="majorBidi" w:hAnsiTheme="majorBidi" w:cstheme="majorBidi"/>
          <w:color w:val="FF0000"/>
        </w:rPr>
      </w:pPr>
      <w:r w:rsidRPr="00B45A3D">
        <w:rPr>
          <w:rStyle w:val="lev"/>
          <w:rFonts w:asciiTheme="majorBidi" w:hAnsiTheme="majorBidi" w:cstheme="majorBidi"/>
          <w:color w:val="FF0000"/>
        </w:rPr>
        <w:t>comprendre les représentations du réel</w:t>
      </w:r>
      <w:r w:rsidRPr="00B45A3D">
        <w:rPr>
          <w:rFonts w:asciiTheme="majorBidi" w:hAnsiTheme="majorBidi" w:cstheme="majorBidi"/>
          <w:color w:val="FF0000"/>
        </w:rPr>
        <w:t xml:space="preserve"> ;</w:t>
      </w:r>
    </w:p>
    <w:p w:rsidR="0099646A" w:rsidRPr="00B45A3D" w:rsidRDefault="0099646A" w:rsidP="00B45A3D">
      <w:pPr>
        <w:pStyle w:val="NormalWeb"/>
        <w:numPr>
          <w:ilvl w:val="0"/>
          <w:numId w:val="48"/>
        </w:numPr>
        <w:spacing w:before="0" w:beforeAutospacing="0" w:after="0" w:afterAutospacing="0" w:line="276" w:lineRule="auto"/>
        <w:jc w:val="both"/>
        <w:rPr>
          <w:rFonts w:asciiTheme="majorBidi" w:hAnsiTheme="majorBidi" w:cstheme="majorBidi"/>
          <w:color w:val="FF0000"/>
        </w:rPr>
      </w:pPr>
      <w:r w:rsidRPr="00B45A3D">
        <w:rPr>
          <w:rStyle w:val="lev"/>
          <w:rFonts w:asciiTheme="majorBidi" w:hAnsiTheme="majorBidi" w:cstheme="majorBidi"/>
          <w:color w:val="FF0000"/>
        </w:rPr>
        <w:t>interroger les modes de narration et les régimes de vérité</w:t>
      </w:r>
      <w:r w:rsidRPr="00B45A3D">
        <w:rPr>
          <w:rFonts w:asciiTheme="majorBidi" w:hAnsiTheme="majorBidi" w:cstheme="majorBidi"/>
          <w:color w:val="FF0000"/>
        </w:rPr>
        <w:t>.</w:t>
      </w:r>
    </w:p>
    <w:p w:rsidR="0099646A" w:rsidRPr="00B45A3D" w:rsidRDefault="0099646A" w:rsidP="00B45A3D">
      <w:pPr>
        <w:pStyle w:val="Titre3"/>
        <w:spacing w:before="0"/>
        <w:jc w:val="both"/>
        <w:rPr>
          <w:rFonts w:asciiTheme="majorBidi" w:hAnsiTheme="majorBidi"/>
          <w:color w:val="FF0000"/>
          <w:sz w:val="24"/>
          <w:szCs w:val="24"/>
        </w:rPr>
      </w:pPr>
      <w:r w:rsidRPr="00B45A3D">
        <w:rPr>
          <w:rStyle w:val="lev"/>
          <w:rFonts w:asciiTheme="majorBidi" w:hAnsiTheme="majorBidi"/>
          <w:b/>
          <w:bCs/>
          <w:color w:val="FF0000"/>
          <w:sz w:val="24"/>
          <w:szCs w:val="24"/>
        </w:rPr>
        <w:t>Exemple didactique</w:t>
      </w:r>
    </w:p>
    <w:p w:rsidR="0099646A" w:rsidRPr="00B45A3D" w:rsidRDefault="0099646A" w:rsidP="00B45A3D">
      <w:pPr>
        <w:pStyle w:val="NormalWeb"/>
        <w:spacing w:before="0" w:beforeAutospacing="0" w:after="0" w:afterAutospacing="0" w:line="276" w:lineRule="auto"/>
        <w:jc w:val="both"/>
        <w:rPr>
          <w:rFonts w:asciiTheme="majorBidi" w:hAnsiTheme="majorBidi" w:cstheme="majorBidi"/>
          <w:color w:val="FF0000"/>
        </w:rPr>
      </w:pPr>
      <w:r w:rsidRPr="00B45A3D">
        <w:rPr>
          <w:rFonts w:asciiTheme="majorBidi" w:hAnsiTheme="majorBidi" w:cstheme="majorBidi"/>
          <w:color w:val="FF0000"/>
        </w:rPr>
        <w:t xml:space="preserve">Lire un extrait de </w:t>
      </w:r>
      <w:r w:rsidRPr="00B45A3D">
        <w:rPr>
          <w:rStyle w:val="Accentuation"/>
          <w:rFonts w:asciiTheme="majorBidi" w:hAnsiTheme="majorBidi" w:cstheme="majorBidi"/>
          <w:color w:val="FF0000"/>
        </w:rPr>
        <w:t>Germinal</w:t>
      </w:r>
      <w:r w:rsidRPr="00B45A3D">
        <w:rPr>
          <w:rFonts w:asciiTheme="majorBidi" w:hAnsiTheme="majorBidi" w:cstheme="majorBidi"/>
          <w:color w:val="FF0000"/>
        </w:rPr>
        <w:t xml:space="preserve"> en histoire sociale du XIXᵉ siècle permet de distinguer :</w:t>
      </w:r>
    </w:p>
    <w:p w:rsidR="0099646A" w:rsidRPr="00B45A3D" w:rsidRDefault="0099646A" w:rsidP="00B45A3D">
      <w:pPr>
        <w:pStyle w:val="NormalWeb"/>
        <w:numPr>
          <w:ilvl w:val="0"/>
          <w:numId w:val="49"/>
        </w:numPr>
        <w:spacing w:before="0" w:beforeAutospacing="0" w:after="0" w:afterAutospacing="0" w:line="276" w:lineRule="auto"/>
        <w:jc w:val="both"/>
        <w:rPr>
          <w:rFonts w:asciiTheme="majorBidi" w:hAnsiTheme="majorBidi" w:cstheme="majorBidi"/>
          <w:color w:val="FF0000"/>
        </w:rPr>
      </w:pPr>
      <w:r w:rsidRPr="00B45A3D">
        <w:rPr>
          <w:rStyle w:val="lev"/>
          <w:rFonts w:asciiTheme="majorBidi" w:hAnsiTheme="majorBidi" w:cstheme="majorBidi"/>
          <w:color w:val="FF0000"/>
        </w:rPr>
        <w:t>les données historiques</w:t>
      </w:r>
      <w:r w:rsidRPr="00B45A3D">
        <w:rPr>
          <w:rFonts w:asciiTheme="majorBidi" w:hAnsiTheme="majorBidi" w:cstheme="majorBidi"/>
          <w:color w:val="FF0000"/>
        </w:rPr>
        <w:t xml:space="preserve"> (conditions de travail, industrialisation),</w:t>
      </w:r>
    </w:p>
    <w:p w:rsidR="0099646A" w:rsidRPr="00B45A3D" w:rsidRDefault="0099646A" w:rsidP="00B45A3D">
      <w:pPr>
        <w:pStyle w:val="NormalWeb"/>
        <w:numPr>
          <w:ilvl w:val="0"/>
          <w:numId w:val="49"/>
        </w:numPr>
        <w:spacing w:before="0" w:beforeAutospacing="0" w:after="0" w:afterAutospacing="0" w:line="276" w:lineRule="auto"/>
        <w:jc w:val="both"/>
        <w:rPr>
          <w:rFonts w:asciiTheme="majorBidi" w:hAnsiTheme="majorBidi" w:cstheme="majorBidi"/>
          <w:color w:val="FF0000"/>
        </w:rPr>
      </w:pPr>
      <w:r w:rsidRPr="00B45A3D">
        <w:rPr>
          <w:rStyle w:val="lev"/>
          <w:rFonts w:asciiTheme="majorBidi" w:hAnsiTheme="majorBidi" w:cstheme="majorBidi"/>
          <w:color w:val="FF0000"/>
        </w:rPr>
        <w:t>les effets de fiction</w:t>
      </w:r>
      <w:r w:rsidRPr="00B45A3D">
        <w:rPr>
          <w:rFonts w:asciiTheme="majorBidi" w:hAnsiTheme="majorBidi" w:cstheme="majorBidi"/>
          <w:color w:val="FF0000"/>
        </w:rPr>
        <w:t xml:space="preserve"> (dramatisation, point de vue, stratégie narrative),</w:t>
      </w:r>
    </w:p>
    <w:p w:rsidR="0099646A" w:rsidRPr="00B45A3D" w:rsidRDefault="0099646A" w:rsidP="00B45A3D">
      <w:pPr>
        <w:pStyle w:val="NormalWeb"/>
        <w:numPr>
          <w:ilvl w:val="0"/>
          <w:numId w:val="49"/>
        </w:numPr>
        <w:spacing w:before="0" w:beforeAutospacing="0" w:after="0" w:afterAutospacing="0" w:line="276" w:lineRule="auto"/>
        <w:jc w:val="both"/>
        <w:rPr>
          <w:rFonts w:asciiTheme="majorBidi" w:hAnsiTheme="majorBidi" w:cstheme="majorBidi"/>
          <w:color w:val="FF0000"/>
        </w:rPr>
      </w:pPr>
      <w:r w:rsidRPr="00B45A3D">
        <w:rPr>
          <w:rStyle w:val="lev"/>
          <w:rFonts w:asciiTheme="majorBidi" w:hAnsiTheme="majorBidi" w:cstheme="majorBidi"/>
          <w:color w:val="FF0000"/>
        </w:rPr>
        <w:t>les discours idéologiques</w:t>
      </w:r>
      <w:r w:rsidRPr="00B45A3D">
        <w:rPr>
          <w:rFonts w:asciiTheme="majorBidi" w:hAnsiTheme="majorBidi" w:cstheme="majorBidi"/>
          <w:color w:val="FF0000"/>
        </w:rPr>
        <w:t xml:space="preserve"> associés.</w:t>
      </w:r>
    </w:p>
    <w:p w:rsidR="0099646A" w:rsidRPr="00B45A3D" w:rsidRDefault="0099646A" w:rsidP="00B45A3D">
      <w:pPr>
        <w:pStyle w:val="NormalWeb"/>
        <w:spacing w:before="0" w:beforeAutospacing="0" w:after="0" w:afterAutospacing="0" w:line="276" w:lineRule="auto"/>
        <w:jc w:val="both"/>
        <w:rPr>
          <w:rFonts w:asciiTheme="majorBidi" w:hAnsiTheme="majorBidi" w:cstheme="majorBidi"/>
          <w:color w:val="FF0000"/>
        </w:rPr>
      </w:pPr>
      <w:r w:rsidRPr="00B45A3D">
        <w:rPr>
          <w:rFonts w:asciiTheme="majorBidi" w:hAnsiTheme="majorBidi" w:cstheme="majorBidi"/>
          <w:color w:val="FF0000"/>
        </w:rPr>
        <w:t>L’</w:t>
      </w:r>
      <w:proofErr w:type="spellStart"/>
      <w:r w:rsidRPr="00B45A3D">
        <w:rPr>
          <w:rFonts w:asciiTheme="majorBidi" w:hAnsiTheme="majorBidi" w:cstheme="majorBidi"/>
          <w:color w:val="FF0000"/>
        </w:rPr>
        <w:t>interdidactique</w:t>
      </w:r>
      <w:proofErr w:type="spellEnd"/>
      <w:r w:rsidRPr="00B45A3D">
        <w:rPr>
          <w:rFonts w:asciiTheme="majorBidi" w:hAnsiTheme="majorBidi" w:cstheme="majorBidi"/>
          <w:color w:val="FF0000"/>
        </w:rPr>
        <w:t xml:space="preserve"> clarifie ces statuts discursifs : que montre le texte, que fabrique-t-il, que suggère-t-il ? Elle évite ainsi les confusions fréquentes entre vérité historique et vérité littéraire.</w:t>
      </w:r>
    </w:p>
    <w:p w:rsidR="0099646A" w:rsidRPr="00B45A3D" w:rsidRDefault="0099646A" w:rsidP="00B45A3D">
      <w:pPr>
        <w:pStyle w:val="Titre2"/>
        <w:spacing w:before="0" w:beforeAutospacing="0" w:after="0" w:afterAutospacing="0" w:line="276" w:lineRule="auto"/>
        <w:jc w:val="both"/>
        <w:rPr>
          <w:rFonts w:asciiTheme="majorBidi" w:hAnsiTheme="majorBidi" w:cstheme="majorBidi"/>
          <w:color w:val="FF0000"/>
          <w:sz w:val="24"/>
          <w:szCs w:val="24"/>
        </w:rPr>
      </w:pPr>
      <w:r w:rsidRPr="00B45A3D">
        <w:rPr>
          <w:rStyle w:val="lev"/>
          <w:rFonts w:asciiTheme="majorBidi" w:hAnsiTheme="majorBidi" w:cstheme="majorBidi"/>
          <w:b/>
          <w:bCs/>
          <w:color w:val="FF0000"/>
          <w:sz w:val="24"/>
          <w:szCs w:val="24"/>
        </w:rPr>
        <w:t>3. Les mythes, les textes fondateurs et les ambiguïtés curriculaires</w:t>
      </w:r>
    </w:p>
    <w:p w:rsidR="0099646A" w:rsidRPr="00B45A3D" w:rsidRDefault="0099646A" w:rsidP="00B45A3D">
      <w:pPr>
        <w:pStyle w:val="NormalWeb"/>
        <w:spacing w:before="0" w:beforeAutospacing="0" w:after="0" w:afterAutospacing="0" w:line="276" w:lineRule="auto"/>
        <w:jc w:val="both"/>
        <w:rPr>
          <w:rFonts w:asciiTheme="majorBidi" w:hAnsiTheme="majorBidi" w:cstheme="majorBidi"/>
          <w:color w:val="FF0000"/>
        </w:rPr>
      </w:pPr>
      <w:r w:rsidRPr="00B45A3D">
        <w:rPr>
          <w:rFonts w:asciiTheme="majorBidi" w:hAnsiTheme="majorBidi" w:cstheme="majorBidi"/>
          <w:color w:val="FF0000"/>
        </w:rPr>
        <w:t xml:space="preserve">Les programmes récents regroupent sous la catégorie de « </w:t>
      </w:r>
      <w:r w:rsidRPr="00B45A3D">
        <w:rPr>
          <w:rStyle w:val="lev"/>
          <w:rFonts w:asciiTheme="majorBidi" w:hAnsiTheme="majorBidi" w:cstheme="majorBidi"/>
          <w:color w:val="FF0000"/>
        </w:rPr>
        <w:t>récits de création</w:t>
      </w:r>
      <w:r w:rsidRPr="00B45A3D">
        <w:rPr>
          <w:rFonts w:asciiTheme="majorBidi" w:hAnsiTheme="majorBidi" w:cstheme="majorBidi"/>
          <w:color w:val="FF0000"/>
        </w:rPr>
        <w:t xml:space="preserve"> » des corpus hétérogènes : mythes antiques, récits religieux, récits littéraires contemporains. Cette intégration crée des </w:t>
      </w:r>
      <w:r w:rsidRPr="00B45A3D">
        <w:rPr>
          <w:rStyle w:val="lev"/>
          <w:rFonts w:asciiTheme="majorBidi" w:hAnsiTheme="majorBidi" w:cstheme="majorBidi"/>
          <w:color w:val="FF0000"/>
        </w:rPr>
        <w:t>ambiguïtés épistémologiques majeures</w:t>
      </w:r>
      <w:r w:rsidRPr="00B45A3D">
        <w:rPr>
          <w:rFonts w:asciiTheme="majorBidi" w:hAnsiTheme="majorBidi" w:cstheme="majorBidi"/>
          <w:color w:val="FF0000"/>
        </w:rPr>
        <w:t>, car elle mélange :</w:t>
      </w:r>
    </w:p>
    <w:p w:rsidR="0099646A" w:rsidRPr="00B45A3D" w:rsidRDefault="0099646A" w:rsidP="00B45A3D">
      <w:pPr>
        <w:pStyle w:val="NormalWeb"/>
        <w:numPr>
          <w:ilvl w:val="0"/>
          <w:numId w:val="50"/>
        </w:numPr>
        <w:spacing w:before="0" w:beforeAutospacing="0" w:after="0" w:afterAutospacing="0" w:line="276" w:lineRule="auto"/>
        <w:jc w:val="both"/>
        <w:rPr>
          <w:rFonts w:asciiTheme="majorBidi" w:hAnsiTheme="majorBidi" w:cstheme="majorBidi"/>
          <w:color w:val="FF0000"/>
        </w:rPr>
      </w:pPr>
      <w:r w:rsidRPr="00B45A3D">
        <w:rPr>
          <w:rFonts w:asciiTheme="majorBidi" w:hAnsiTheme="majorBidi" w:cstheme="majorBidi"/>
          <w:color w:val="FF0000"/>
        </w:rPr>
        <w:t xml:space="preserve">le </w:t>
      </w:r>
      <w:r w:rsidRPr="00B45A3D">
        <w:rPr>
          <w:rStyle w:val="lev"/>
          <w:rFonts w:asciiTheme="majorBidi" w:hAnsiTheme="majorBidi" w:cstheme="majorBidi"/>
          <w:color w:val="FF0000"/>
        </w:rPr>
        <w:t>mythe</w:t>
      </w:r>
      <w:r w:rsidRPr="00B45A3D">
        <w:rPr>
          <w:rFonts w:asciiTheme="majorBidi" w:hAnsiTheme="majorBidi" w:cstheme="majorBidi"/>
          <w:color w:val="FF0000"/>
        </w:rPr>
        <w:t>, qui relève de l’interprétation symbolique ;</w:t>
      </w:r>
    </w:p>
    <w:p w:rsidR="0099646A" w:rsidRPr="00B45A3D" w:rsidRDefault="0099646A" w:rsidP="00B45A3D">
      <w:pPr>
        <w:pStyle w:val="NormalWeb"/>
        <w:numPr>
          <w:ilvl w:val="0"/>
          <w:numId w:val="50"/>
        </w:numPr>
        <w:spacing w:before="0" w:beforeAutospacing="0" w:after="0" w:afterAutospacing="0" w:line="276" w:lineRule="auto"/>
        <w:jc w:val="both"/>
        <w:rPr>
          <w:rFonts w:asciiTheme="majorBidi" w:hAnsiTheme="majorBidi" w:cstheme="majorBidi"/>
          <w:color w:val="FF0000"/>
        </w:rPr>
      </w:pPr>
      <w:r w:rsidRPr="00B45A3D">
        <w:rPr>
          <w:rFonts w:asciiTheme="majorBidi" w:hAnsiTheme="majorBidi" w:cstheme="majorBidi"/>
          <w:color w:val="FF0000"/>
        </w:rPr>
        <w:t xml:space="preserve">la </w:t>
      </w:r>
      <w:r w:rsidRPr="00B45A3D">
        <w:rPr>
          <w:rStyle w:val="lev"/>
          <w:rFonts w:asciiTheme="majorBidi" w:hAnsiTheme="majorBidi" w:cstheme="majorBidi"/>
          <w:color w:val="FF0000"/>
        </w:rPr>
        <w:t>religion</w:t>
      </w:r>
      <w:r w:rsidRPr="00B45A3D">
        <w:rPr>
          <w:rFonts w:asciiTheme="majorBidi" w:hAnsiTheme="majorBidi" w:cstheme="majorBidi"/>
          <w:color w:val="FF0000"/>
        </w:rPr>
        <w:t>, qui renvoie à un régime de croyance ;</w:t>
      </w:r>
    </w:p>
    <w:p w:rsidR="0099646A" w:rsidRPr="00B45A3D" w:rsidRDefault="0099646A" w:rsidP="00B45A3D">
      <w:pPr>
        <w:pStyle w:val="NormalWeb"/>
        <w:numPr>
          <w:ilvl w:val="0"/>
          <w:numId w:val="50"/>
        </w:numPr>
        <w:spacing w:before="0" w:beforeAutospacing="0" w:after="0" w:afterAutospacing="0" w:line="276" w:lineRule="auto"/>
        <w:jc w:val="both"/>
        <w:rPr>
          <w:rFonts w:asciiTheme="majorBidi" w:hAnsiTheme="majorBidi" w:cstheme="majorBidi"/>
          <w:color w:val="FF0000"/>
        </w:rPr>
      </w:pPr>
      <w:r w:rsidRPr="00B45A3D">
        <w:rPr>
          <w:rFonts w:asciiTheme="majorBidi" w:hAnsiTheme="majorBidi" w:cstheme="majorBidi"/>
          <w:color w:val="FF0000"/>
        </w:rPr>
        <w:t xml:space="preserve">la </w:t>
      </w:r>
      <w:r w:rsidRPr="00B45A3D">
        <w:rPr>
          <w:rStyle w:val="lev"/>
          <w:rFonts w:asciiTheme="majorBidi" w:hAnsiTheme="majorBidi" w:cstheme="majorBidi"/>
          <w:color w:val="FF0000"/>
        </w:rPr>
        <w:t>fiction</w:t>
      </w:r>
      <w:r w:rsidRPr="00B45A3D">
        <w:rPr>
          <w:rFonts w:asciiTheme="majorBidi" w:hAnsiTheme="majorBidi" w:cstheme="majorBidi"/>
          <w:color w:val="FF0000"/>
        </w:rPr>
        <w:t>, qui relève d’un contrat esthétique.</w:t>
      </w:r>
    </w:p>
    <w:p w:rsidR="0099646A" w:rsidRPr="00B45A3D" w:rsidRDefault="0099646A" w:rsidP="00B45A3D">
      <w:pPr>
        <w:pStyle w:val="Titre3"/>
        <w:spacing w:before="0"/>
        <w:jc w:val="both"/>
        <w:rPr>
          <w:rFonts w:asciiTheme="majorBidi" w:hAnsiTheme="majorBidi"/>
          <w:color w:val="FF0000"/>
          <w:sz w:val="24"/>
          <w:szCs w:val="24"/>
        </w:rPr>
      </w:pPr>
      <w:r w:rsidRPr="00B45A3D">
        <w:rPr>
          <w:rStyle w:val="lev"/>
          <w:rFonts w:asciiTheme="majorBidi" w:hAnsiTheme="majorBidi"/>
          <w:b/>
          <w:bCs/>
          <w:color w:val="FF0000"/>
          <w:sz w:val="24"/>
          <w:szCs w:val="24"/>
        </w:rPr>
        <w:t>Les risques identifiés</w:t>
      </w:r>
    </w:p>
    <w:p w:rsidR="0099646A" w:rsidRPr="00B45A3D" w:rsidRDefault="0099646A" w:rsidP="00B45A3D">
      <w:pPr>
        <w:pStyle w:val="NormalWeb"/>
        <w:numPr>
          <w:ilvl w:val="0"/>
          <w:numId w:val="51"/>
        </w:numPr>
        <w:spacing w:before="0" w:beforeAutospacing="0" w:after="0" w:afterAutospacing="0" w:line="276" w:lineRule="auto"/>
        <w:jc w:val="both"/>
        <w:rPr>
          <w:rFonts w:asciiTheme="majorBidi" w:hAnsiTheme="majorBidi" w:cstheme="majorBidi"/>
          <w:color w:val="FF0000"/>
        </w:rPr>
      </w:pPr>
      <w:r w:rsidRPr="00B45A3D">
        <w:rPr>
          <w:rStyle w:val="lev"/>
          <w:rFonts w:asciiTheme="majorBidi" w:hAnsiTheme="majorBidi" w:cstheme="majorBidi"/>
          <w:color w:val="FF0000"/>
        </w:rPr>
        <w:t>Confusion entre registres</w:t>
      </w:r>
      <w:r w:rsidRPr="00B45A3D">
        <w:rPr>
          <w:rFonts w:asciiTheme="majorBidi" w:hAnsiTheme="majorBidi" w:cstheme="majorBidi"/>
          <w:color w:val="FF0000"/>
        </w:rPr>
        <w:t xml:space="preserve"> : un élève peut interpréter l’Odyssée, la Genèse et un récit littéraire moderne selon les mêmes procédures, ce qui brouille les frontières entre texte sacré, récit symbolique et œuvre fictionnelle.</w:t>
      </w:r>
    </w:p>
    <w:p w:rsidR="0099646A" w:rsidRPr="00B45A3D" w:rsidRDefault="0099646A" w:rsidP="00B45A3D">
      <w:pPr>
        <w:pStyle w:val="NormalWeb"/>
        <w:numPr>
          <w:ilvl w:val="0"/>
          <w:numId w:val="51"/>
        </w:numPr>
        <w:spacing w:before="0" w:beforeAutospacing="0" w:after="0" w:afterAutospacing="0" w:line="276" w:lineRule="auto"/>
        <w:jc w:val="both"/>
        <w:rPr>
          <w:rFonts w:asciiTheme="majorBidi" w:hAnsiTheme="majorBidi" w:cstheme="majorBidi"/>
          <w:color w:val="FF0000"/>
        </w:rPr>
      </w:pPr>
      <w:r w:rsidRPr="00B45A3D">
        <w:rPr>
          <w:rStyle w:val="lev"/>
          <w:rFonts w:asciiTheme="majorBidi" w:hAnsiTheme="majorBidi" w:cstheme="majorBidi"/>
          <w:color w:val="FF0000"/>
        </w:rPr>
        <w:t>Tensions entre lecture littéraire et lecture historienne</w:t>
      </w:r>
      <w:r w:rsidRPr="00B45A3D">
        <w:rPr>
          <w:rFonts w:asciiTheme="majorBidi" w:hAnsiTheme="majorBidi" w:cstheme="majorBidi"/>
          <w:color w:val="FF0000"/>
        </w:rPr>
        <w:t xml:space="preserve"> : l’historien demande contextualisation, l’enseignant de littérature cherche la polyphonie interprétative.</w:t>
      </w:r>
    </w:p>
    <w:p w:rsidR="0099646A" w:rsidRPr="00B45A3D" w:rsidRDefault="0099646A" w:rsidP="00B45A3D">
      <w:pPr>
        <w:pStyle w:val="NormalWeb"/>
        <w:numPr>
          <w:ilvl w:val="0"/>
          <w:numId w:val="51"/>
        </w:numPr>
        <w:spacing w:before="0" w:beforeAutospacing="0" w:after="0" w:afterAutospacing="0" w:line="276" w:lineRule="auto"/>
        <w:jc w:val="both"/>
        <w:rPr>
          <w:rFonts w:asciiTheme="majorBidi" w:hAnsiTheme="majorBidi" w:cstheme="majorBidi"/>
          <w:color w:val="FF0000"/>
        </w:rPr>
      </w:pPr>
      <w:r w:rsidRPr="00B45A3D">
        <w:rPr>
          <w:rStyle w:val="lev"/>
          <w:rFonts w:asciiTheme="majorBidi" w:hAnsiTheme="majorBidi" w:cstheme="majorBidi"/>
          <w:color w:val="FF0000"/>
        </w:rPr>
        <w:t>Enjeux anthropologiques</w:t>
      </w:r>
      <w:r w:rsidRPr="00B45A3D">
        <w:rPr>
          <w:rFonts w:asciiTheme="majorBidi" w:hAnsiTheme="majorBidi" w:cstheme="majorBidi"/>
          <w:color w:val="FF0000"/>
        </w:rPr>
        <w:t xml:space="preserve"> : comprendre ce qu’est un mythe, une fiction ou un récit religieux, c’est comprendre la diversité des cultures humaines.</w:t>
      </w:r>
    </w:p>
    <w:p w:rsidR="0099646A" w:rsidRPr="00B45A3D" w:rsidRDefault="0099646A" w:rsidP="00B45A3D">
      <w:pPr>
        <w:pStyle w:val="NormalWeb"/>
        <w:spacing w:before="0" w:beforeAutospacing="0" w:after="0" w:afterAutospacing="0" w:line="276" w:lineRule="auto"/>
        <w:jc w:val="both"/>
        <w:rPr>
          <w:rFonts w:asciiTheme="majorBidi" w:hAnsiTheme="majorBidi" w:cstheme="majorBidi"/>
          <w:color w:val="FF0000"/>
        </w:rPr>
      </w:pPr>
      <w:r w:rsidRPr="00B45A3D">
        <w:rPr>
          <w:rFonts w:asciiTheme="majorBidi" w:hAnsiTheme="majorBidi" w:cstheme="majorBidi"/>
          <w:color w:val="FF0000"/>
        </w:rPr>
        <w:t>Comme l’écrit Mircea Eliade, « le mythe raconte une histoire sacrée, un événement primordial » (</w:t>
      </w:r>
      <w:r w:rsidRPr="00B45A3D">
        <w:rPr>
          <w:rStyle w:val="Accentuation"/>
          <w:rFonts w:asciiTheme="majorBidi" w:hAnsiTheme="majorBidi" w:cstheme="majorBidi"/>
          <w:color w:val="FF0000"/>
        </w:rPr>
        <w:t>Mythes, rêves et mystères</w:t>
      </w:r>
      <w:r w:rsidRPr="00B45A3D">
        <w:rPr>
          <w:rFonts w:asciiTheme="majorBidi" w:hAnsiTheme="majorBidi" w:cstheme="majorBidi"/>
          <w:color w:val="FF0000"/>
        </w:rPr>
        <w:t>, 1957). À l’inverse, Paul Veyne souligne que les Grecs ne “croyaient” pas aux mythes comme à des vérités historiques, mais comme à des récits signifiants.</w:t>
      </w:r>
    </w:p>
    <w:p w:rsidR="0099646A" w:rsidRPr="00B45A3D" w:rsidRDefault="0099646A" w:rsidP="00B45A3D">
      <w:pPr>
        <w:pStyle w:val="NormalWeb"/>
        <w:spacing w:before="0" w:beforeAutospacing="0" w:after="0" w:afterAutospacing="0" w:line="276" w:lineRule="auto"/>
        <w:jc w:val="both"/>
        <w:rPr>
          <w:rFonts w:asciiTheme="majorBidi" w:hAnsiTheme="majorBidi" w:cstheme="majorBidi"/>
          <w:color w:val="FF0000"/>
        </w:rPr>
      </w:pPr>
      <w:r w:rsidRPr="00B45A3D">
        <w:rPr>
          <w:rFonts w:asciiTheme="majorBidi" w:hAnsiTheme="majorBidi" w:cstheme="majorBidi"/>
          <w:color w:val="FF0000"/>
        </w:rPr>
        <w:t>L’</w:t>
      </w:r>
      <w:proofErr w:type="spellStart"/>
      <w:r w:rsidRPr="00B45A3D">
        <w:rPr>
          <w:rFonts w:asciiTheme="majorBidi" w:hAnsiTheme="majorBidi" w:cstheme="majorBidi"/>
          <w:color w:val="FF0000"/>
        </w:rPr>
        <w:t>interdidactique</w:t>
      </w:r>
      <w:proofErr w:type="spellEnd"/>
      <w:r w:rsidRPr="00B45A3D">
        <w:rPr>
          <w:rFonts w:asciiTheme="majorBidi" w:hAnsiTheme="majorBidi" w:cstheme="majorBidi"/>
          <w:color w:val="FF0000"/>
        </w:rPr>
        <w:t xml:space="preserve"> redonne à chaque type de texte </w:t>
      </w:r>
      <w:r w:rsidRPr="00B45A3D">
        <w:rPr>
          <w:rStyle w:val="lev"/>
          <w:rFonts w:asciiTheme="majorBidi" w:hAnsiTheme="majorBidi" w:cstheme="majorBidi"/>
          <w:color w:val="FF0000"/>
        </w:rPr>
        <w:t>sa légitimité propre</w:t>
      </w:r>
      <w:r w:rsidRPr="00B45A3D">
        <w:rPr>
          <w:rFonts w:asciiTheme="majorBidi" w:hAnsiTheme="majorBidi" w:cstheme="majorBidi"/>
          <w:color w:val="FF0000"/>
        </w:rPr>
        <w:t xml:space="preserve"> et montre la nécessité de distinguer les régimes de vérité dans l’enseignement.</w:t>
      </w:r>
    </w:p>
    <w:p w:rsidR="0099646A" w:rsidRPr="00B45A3D" w:rsidRDefault="0099646A" w:rsidP="00B45A3D">
      <w:pPr>
        <w:pStyle w:val="Titre2"/>
        <w:spacing w:before="0" w:beforeAutospacing="0" w:after="0" w:afterAutospacing="0" w:line="276" w:lineRule="auto"/>
        <w:jc w:val="both"/>
        <w:rPr>
          <w:rFonts w:asciiTheme="majorBidi" w:hAnsiTheme="majorBidi" w:cstheme="majorBidi"/>
          <w:color w:val="FF0000"/>
          <w:sz w:val="24"/>
          <w:szCs w:val="24"/>
        </w:rPr>
      </w:pPr>
      <w:r w:rsidRPr="00B45A3D">
        <w:rPr>
          <w:rStyle w:val="lev"/>
          <w:rFonts w:asciiTheme="majorBidi" w:hAnsiTheme="majorBidi" w:cstheme="majorBidi"/>
          <w:b/>
          <w:bCs/>
          <w:color w:val="FF0000"/>
          <w:sz w:val="24"/>
          <w:szCs w:val="24"/>
        </w:rPr>
        <w:t xml:space="preserve">4. L’histoire des arts : première « discipline </w:t>
      </w:r>
      <w:proofErr w:type="spellStart"/>
      <w:r w:rsidRPr="00B45A3D">
        <w:rPr>
          <w:rStyle w:val="lev"/>
          <w:rFonts w:asciiTheme="majorBidi" w:hAnsiTheme="majorBidi" w:cstheme="majorBidi"/>
          <w:b/>
          <w:bCs/>
          <w:color w:val="FF0000"/>
          <w:sz w:val="24"/>
          <w:szCs w:val="24"/>
        </w:rPr>
        <w:t>interdidactique</w:t>
      </w:r>
      <w:proofErr w:type="spellEnd"/>
      <w:r w:rsidRPr="00B45A3D">
        <w:rPr>
          <w:rStyle w:val="lev"/>
          <w:rFonts w:asciiTheme="majorBidi" w:hAnsiTheme="majorBidi" w:cstheme="majorBidi"/>
          <w:b/>
          <w:bCs/>
          <w:color w:val="FF0000"/>
          <w:sz w:val="24"/>
          <w:szCs w:val="24"/>
        </w:rPr>
        <w:t xml:space="preserve"> »</w:t>
      </w:r>
    </w:p>
    <w:p w:rsidR="0099646A" w:rsidRPr="00B45A3D" w:rsidRDefault="0099646A" w:rsidP="00B45A3D">
      <w:pPr>
        <w:pStyle w:val="NormalWeb"/>
        <w:spacing w:before="0" w:beforeAutospacing="0" w:after="0" w:afterAutospacing="0" w:line="276" w:lineRule="auto"/>
        <w:jc w:val="both"/>
        <w:rPr>
          <w:rFonts w:asciiTheme="majorBidi" w:hAnsiTheme="majorBidi" w:cstheme="majorBidi"/>
          <w:color w:val="FF0000"/>
        </w:rPr>
      </w:pPr>
      <w:r w:rsidRPr="00B45A3D">
        <w:rPr>
          <w:rFonts w:asciiTheme="majorBidi" w:hAnsiTheme="majorBidi" w:cstheme="majorBidi"/>
          <w:color w:val="FF0000"/>
        </w:rPr>
        <w:t xml:space="preserve">Introduite officiellement en 2008, l’histoire des arts est souvent décrite comme la </w:t>
      </w:r>
      <w:r w:rsidRPr="00B45A3D">
        <w:rPr>
          <w:rStyle w:val="lev"/>
          <w:rFonts w:asciiTheme="majorBidi" w:hAnsiTheme="majorBidi" w:cstheme="majorBidi"/>
          <w:color w:val="FF0000"/>
        </w:rPr>
        <w:t xml:space="preserve">première discipline explicitement </w:t>
      </w:r>
      <w:proofErr w:type="spellStart"/>
      <w:r w:rsidRPr="00B45A3D">
        <w:rPr>
          <w:rStyle w:val="lev"/>
          <w:rFonts w:asciiTheme="majorBidi" w:hAnsiTheme="majorBidi" w:cstheme="majorBidi"/>
          <w:color w:val="FF0000"/>
        </w:rPr>
        <w:t>interdidactique</w:t>
      </w:r>
      <w:proofErr w:type="spellEnd"/>
      <w:r w:rsidRPr="00B45A3D">
        <w:rPr>
          <w:rFonts w:asciiTheme="majorBidi" w:hAnsiTheme="majorBidi" w:cstheme="majorBidi"/>
          <w:color w:val="FF0000"/>
        </w:rPr>
        <w:t xml:space="preserve"> au sein des curricula scolaires. Elle propose un modèle institutionnalisé de collaboration disciplinaire.</w:t>
      </w:r>
    </w:p>
    <w:p w:rsidR="0099646A" w:rsidRPr="00B45A3D" w:rsidRDefault="0099646A" w:rsidP="00B45A3D">
      <w:pPr>
        <w:pStyle w:val="Titre3"/>
        <w:spacing w:before="0"/>
        <w:jc w:val="both"/>
        <w:rPr>
          <w:rFonts w:asciiTheme="majorBidi" w:hAnsiTheme="majorBidi"/>
          <w:color w:val="FF0000"/>
          <w:sz w:val="24"/>
          <w:szCs w:val="24"/>
        </w:rPr>
      </w:pPr>
      <w:r w:rsidRPr="00B45A3D">
        <w:rPr>
          <w:rStyle w:val="lev"/>
          <w:rFonts w:asciiTheme="majorBidi" w:hAnsiTheme="majorBidi"/>
          <w:b/>
          <w:bCs/>
          <w:color w:val="FF0000"/>
          <w:sz w:val="24"/>
          <w:szCs w:val="24"/>
        </w:rPr>
        <w:t>Ses caractéristiques structurantes :</w:t>
      </w:r>
    </w:p>
    <w:p w:rsidR="0099646A" w:rsidRPr="00B45A3D" w:rsidRDefault="0099646A" w:rsidP="00B45A3D">
      <w:pPr>
        <w:pStyle w:val="NormalWeb"/>
        <w:numPr>
          <w:ilvl w:val="0"/>
          <w:numId w:val="52"/>
        </w:numPr>
        <w:spacing w:before="0" w:beforeAutospacing="0" w:after="0" w:afterAutospacing="0" w:line="276" w:lineRule="auto"/>
        <w:jc w:val="both"/>
        <w:rPr>
          <w:rFonts w:asciiTheme="majorBidi" w:hAnsiTheme="majorBidi" w:cstheme="majorBidi"/>
          <w:color w:val="FF0000"/>
        </w:rPr>
      </w:pPr>
      <w:r w:rsidRPr="00B45A3D">
        <w:rPr>
          <w:rStyle w:val="lev"/>
          <w:rFonts w:asciiTheme="majorBidi" w:hAnsiTheme="majorBidi" w:cstheme="majorBidi"/>
          <w:color w:val="FF0000"/>
        </w:rPr>
        <w:t>Dispositifs collaboratifs</w:t>
      </w:r>
      <w:r w:rsidRPr="00B45A3D">
        <w:rPr>
          <w:rFonts w:asciiTheme="majorBidi" w:hAnsiTheme="majorBidi" w:cstheme="majorBidi"/>
          <w:color w:val="FF0000"/>
        </w:rPr>
        <w:t xml:space="preserve"> : projets communs réunissant professeurs d’histoire, de musique, d’arts plastiques, de littérature.</w:t>
      </w:r>
    </w:p>
    <w:p w:rsidR="0099646A" w:rsidRPr="00B45A3D" w:rsidRDefault="0099646A" w:rsidP="00B45A3D">
      <w:pPr>
        <w:pStyle w:val="NormalWeb"/>
        <w:numPr>
          <w:ilvl w:val="0"/>
          <w:numId w:val="52"/>
        </w:numPr>
        <w:spacing w:before="0" w:beforeAutospacing="0" w:after="0" w:afterAutospacing="0" w:line="276" w:lineRule="auto"/>
        <w:jc w:val="both"/>
        <w:rPr>
          <w:rFonts w:asciiTheme="majorBidi" w:hAnsiTheme="majorBidi" w:cstheme="majorBidi"/>
          <w:color w:val="FF0000"/>
        </w:rPr>
      </w:pPr>
      <w:r w:rsidRPr="00B45A3D">
        <w:rPr>
          <w:rStyle w:val="lev"/>
          <w:rFonts w:asciiTheme="majorBidi" w:hAnsiTheme="majorBidi" w:cstheme="majorBidi"/>
          <w:color w:val="FF0000"/>
        </w:rPr>
        <w:t>Mise en relation des œuvres et des contextes</w:t>
      </w:r>
      <w:r w:rsidRPr="00B45A3D">
        <w:rPr>
          <w:rFonts w:asciiTheme="majorBidi" w:hAnsiTheme="majorBidi" w:cstheme="majorBidi"/>
          <w:color w:val="FF0000"/>
        </w:rPr>
        <w:t xml:space="preserve"> : chaque œuvre est analysée simultanément sous ses dimensions esthétique, historique, socioculturelle.</w:t>
      </w:r>
    </w:p>
    <w:p w:rsidR="0099646A" w:rsidRPr="00B45A3D" w:rsidRDefault="0099646A" w:rsidP="00B45A3D">
      <w:pPr>
        <w:pStyle w:val="NormalWeb"/>
        <w:numPr>
          <w:ilvl w:val="0"/>
          <w:numId w:val="52"/>
        </w:numPr>
        <w:spacing w:before="0" w:beforeAutospacing="0" w:after="0" w:afterAutospacing="0" w:line="276" w:lineRule="auto"/>
        <w:jc w:val="both"/>
        <w:rPr>
          <w:rFonts w:asciiTheme="majorBidi" w:hAnsiTheme="majorBidi" w:cstheme="majorBidi"/>
          <w:color w:val="FF0000"/>
        </w:rPr>
      </w:pPr>
      <w:r w:rsidRPr="00B45A3D">
        <w:rPr>
          <w:rStyle w:val="lev"/>
          <w:rFonts w:asciiTheme="majorBidi" w:hAnsiTheme="majorBidi" w:cstheme="majorBidi"/>
          <w:color w:val="FF0000"/>
        </w:rPr>
        <w:t>Évaluation interdisciplinaire</w:t>
      </w:r>
      <w:r w:rsidRPr="00B45A3D">
        <w:rPr>
          <w:rFonts w:asciiTheme="majorBidi" w:hAnsiTheme="majorBidi" w:cstheme="majorBidi"/>
          <w:color w:val="FF0000"/>
        </w:rPr>
        <w:t xml:space="preserve"> : les compétences mobilisées ne relèvent pas d’une seule discipline.</w:t>
      </w:r>
    </w:p>
    <w:p w:rsidR="0099646A" w:rsidRPr="00B45A3D" w:rsidRDefault="0099646A" w:rsidP="00B45A3D">
      <w:pPr>
        <w:pStyle w:val="NormalWeb"/>
        <w:spacing w:before="0" w:beforeAutospacing="0" w:after="0" w:afterAutospacing="0" w:line="276" w:lineRule="auto"/>
        <w:jc w:val="both"/>
        <w:rPr>
          <w:rFonts w:asciiTheme="majorBidi" w:hAnsiTheme="majorBidi" w:cstheme="majorBidi"/>
          <w:color w:val="FF0000"/>
        </w:rPr>
      </w:pPr>
      <w:r w:rsidRPr="00B45A3D">
        <w:rPr>
          <w:rFonts w:asciiTheme="majorBidi" w:hAnsiTheme="majorBidi" w:cstheme="majorBidi"/>
          <w:color w:val="FF0000"/>
        </w:rPr>
        <w:t xml:space="preserve">L’histoire des arts constitue un </w:t>
      </w:r>
      <w:r w:rsidRPr="00B45A3D">
        <w:rPr>
          <w:rStyle w:val="lev"/>
          <w:rFonts w:asciiTheme="majorBidi" w:hAnsiTheme="majorBidi" w:cstheme="majorBidi"/>
          <w:color w:val="FF0000"/>
        </w:rPr>
        <w:t>laboratoire pédagogique</w:t>
      </w:r>
      <w:r w:rsidRPr="00B45A3D">
        <w:rPr>
          <w:rFonts w:asciiTheme="majorBidi" w:hAnsiTheme="majorBidi" w:cstheme="majorBidi"/>
          <w:color w:val="FF0000"/>
        </w:rPr>
        <w:t xml:space="preserve"> ayant accéléré :</w:t>
      </w:r>
    </w:p>
    <w:p w:rsidR="0099646A" w:rsidRPr="00B45A3D" w:rsidRDefault="0099646A" w:rsidP="00B45A3D">
      <w:pPr>
        <w:pStyle w:val="NormalWeb"/>
        <w:numPr>
          <w:ilvl w:val="0"/>
          <w:numId w:val="53"/>
        </w:numPr>
        <w:spacing w:before="0" w:beforeAutospacing="0" w:after="0" w:afterAutospacing="0" w:line="276" w:lineRule="auto"/>
        <w:jc w:val="both"/>
        <w:rPr>
          <w:rFonts w:asciiTheme="majorBidi" w:hAnsiTheme="majorBidi" w:cstheme="majorBidi"/>
          <w:color w:val="FF0000"/>
        </w:rPr>
      </w:pPr>
      <w:r w:rsidRPr="00B45A3D">
        <w:rPr>
          <w:rFonts w:asciiTheme="majorBidi" w:hAnsiTheme="majorBidi" w:cstheme="majorBidi"/>
          <w:color w:val="FF0000"/>
        </w:rPr>
        <w:t xml:space="preserve">la </w:t>
      </w:r>
      <w:r w:rsidRPr="00B45A3D">
        <w:rPr>
          <w:rStyle w:val="lev"/>
          <w:rFonts w:asciiTheme="majorBidi" w:hAnsiTheme="majorBidi" w:cstheme="majorBidi"/>
          <w:color w:val="FF0000"/>
        </w:rPr>
        <w:t>réflexion sur l’approche par compétences</w:t>
      </w:r>
      <w:r w:rsidRPr="00B45A3D">
        <w:rPr>
          <w:rFonts w:asciiTheme="majorBidi" w:hAnsiTheme="majorBidi" w:cstheme="majorBidi"/>
          <w:color w:val="FF0000"/>
        </w:rPr>
        <w:t>,</w:t>
      </w:r>
    </w:p>
    <w:p w:rsidR="0099646A" w:rsidRPr="00B45A3D" w:rsidRDefault="0099646A" w:rsidP="00B45A3D">
      <w:pPr>
        <w:pStyle w:val="NormalWeb"/>
        <w:numPr>
          <w:ilvl w:val="0"/>
          <w:numId w:val="53"/>
        </w:numPr>
        <w:spacing w:before="0" w:beforeAutospacing="0" w:after="0" w:afterAutospacing="0" w:line="276" w:lineRule="auto"/>
        <w:jc w:val="both"/>
        <w:rPr>
          <w:rFonts w:asciiTheme="majorBidi" w:hAnsiTheme="majorBidi" w:cstheme="majorBidi"/>
          <w:color w:val="FF0000"/>
        </w:rPr>
      </w:pPr>
      <w:r w:rsidRPr="00B45A3D">
        <w:rPr>
          <w:rFonts w:asciiTheme="majorBidi" w:hAnsiTheme="majorBidi" w:cstheme="majorBidi"/>
          <w:color w:val="FF0000"/>
        </w:rPr>
        <w:lastRenderedPageBreak/>
        <w:t xml:space="preserve">la </w:t>
      </w:r>
      <w:r w:rsidRPr="00B45A3D">
        <w:rPr>
          <w:rStyle w:val="lev"/>
          <w:rFonts w:asciiTheme="majorBidi" w:hAnsiTheme="majorBidi" w:cstheme="majorBidi"/>
          <w:color w:val="FF0000"/>
        </w:rPr>
        <w:t>coordination interdisciplinaire</w:t>
      </w:r>
      <w:r w:rsidRPr="00B45A3D">
        <w:rPr>
          <w:rFonts w:asciiTheme="majorBidi" w:hAnsiTheme="majorBidi" w:cstheme="majorBidi"/>
          <w:color w:val="FF0000"/>
        </w:rPr>
        <w:t>,</w:t>
      </w:r>
    </w:p>
    <w:p w:rsidR="0099646A" w:rsidRPr="00B45A3D" w:rsidRDefault="0099646A" w:rsidP="00B45A3D">
      <w:pPr>
        <w:pStyle w:val="NormalWeb"/>
        <w:numPr>
          <w:ilvl w:val="0"/>
          <w:numId w:val="53"/>
        </w:numPr>
        <w:spacing w:before="0" w:beforeAutospacing="0" w:after="0" w:afterAutospacing="0" w:line="276" w:lineRule="auto"/>
        <w:jc w:val="both"/>
        <w:rPr>
          <w:rFonts w:asciiTheme="majorBidi" w:hAnsiTheme="majorBidi" w:cstheme="majorBidi"/>
          <w:color w:val="FF0000"/>
        </w:rPr>
      </w:pPr>
      <w:r w:rsidRPr="00B45A3D">
        <w:rPr>
          <w:rFonts w:asciiTheme="majorBidi" w:hAnsiTheme="majorBidi" w:cstheme="majorBidi"/>
          <w:color w:val="FF0000"/>
        </w:rPr>
        <w:t xml:space="preserve">la </w:t>
      </w:r>
      <w:r w:rsidRPr="00B45A3D">
        <w:rPr>
          <w:rStyle w:val="lev"/>
          <w:rFonts w:asciiTheme="majorBidi" w:hAnsiTheme="majorBidi" w:cstheme="majorBidi"/>
          <w:color w:val="FF0000"/>
        </w:rPr>
        <w:t>redéfinition de la place des œuvres littéraires</w:t>
      </w:r>
      <w:r w:rsidRPr="00B45A3D">
        <w:rPr>
          <w:rFonts w:asciiTheme="majorBidi" w:hAnsiTheme="majorBidi" w:cstheme="majorBidi"/>
          <w:color w:val="FF0000"/>
        </w:rPr>
        <w:t xml:space="preserve"> dans un paysage culturel pluriel.</w:t>
      </w:r>
    </w:p>
    <w:p w:rsidR="0099646A" w:rsidRPr="00B45A3D" w:rsidRDefault="0099646A" w:rsidP="00B45A3D">
      <w:pPr>
        <w:pStyle w:val="NormalWeb"/>
        <w:spacing w:before="0" w:beforeAutospacing="0" w:after="0" w:afterAutospacing="0" w:line="276" w:lineRule="auto"/>
        <w:jc w:val="both"/>
        <w:rPr>
          <w:rFonts w:asciiTheme="majorBidi" w:hAnsiTheme="majorBidi" w:cstheme="majorBidi"/>
          <w:color w:val="FF0000"/>
        </w:rPr>
      </w:pPr>
      <w:r w:rsidRPr="00B45A3D">
        <w:rPr>
          <w:rFonts w:asciiTheme="majorBidi" w:hAnsiTheme="majorBidi" w:cstheme="majorBidi"/>
          <w:color w:val="FF0000"/>
        </w:rPr>
        <w:t>Ainsi, un projet sur l’art du portrait peut mobiliser :</w:t>
      </w:r>
    </w:p>
    <w:p w:rsidR="0099646A" w:rsidRPr="00B45A3D" w:rsidRDefault="0099646A" w:rsidP="00B45A3D">
      <w:pPr>
        <w:pStyle w:val="NormalWeb"/>
        <w:numPr>
          <w:ilvl w:val="0"/>
          <w:numId w:val="54"/>
        </w:numPr>
        <w:spacing w:before="0" w:beforeAutospacing="0" w:after="0" w:afterAutospacing="0" w:line="276" w:lineRule="auto"/>
        <w:jc w:val="both"/>
        <w:rPr>
          <w:rFonts w:asciiTheme="majorBidi" w:hAnsiTheme="majorBidi" w:cstheme="majorBidi"/>
          <w:color w:val="FF0000"/>
        </w:rPr>
      </w:pPr>
      <w:r w:rsidRPr="00B45A3D">
        <w:rPr>
          <w:rFonts w:asciiTheme="majorBidi" w:hAnsiTheme="majorBidi" w:cstheme="majorBidi"/>
          <w:color w:val="FF0000"/>
        </w:rPr>
        <w:t>la littérature (portrait littéraire),</w:t>
      </w:r>
    </w:p>
    <w:p w:rsidR="0099646A" w:rsidRPr="00B45A3D" w:rsidRDefault="0099646A" w:rsidP="00B45A3D">
      <w:pPr>
        <w:pStyle w:val="NormalWeb"/>
        <w:numPr>
          <w:ilvl w:val="0"/>
          <w:numId w:val="54"/>
        </w:numPr>
        <w:spacing w:before="0" w:beforeAutospacing="0" w:after="0" w:afterAutospacing="0" w:line="276" w:lineRule="auto"/>
        <w:jc w:val="both"/>
        <w:rPr>
          <w:rFonts w:asciiTheme="majorBidi" w:hAnsiTheme="majorBidi" w:cstheme="majorBidi"/>
          <w:color w:val="FF0000"/>
        </w:rPr>
      </w:pPr>
      <w:r w:rsidRPr="00B45A3D">
        <w:rPr>
          <w:rFonts w:asciiTheme="majorBidi" w:hAnsiTheme="majorBidi" w:cstheme="majorBidi"/>
          <w:color w:val="FF0000"/>
        </w:rPr>
        <w:t>l’histoire (fonction politique du portrait),</w:t>
      </w:r>
    </w:p>
    <w:p w:rsidR="0099646A" w:rsidRPr="00B45A3D" w:rsidRDefault="0099646A" w:rsidP="00B45A3D">
      <w:pPr>
        <w:pStyle w:val="NormalWeb"/>
        <w:numPr>
          <w:ilvl w:val="0"/>
          <w:numId w:val="54"/>
        </w:numPr>
        <w:spacing w:before="0" w:beforeAutospacing="0" w:after="0" w:afterAutospacing="0" w:line="276" w:lineRule="auto"/>
        <w:jc w:val="both"/>
        <w:rPr>
          <w:rFonts w:asciiTheme="majorBidi" w:hAnsiTheme="majorBidi" w:cstheme="majorBidi"/>
          <w:color w:val="FF0000"/>
        </w:rPr>
      </w:pPr>
      <w:r w:rsidRPr="00B45A3D">
        <w:rPr>
          <w:rFonts w:asciiTheme="majorBidi" w:hAnsiTheme="majorBidi" w:cstheme="majorBidi"/>
          <w:color w:val="FF0000"/>
        </w:rPr>
        <w:t>les arts plastiques (construction visuelle),</w:t>
      </w:r>
    </w:p>
    <w:p w:rsidR="0099646A" w:rsidRPr="00B45A3D" w:rsidRDefault="0099646A" w:rsidP="00B45A3D">
      <w:pPr>
        <w:pStyle w:val="NormalWeb"/>
        <w:numPr>
          <w:ilvl w:val="0"/>
          <w:numId w:val="54"/>
        </w:numPr>
        <w:spacing w:before="0" w:beforeAutospacing="0" w:after="0" w:afterAutospacing="0" w:line="276" w:lineRule="auto"/>
        <w:jc w:val="both"/>
        <w:rPr>
          <w:rFonts w:asciiTheme="majorBidi" w:hAnsiTheme="majorBidi" w:cstheme="majorBidi"/>
          <w:color w:val="FF0000"/>
        </w:rPr>
      </w:pPr>
      <w:r w:rsidRPr="00B45A3D">
        <w:rPr>
          <w:rFonts w:asciiTheme="majorBidi" w:hAnsiTheme="majorBidi" w:cstheme="majorBidi"/>
          <w:color w:val="FF0000"/>
        </w:rPr>
        <w:t>la musique (représentations sonores du personnage).</w:t>
      </w:r>
    </w:p>
    <w:p w:rsidR="0099646A" w:rsidRPr="00B45A3D" w:rsidRDefault="0099646A" w:rsidP="00B45A3D">
      <w:pPr>
        <w:pStyle w:val="NormalWeb"/>
        <w:spacing w:before="0" w:beforeAutospacing="0" w:after="0" w:afterAutospacing="0" w:line="276" w:lineRule="auto"/>
        <w:jc w:val="both"/>
        <w:rPr>
          <w:rFonts w:asciiTheme="majorBidi" w:hAnsiTheme="majorBidi" w:cstheme="majorBidi"/>
          <w:color w:val="FF0000"/>
        </w:rPr>
      </w:pPr>
      <w:r w:rsidRPr="00B45A3D">
        <w:rPr>
          <w:rFonts w:asciiTheme="majorBidi" w:hAnsiTheme="majorBidi" w:cstheme="majorBidi"/>
          <w:color w:val="FF0000"/>
        </w:rPr>
        <w:t xml:space="preserve">Ce type de dispositif répond exactement à la logique </w:t>
      </w:r>
      <w:proofErr w:type="spellStart"/>
      <w:r w:rsidRPr="00B45A3D">
        <w:rPr>
          <w:rFonts w:asciiTheme="majorBidi" w:hAnsiTheme="majorBidi" w:cstheme="majorBidi"/>
          <w:color w:val="FF0000"/>
        </w:rPr>
        <w:t>interdidactique</w:t>
      </w:r>
      <w:proofErr w:type="spellEnd"/>
      <w:r w:rsidRPr="00B45A3D">
        <w:rPr>
          <w:rFonts w:asciiTheme="majorBidi" w:hAnsiTheme="majorBidi" w:cstheme="majorBidi"/>
          <w:color w:val="FF0000"/>
        </w:rPr>
        <w:t xml:space="preserve"> : comprendre une œuvre implique de </w:t>
      </w:r>
      <w:r w:rsidRPr="00B45A3D">
        <w:rPr>
          <w:rStyle w:val="lev"/>
          <w:rFonts w:asciiTheme="majorBidi" w:hAnsiTheme="majorBidi" w:cstheme="majorBidi"/>
          <w:color w:val="FF0000"/>
        </w:rPr>
        <w:t>mobiliser plusieurs régimes de savoir</w:t>
      </w:r>
      <w:r w:rsidRPr="00B45A3D">
        <w:rPr>
          <w:rFonts w:asciiTheme="majorBidi" w:hAnsiTheme="majorBidi" w:cstheme="majorBidi"/>
          <w:color w:val="FF0000"/>
        </w:rPr>
        <w:t>, coordonnés par un même objet culturel.</w:t>
      </w:r>
    </w:p>
    <w:p w:rsidR="0099646A" w:rsidRPr="00B45A3D" w:rsidRDefault="0099646A" w:rsidP="00B45A3D">
      <w:pPr>
        <w:pStyle w:val="Titre1"/>
        <w:spacing w:before="0" w:beforeAutospacing="0" w:after="0" w:afterAutospacing="0" w:line="276" w:lineRule="auto"/>
        <w:jc w:val="both"/>
        <w:rPr>
          <w:rFonts w:asciiTheme="majorBidi" w:hAnsiTheme="majorBidi" w:cstheme="majorBidi"/>
          <w:color w:val="FF0000"/>
          <w:sz w:val="24"/>
          <w:szCs w:val="24"/>
        </w:rPr>
      </w:pPr>
      <w:r w:rsidRPr="00B45A3D">
        <w:rPr>
          <w:rStyle w:val="lev"/>
          <w:rFonts w:asciiTheme="majorBidi" w:hAnsiTheme="majorBidi" w:cstheme="majorBidi"/>
          <w:b/>
          <w:bCs/>
          <w:color w:val="FF0000"/>
          <w:sz w:val="24"/>
          <w:szCs w:val="24"/>
        </w:rPr>
        <w:t>Conclusion</w:t>
      </w:r>
    </w:p>
    <w:p w:rsidR="0099646A" w:rsidRPr="00B45A3D" w:rsidRDefault="0099646A" w:rsidP="00B45A3D">
      <w:pPr>
        <w:pStyle w:val="NormalWeb"/>
        <w:spacing w:before="0" w:beforeAutospacing="0" w:after="0" w:afterAutospacing="0" w:line="276" w:lineRule="auto"/>
        <w:jc w:val="both"/>
        <w:rPr>
          <w:rFonts w:asciiTheme="majorBidi" w:hAnsiTheme="majorBidi" w:cstheme="majorBidi"/>
          <w:color w:val="FF0000"/>
        </w:rPr>
      </w:pPr>
      <w:r w:rsidRPr="00B45A3D">
        <w:rPr>
          <w:rFonts w:asciiTheme="majorBidi" w:hAnsiTheme="majorBidi" w:cstheme="majorBidi"/>
          <w:color w:val="FF0000"/>
        </w:rPr>
        <w:t>L’</w:t>
      </w:r>
      <w:proofErr w:type="spellStart"/>
      <w:r w:rsidRPr="00B45A3D">
        <w:rPr>
          <w:rFonts w:asciiTheme="majorBidi" w:hAnsiTheme="majorBidi" w:cstheme="majorBidi"/>
          <w:color w:val="FF0000"/>
        </w:rPr>
        <w:t>interdidactique</w:t>
      </w:r>
      <w:proofErr w:type="spellEnd"/>
      <w:r w:rsidRPr="00B45A3D">
        <w:rPr>
          <w:rFonts w:asciiTheme="majorBidi" w:hAnsiTheme="majorBidi" w:cstheme="majorBidi"/>
          <w:color w:val="FF0000"/>
        </w:rPr>
        <w:t xml:space="preserve"> appliquée à l’enseignement de la littérature met en lumière les </w:t>
      </w:r>
      <w:r w:rsidRPr="00B45A3D">
        <w:rPr>
          <w:rStyle w:val="lev"/>
          <w:rFonts w:asciiTheme="majorBidi" w:hAnsiTheme="majorBidi" w:cstheme="majorBidi"/>
          <w:color w:val="FF0000"/>
        </w:rPr>
        <w:t>tensions</w:t>
      </w:r>
      <w:r w:rsidRPr="00B45A3D">
        <w:rPr>
          <w:rFonts w:asciiTheme="majorBidi" w:hAnsiTheme="majorBidi" w:cstheme="majorBidi"/>
          <w:color w:val="FF0000"/>
        </w:rPr>
        <w:t xml:space="preserve">, mais aussi les </w:t>
      </w:r>
      <w:r w:rsidRPr="00B45A3D">
        <w:rPr>
          <w:rStyle w:val="lev"/>
          <w:rFonts w:asciiTheme="majorBidi" w:hAnsiTheme="majorBidi" w:cstheme="majorBidi"/>
          <w:color w:val="FF0000"/>
        </w:rPr>
        <w:t>potentialités</w:t>
      </w:r>
      <w:r w:rsidRPr="00B45A3D">
        <w:rPr>
          <w:rFonts w:asciiTheme="majorBidi" w:hAnsiTheme="majorBidi" w:cstheme="majorBidi"/>
          <w:color w:val="FF0000"/>
        </w:rPr>
        <w:t xml:space="preserve"> de la discipline. Elle permet :</w:t>
      </w:r>
    </w:p>
    <w:p w:rsidR="0099646A" w:rsidRPr="00B45A3D" w:rsidRDefault="0099646A" w:rsidP="00B45A3D">
      <w:pPr>
        <w:pStyle w:val="NormalWeb"/>
        <w:numPr>
          <w:ilvl w:val="0"/>
          <w:numId w:val="55"/>
        </w:numPr>
        <w:spacing w:before="0" w:beforeAutospacing="0" w:after="0" w:afterAutospacing="0" w:line="276" w:lineRule="auto"/>
        <w:jc w:val="both"/>
        <w:rPr>
          <w:rFonts w:asciiTheme="majorBidi" w:hAnsiTheme="majorBidi" w:cstheme="majorBidi"/>
          <w:color w:val="FF0000"/>
        </w:rPr>
      </w:pPr>
      <w:r w:rsidRPr="00B45A3D">
        <w:rPr>
          <w:rFonts w:asciiTheme="majorBidi" w:hAnsiTheme="majorBidi" w:cstheme="majorBidi"/>
          <w:color w:val="FF0000"/>
        </w:rPr>
        <w:t>de comprendre la crise identitaire de la littérature face aux évolutions curriculaires ;</w:t>
      </w:r>
    </w:p>
    <w:p w:rsidR="0099646A" w:rsidRPr="00B45A3D" w:rsidRDefault="0099646A" w:rsidP="00B45A3D">
      <w:pPr>
        <w:pStyle w:val="NormalWeb"/>
        <w:numPr>
          <w:ilvl w:val="0"/>
          <w:numId w:val="55"/>
        </w:numPr>
        <w:spacing w:before="0" w:beforeAutospacing="0" w:after="0" w:afterAutospacing="0" w:line="276" w:lineRule="auto"/>
        <w:jc w:val="both"/>
        <w:rPr>
          <w:rFonts w:asciiTheme="majorBidi" w:hAnsiTheme="majorBidi" w:cstheme="majorBidi"/>
          <w:color w:val="FF0000"/>
        </w:rPr>
      </w:pPr>
      <w:r w:rsidRPr="00B45A3D">
        <w:rPr>
          <w:rFonts w:asciiTheme="majorBidi" w:hAnsiTheme="majorBidi" w:cstheme="majorBidi"/>
          <w:color w:val="FF0000"/>
        </w:rPr>
        <w:t>de clarifier les statuts discursifs entre disciplines ;</w:t>
      </w:r>
    </w:p>
    <w:p w:rsidR="0099646A" w:rsidRPr="00B45A3D" w:rsidRDefault="0099646A" w:rsidP="00B45A3D">
      <w:pPr>
        <w:pStyle w:val="NormalWeb"/>
        <w:numPr>
          <w:ilvl w:val="0"/>
          <w:numId w:val="55"/>
        </w:numPr>
        <w:spacing w:before="0" w:beforeAutospacing="0" w:after="0" w:afterAutospacing="0" w:line="276" w:lineRule="auto"/>
        <w:jc w:val="both"/>
        <w:rPr>
          <w:rFonts w:asciiTheme="majorBidi" w:hAnsiTheme="majorBidi" w:cstheme="majorBidi"/>
          <w:color w:val="FF0000"/>
        </w:rPr>
      </w:pPr>
      <w:r w:rsidRPr="00B45A3D">
        <w:rPr>
          <w:rFonts w:asciiTheme="majorBidi" w:hAnsiTheme="majorBidi" w:cstheme="majorBidi"/>
          <w:color w:val="FF0000"/>
        </w:rPr>
        <w:t>de prévenir les confusions dans l’étude des mythes et textes fondateurs ;</w:t>
      </w:r>
    </w:p>
    <w:p w:rsidR="0099646A" w:rsidRPr="00B45A3D" w:rsidRDefault="0099646A" w:rsidP="00B45A3D">
      <w:pPr>
        <w:pStyle w:val="NormalWeb"/>
        <w:numPr>
          <w:ilvl w:val="0"/>
          <w:numId w:val="55"/>
        </w:numPr>
        <w:spacing w:before="0" w:beforeAutospacing="0" w:after="0" w:afterAutospacing="0" w:line="276" w:lineRule="auto"/>
        <w:jc w:val="both"/>
        <w:rPr>
          <w:rFonts w:asciiTheme="majorBidi" w:hAnsiTheme="majorBidi" w:cstheme="majorBidi"/>
          <w:color w:val="FF0000"/>
        </w:rPr>
      </w:pPr>
      <w:r w:rsidRPr="00B45A3D">
        <w:rPr>
          <w:rFonts w:asciiTheme="majorBidi" w:hAnsiTheme="majorBidi" w:cstheme="majorBidi"/>
          <w:color w:val="FF0000"/>
        </w:rPr>
        <w:t>d’observer, à travers l’histoire des arts, un modèle institutionnel d’</w:t>
      </w:r>
      <w:proofErr w:type="spellStart"/>
      <w:r w:rsidRPr="00B45A3D">
        <w:rPr>
          <w:rFonts w:asciiTheme="majorBidi" w:hAnsiTheme="majorBidi" w:cstheme="majorBidi"/>
          <w:color w:val="FF0000"/>
        </w:rPr>
        <w:t>interdidactique</w:t>
      </w:r>
      <w:proofErr w:type="spellEnd"/>
      <w:r w:rsidRPr="00B45A3D">
        <w:rPr>
          <w:rFonts w:asciiTheme="majorBidi" w:hAnsiTheme="majorBidi" w:cstheme="majorBidi"/>
          <w:color w:val="FF0000"/>
        </w:rPr>
        <w:t xml:space="preserve"> appliquée.</w:t>
      </w:r>
    </w:p>
    <w:p w:rsidR="0099646A" w:rsidRPr="00B45A3D" w:rsidRDefault="0099646A" w:rsidP="00B45A3D">
      <w:pPr>
        <w:pStyle w:val="NormalWeb"/>
        <w:spacing w:before="0" w:beforeAutospacing="0" w:after="0" w:afterAutospacing="0" w:line="276" w:lineRule="auto"/>
        <w:jc w:val="both"/>
        <w:rPr>
          <w:rFonts w:asciiTheme="majorBidi" w:hAnsiTheme="majorBidi" w:cstheme="majorBidi"/>
          <w:color w:val="FF0000"/>
        </w:rPr>
      </w:pPr>
      <w:r w:rsidRPr="00B45A3D">
        <w:rPr>
          <w:rFonts w:asciiTheme="majorBidi" w:hAnsiTheme="majorBidi" w:cstheme="majorBidi"/>
          <w:color w:val="FF0000"/>
        </w:rPr>
        <w:t>En définitive, l’</w:t>
      </w:r>
      <w:proofErr w:type="spellStart"/>
      <w:r w:rsidRPr="00B45A3D">
        <w:rPr>
          <w:rFonts w:asciiTheme="majorBidi" w:hAnsiTheme="majorBidi" w:cstheme="majorBidi"/>
          <w:color w:val="FF0000"/>
        </w:rPr>
        <w:t>interdidactique</w:t>
      </w:r>
      <w:proofErr w:type="spellEnd"/>
      <w:r w:rsidRPr="00B45A3D">
        <w:rPr>
          <w:rFonts w:asciiTheme="majorBidi" w:hAnsiTheme="majorBidi" w:cstheme="majorBidi"/>
          <w:color w:val="FF0000"/>
        </w:rPr>
        <w:t xml:space="preserve"> ne menace pas l’autonomie de la littérature : elle en révèle au contraire la richesse, la pluralité des fonctions et la capacité à dialoguer avec les autres disciplines pour offrir aux élèves une compréhension plus fine du monde et des œuvres.</w:t>
      </w:r>
    </w:p>
    <w:p w:rsidR="0099646A" w:rsidRDefault="0099646A" w:rsidP="00AE3032">
      <w:pPr>
        <w:spacing w:after="0"/>
        <w:jc w:val="both"/>
        <w:outlineLvl w:val="0"/>
        <w:rPr>
          <w:rFonts w:asciiTheme="majorBidi" w:eastAsia="Times New Roman" w:hAnsiTheme="majorBidi" w:cstheme="majorBidi"/>
          <w:b/>
          <w:bCs/>
          <w:kern w:val="36"/>
          <w:sz w:val="24"/>
          <w:szCs w:val="24"/>
          <w:lang w:eastAsia="fr-FR"/>
        </w:rPr>
      </w:pPr>
    </w:p>
    <w:p w:rsidR="008D6AB7" w:rsidRPr="008D6AB7" w:rsidRDefault="008D6AB7" w:rsidP="00AE3032">
      <w:pPr>
        <w:spacing w:after="0"/>
        <w:jc w:val="both"/>
        <w:outlineLvl w:val="0"/>
        <w:rPr>
          <w:rFonts w:asciiTheme="majorBidi" w:eastAsia="Times New Roman" w:hAnsiTheme="majorBidi" w:cstheme="majorBidi"/>
          <w:b/>
          <w:bCs/>
          <w:kern w:val="36"/>
          <w:sz w:val="24"/>
          <w:szCs w:val="24"/>
          <w:lang w:eastAsia="fr-FR"/>
        </w:rPr>
      </w:pPr>
      <w:r w:rsidRPr="00AE3032">
        <w:rPr>
          <w:rFonts w:asciiTheme="majorBidi" w:eastAsia="Times New Roman" w:hAnsiTheme="majorBidi" w:cstheme="majorBidi"/>
          <w:b/>
          <w:bCs/>
          <w:kern w:val="36"/>
          <w:sz w:val="24"/>
          <w:szCs w:val="24"/>
          <w:lang w:eastAsia="fr-FR"/>
        </w:rPr>
        <w:t xml:space="preserve">IV. Vers une didactique réellement </w:t>
      </w:r>
      <w:proofErr w:type="spellStart"/>
      <w:r w:rsidRPr="00AE3032">
        <w:rPr>
          <w:rFonts w:asciiTheme="majorBidi" w:eastAsia="Times New Roman" w:hAnsiTheme="majorBidi" w:cstheme="majorBidi"/>
          <w:b/>
          <w:bCs/>
          <w:kern w:val="36"/>
          <w:sz w:val="24"/>
          <w:szCs w:val="24"/>
          <w:lang w:eastAsia="fr-FR"/>
        </w:rPr>
        <w:t>interdidactique</w:t>
      </w:r>
      <w:proofErr w:type="spellEnd"/>
      <w:r w:rsidRPr="00AE3032">
        <w:rPr>
          <w:rFonts w:asciiTheme="majorBidi" w:eastAsia="Times New Roman" w:hAnsiTheme="majorBidi" w:cstheme="majorBidi"/>
          <w:b/>
          <w:bCs/>
          <w:kern w:val="36"/>
          <w:sz w:val="24"/>
          <w:szCs w:val="24"/>
          <w:lang w:eastAsia="fr-FR"/>
        </w:rPr>
        <w:t xml:space="preserve"> du français</w:t>
      </w:r>
    </w:p>
    <w:p w:rsidR="008D6AB7" w:rsidRPr="008D6AB7" w:rsidRDefault="008D6AB7" w:rsidP="00AE3032">
      <w:pPr>
        <w:spacing w:after="0"/>
        <w:jc w:val="both"/>
        <w:outlineLvl w:val="1"/>
        <w:rPr>
          <w:rFonts w:asciiTheme="majorBidi" w:eastAsia="Times New Roman" w:hAnsiTheme="majorBidi" w:cstheme="majorBidi"/>
          <w:b/>
          <w:bCs/>
          <w:sz w:val="24"/>
          <w:szCs w:val="24"/>
          <w:lang w:eastAsia="fr-FR"/>
        </w:rPr>
      </w:pPr>
      <w:r w:rsidRPr="00AE3032">
        <w:rPr>
          <w:rFonts w:asciiTheme="majorBidi" w:eastAsia="Times New Roman" w:hAnsiTheme="majorBidi" w:cstheme="majorBidi"/>
          <w:b/>
          <w:bCs/>
          <w:sz w:val="24"/>
          <w:szCs w:val="24"/>
          <w:lang w:eastAsia="fr-FR"/>
        </w:rPr>
        <w:t>1. Repenser les frontières disciplinaires</w:t>
      </w:r>
    </w:p>
    <w:p w:rsidR="008D6AB7" w:rsidRPr="008D6AB7" w:rsidRDefault="008D6AB7" w:rsidP="00AE3032">
      <w:pPr>
        <w:spacing w:after="0"/>
        <w:jc w:val="both"/>
        <w:rPr>
          <w:rFonts w:asciiTheme="majorBidi" w:eastAsia="Times New Roman" w:hAnsiTheme="majorBidi" w:cstheme="majorBidi"/>
          <w:sz w:val="24"/>
          <w:szCs w:val="24"/>
          <w:lang w:eastAsia="fr-FR"/>
        </w:rPr>
      </w:pPr>
      <w:r w:rsidRPr="008D6AB7">
        <w:rPr>
          <w:rFonts w:asciiTheme="majorBidi" w:eastAsia="Times New Roman" w:hAnsiTheme="majorBidi" w:cstheme="majorBidi"/>
          <w:sz w:val="24"/>
          <w:szCs w:val="24"/>
          <w:lang w:eastAsia="fr-FR"/>
        </w:rPr>
        <w:t xml:space="preserve">Une approche </w:t>
      </w:r>
      <w:proofErr w:type="spellStart"/>
      <w:r w:rsidRPr="008D6AB7">
        <w:rPr>
          <w:rFonts w:asciiTheme="majorBidi" w:eastAsia="Times New Roman" w:hAnsiTheme="majorBidi" w:cstheme="majorBidi"/>
          <w:sz w:val="24"/>
          <w:szCs w:val="24"/>
          <w:lang w:eastAsia="fr-FR"/>
        </w:rPr>
        <w:t>interdidactique</w:t>
      </w:r>
      <w:proofErr w:type="spellEnd"/>
      <w:r w:rsidRPr="008D6AB7">
        <w:rPr>
          <w:rFonts w:asciiTheme="majorBidi" w:eastAsia="Times New Roman" w:hAnsiTheme="majorBidi" w:cstheme="majorBidi"/>
          <w:sz w:val="24"/>
          <w:szCs w:val="24"/>
          <w:lang w:eastAsia="fr-FR"/>
        </w:rPr>
        <w:t xml:space="preserve"> du français permet de :</w:t>
      </w:r>
    </w:p>
    <w:p w:rsidR="008D6AB7" w:rsidRPr="008D6AB7" w:rsidRDefault="008D6AB7" w:rsidP="00AE3032">
      <w:pPr>
        <w:numPr>
          <w:ilvl w:val="0"/>
          <w:numId w:val="13"/>
        </w:numPr>
        <w:spacing w:after="0"/>
        <w:jc w:val="both"/>
        <w:rPr>
          <w:rFonts w:asciiTheme="majorBidi" w:eastAsia="Times New Roman" w:hAnsiTheme="majorBidi" w:cstheme="majorBidi"/>
          <w:sz w:val="24"/>
          <w:szCs w:val="24"/>
          <w:lang w:eastAsia="fr-FR"/>
        </w:rPr>
      </w:pPr>
      <w:r w:rsidRPr="008D6AB7">
        <w:rPr>
          <w:rFonts w:asciiTheme="majorBidi" w:eastAsia="Times New Roman" w:hAnsiTheme="majorBidi" w:cstheme="majorBidi"/>
          <w:sz w:val="24"/>
          <w:szCs w:val="24"/>
          <w:lang w:eastAsia="fr-FR"/>
        </w:rPr>
        <w:t>décloisonner les apprentissages,</w:t>
      </w:r>
    </w:p>
    <w:p w:rsidR="008D6AB7" w:rsidRPr="008D6AB7" w:rsidRDefault="008D6AB7" w:rsidP="00AE3032">
      <w:pPr>
        <w:numPr>
          <w:ilvl w:val="0"/>
          <w:numId w:val="13"/>
        </w:numPr>
        <w:spacing w:after="0"/>
        <w:jc w:val="both"/>
        <w:rPr>
          <w:rFonts w:asciiTheme="majorBidi" w:eastAsia="Times New Roman" w:hAnsiTheme="majorBidi" w:cstheme="majorBidi"/>
          <w:sz w:val="24"/>
          <w:szCs w:val="24"/>
          <w:lang w:eastAsia="fr-FR"/>
        </w:rPr>
      </w:pPr>
      <w:r w:rsidRPr="008D6AB7">
        <w:rPr>
          <w:rFonts w:asciiTheme="majorBidi" w:eastAsia="Times New Roman" w:hAnsiTheme="majorBidi" w:cstheme="majorBidi"/>
          <w:sz w:val="24"/>
          <w:szCs w:val="24"/>
          <w:lang w:eastAsia="fr-FR"/>
        </w:rPr>
        <w:t>développer des compétences transférables (analyse, argumentation, lecture distanciée),</w:t>
      </w:r>
    </w:p>
    <w:p w:rsidR="008D6AB7" w:rsidRPr="008D6AB7" w:rsidRDefault="008D6AB7" w:rsidP="00AE3032">
      <w:pPr>
        <w:numPr>
          <w:ilvl w:val="0"/>
          <w:numId w:val="13"/>
        </w:numPr>
        <w:spacing w:after="0"/>
        <w:jc w:val="both"/>
        <w:rPr>
          <w:rFonts w:asciiTheme="majorBidi" w:eastAsia="Times New Roman" w:hAnsiTheme="majorBidi" w:cstheme="majorBidi"/>
          <w:sz w:val="24"/>
          <w:szCs w:val="24"/>
          <w:lang w:eastAsia="fr-FR"/>
        </w:rPr>
      </w:pPr>
      <w:r w:rsidRPr="008D6AB7">
        <w:rPr>
          <w:rFonts w:asciiTheme="majorBidi" w:eastAsia="Times New Roman" w:hAnsiTheme="majorBidi" w:cstheme="majorBidi"/>
          <w:sz w:val="24"/>
          <w:szCs w:val="24"/>
          <w:lang w:eastAsia="fr-FR"/>
        </w:rPr>
        <w:t>mieux comprendre les discours scolaires.</w:t>
      </w:r>
    </w:p>
    <w:p w:rsidR="008D6AB7" w:rsidRPr="008D6AB7" w:rsidRDefault="008D6AB7" w:rsidP="00AE3032">
      <w:pPr>
        <w:spacing w:after="0"/>
        <w:jc w:val="both"/>
        <w:outlineLvl w:val="1"/>
        <w:rPr>
          <w:rFonts w:asciiTheme="majorBidi" w:eastAsia="Times New Roman" w:hAnsiTheme="majorBidi" w:cstheme="majorBidi"/>
          <w:b/>
          <w:bCs/>
          <w:sz w:val="24"/>
          <w:szCs w:val="24"/>
          <w:lang w:eastAsia="fr-FR"/>
        </w:rPr>
      </w:pPr>
      <w:r w:rsidRPr="00AE3032">
        <w:rPr>
          <w:rFonts w:asciiTheme="majorBidi" w:eastAsia="Times New Roman" w:hAnsiTheme="majorBidi" w:cstheme="majorBidi"/>
          <w:b/>
          <w:bCs/>
          <w:sz w:val="24"/>
          <w:szCs w:val="24"/>
          <w:lang w:eastAsia="fr-FR"/>
        </w:rPr>
        <w:t>2. Le français comme discipline nodale du curriculum</w:t>
      </w:r>
    </w:p>
    <w:p w:rsidR="008D6AB7" w:rsidRPr="008D6AB7" w:rsidRDefault="008D6AB7" w:rsidP="00AE3032">
      <w:pPr>
        <w:spacing w:after="0"/>
        <w:jc w:val="both"/>
        <w:rPr>
          <w:rFonts w:asciiTheme="majorBidi" w:eastAsia="Times New Roman" w:hAnsiTheme="majorBidi" w:cstheme="majorBidi"/>
          <w:sz w:val="24"/>
          <w:szCs w:val="24"/>
          <w:lang w:eastAsia="fr-FR"/>
        </w:rPr>
      </w:pPr>
      <w:r w:rsidRPr="008D6AB7">
        <w:rPr>
          <w:rFonts w:asciiTheme="majorBidi" w:eastAsia="Times New Roman" w:hAnsiTheme="majorBidi" w:cstheme="majorBidi"/>
          <w:sz w:val="24"/>
          <w:szCs w:val="24"/>
          <w:lang w:eastAsia="fr-FR"/>
        </w:rPr>
        <w:t xml:space="preserve">Le français peut être compris comme une </w:t>
      </w:r>
      <w:r w:rsidRPr="00AE3032">
        <w:rPr>
          <w:rFonts w:asciiTheme="majorBidi" w:eastAsia="Times New Roman" w:hAnsiTheme="majorBidi" w:cstheme="majorBidi"/>
          <w:b/>
          <w:bCs/>
          <w:sz w:val="24"/>
          <w:szCs w:val="24"/>
          <w:lang w:eastAsia="fr-FR"/>
        </w:rPr>
        <w:t>discipline nodale</w:t>
      </w:r>
      <w:r w:rsidRPr="008D6AB7">
        <w:rPr>
          <w:rFonts w:asciiTheme="majorBidi" w:eastAsia="Times New Roman" w:hAnsiTheme="majorBidi" w:cstheme="majorBidi"/>
          <w:sz w:val="24"/>
          <w:szCs w:val="24"/>
          <w:lang w:eastAsia="fr-FR"/>
        </w:rPr>
        <w:t>, au croisement :</w:t>
      </w:r>
    </w:p>
    <w:p w:rsidR="008D6AB7" w:rsidRPr="008D6AB7" w:rsidRDefault="008D6AB7" w:rsidP="00AE3032">
      <w:pPr>
        <w:numPr>
          <w:ilvl w:val="0"/>
          <w:numId w:val="14"/>
        </w:numPr>
        <w:spacing w:after="0"/>
        <w:jc w:val="both"/>
        <w:rPr>
          <w:rFonts w:asciiTheme="majorBidi" w:eastAsia="Times New Roman" w:hAnsiTheme="majorBidi" w:cstheme="majorBidi"/>
          <w:sz w:val="24"/>
          <w:szCs w:val="24"/>
          <w:lang w:eastAsia="fr-FR"/>
        </w:rPr>
      </w:pPr>
      <w:r w:rsidRPr="008D6AB7">
        <w:rPr>
          <w:rFonts w:asciiTheme="majorBidi" w:eastAsia="Times New Roman" w:hAnsiTheme="majorBidi" w:cstheme="majorBidi"/>
          <w:sz w:val="24"/>
          <w:szCs w:val="24"/>
          <w:lang w:eastAsia="fr-FR"/>
        </w:rPr>
        <w:t>des langages,</w:t>
      </w:r>
    </w:p>
    <w:p w:rsidR="008D6AB7" w:rsidRPr="008D6AB7" w:rsidRDefault="008D6AB7" w:rsidP="00AE3032">
      <w:pPr>
        <w:numPr>
          <w:ilvl w:val="0"/>
          <w:numId w:val="14"/>
        </w:numPr>
        <w:spacing w:after="0"/>
        <w:jc w:val="both"/>
        <w:rPr>
          <w:rFonts w:asciiTheme="majorBidi" w:eastAsia="Times New Roman" w:hAnsiTheme="majorBidi" w:cstheme="majorBidi"/>
          <w:sz w:val="24"/>
          <w:szCs w:val="24"/>
          <w:lang w:eastAsia="fr-FR"/>
        </w:rPr>
      </w:pPr>
      <w:r w:rsidRPr="008D6AB7">
        <w:rPr>
          <w:rFonts w:asciiTheme="majorBidi" w:eastAsia="Times New Roman" w:hAnsiTheme="majorBidi" w:cstheme="majorBidi"/>
          <w:sz w:val="24"/>
          <w:szCs w:val="24"/>
          <w:lang w:eastAsia="fr-FR"/>
        </w:rPr>
        <w:t>des représentations sociales,</w:t>
      </w:r>
    </w:p>
    <w:p w:rsidR="008D6AB7" w:rsidRPr="008D6AB7" w:rsidRDefault="008D6AB7" w:rsidP="00AE3032">
      <w:pPr>
        <w:numPr>
          <w:ilvl w:val="0"/>
          <w:numId w:val="14"/>
        </w:numPr>
        <w:spacing w:after="0"/>
        <w:jc w:val="both"/>
        <w:rPr>
          <w:rFonts w:asciiTheme="majorBidi" w:eastAsia="Times New Roman" w:hAnsiTheme="majorBidi" w:cstheme="majorBidi"/>
          <w:sz w:val="24"/>
          <w:szCs w:val="24"/>
          <w:lang w:eastAsia="fr-FR"/>
        </w:rPr>
      </w:pPr>
      <w:r w:rsidRPr="008D6AB7">
        <w:rPr>
          <w:rFonts w:asciiTheme="majorBidi" w:eastAsia="Times New Roman" w:hAnsiTheme="majorBidi" w:cstheme="majorBidi"/>
          <w:sz w:val="24"/>
          <w:szCs w:val="24"/>
          <w:lang w:eastAsia="fr-FR"/>
        </w:rPr>
        <w:t>des valeurs,</w:t>
      </w:r>
    </w:p>
    <w:p w:rsidR="008D6AB7" w:rsidRPr="008D6AB7" w:rsidRDefault="008D6AB7" w:rsidP="00AE3032">
      <w:pPr>
        <w:numPr>
          <w:ilvl w:val="0"/>
          <w:numId w:val="14"/>
        </w:numPr>
        <w:spacing w:after="0"/>
        <w:jc w:val="both"/>
        <w:rPr>
          <w:rFonts w:asciiTheme="majorBidi" w:eastAsia="Times New Roman" w:hAnsiTheme="majorBidi" w:cstheme="majorBidi"/>
          <w:sz w:val="24"/>
          <w:szCs w:val="24"/>
          <w:lang w:eastAsia="fr-FR"/>
        </w:rPr>
      </w:pPr>
      <w:r w:rsidRPr="008D6AB7">
        <w:rPr>
          <w:rFonts w:asciiTheme="majorBidi" w:eastAsia="Times New Roman" w:hAnsiTheme="majorBidi" w:cstheme="majorBidi"/>
          <w:sz w:val="24"/>
          <w:szCs w:val="24"/>
          <w:lang w:eastAsia="fr-FR"/>
        </w:rPr>
        <w:t>des discours scientifiques, historiques, philosophiques ou artistiques.</w:t>
      </w:r>
    </w:p>
    <w:p w:rsidR="008D6AB7" w:rsidRPr="008D6AB7" w:rsidRDefault="008D6AB7" w:rsidP="00AE3032">
      <w:pPr>
        <w:spacing w:after="0"/>
        <w:jc w:val="both"/>
        <w:rPr>
          <w:rFonts w:asciiTheme="majorBidi" w:eastAsia="Times New Roman" w:hAnsiTheme="majorBidi" w:cstheme="majorBidi"/>
          <w:sz w:val="24"/>
          <w:szCs w:val="24"/>
          <w:lang w:eastAsia="fr-FR"/>
        </w:rPr>
      </w:pPr>
      <w:r w:rsidRPr="008D6AB7">
        <w:rPr>
          <w:rFonts w:asciiTheme="majorBidi" w:eastAsia="Times New Roman" w:hAnsiTheme="majorBidi" w:cstheme="majorBidi"/>
          <w:sz w:val="24"/>
          <w:szCs w:val="24"/>
          <w:lang w:eastAsia="fr-FR"/>
        </w:rPr>
        <w:t>Cette position particulière impose aux enseignants de :</w:t>
      </w:r>
    </w:p>
    <w:p w:rsidR="008D6AB7" w:rsidRPr="008D6AB7" w:rsidRDefault="008D6AB7" w:rsidP="00AE3032">
      <w:pPr>
        <w:numPr>
          <w:ilvl w:val="0"/>
          <w:numId w:val="15"/>
        </w:numPr>
        <w:spacing w:after="0"/>
        <w:jc w:val="both"/>
        <w:rPr>
          <w:rFonts w:asciiTheme="majorBidi" w:eastAsia="Times New Roman" w:hAnsiTheme="majorBidi" w:cstheme="majorBidi"/>
          <w:sz w:val="24"/>
          <w:szCs w:val="24"/>
          <w:lang w:eastAsia="fr-FR"/>
        </w:rPr>
      </w:pPr>
      <w:r w:rsidRPr="008D6AB7">
        <w:rPr>
          <w:rFonts w:asciiTheme="majorBidi" w:eastAsia="Times New Roman" w:hAnsiTheme="majorBidi" w:cstheme="majorBidi"/>
          <w:sz w:val="24"/>
          <w:szCs w:val="24"/>
          <w:lang w:eastAsia="fr-FR"/>
        </w:rPr>
        <w:t>développer une conscience discursive élargie,</w:t>
      </w:r>
    </w:p>
    <w:p w:rsidR="008D6AB7" w:rsidRPr="008D6AB7" w:rsidRDefault="008D6AB7" w:rsidP="00AE3032">
      <w:pPr>
        <w:numPr>
          <w:ilvl w:val="0"/>
          <w:numId w:val="15"/>
        </w:numPr>
        <w:spacing w:after="0"/>
        <w:jc w:val="both"/>
        <w:rPr>
          <w:rFonts w:asciiTheme="majorBidi" w:eastAsia="Times New Roman" w:hAnsiTheme="majorBidi" w:cstheme="majorBidi"/>
          <w:sz w:val="24"/>
          <w:szCs w:val="24"/>
          <w:lang w:eastAsia="fr-FR"/>
        </w:rPr>
      </w:pPr>
      <w:r w:rsidRPr="008D6AB7">
        <w:rPr>
          <w:rFonts w:asciiTheme="majorBidi" w:eastAsia="Times New Roman" w:hAnsiTheme="majorBidi" w:cstheme="majorBidi"/>
          <w:sz w:val="24"/>
          <w:szCs w:val="24"/>
          <w:lang w:eastAsia="fr-FR"/>
        </w:rPr>
        <w:t>mettre en relation la langue et les savoirs,</w:t>
      </w:r>
    </w:p>
    <w:p w:rsidR="008D6AB7" w:rsidRPr="008D6AB7" w:rsidRDefault="008D6AB7" w:rsidP="00AE3032">
      <w:pPr>
        <w:numPr>
          <w:ilvl w:val="0"/>
          <w:numId w:val="15"/>
        </w:numPr>
        <w:spacing w:after="0"/>
        <w:jc w:val="both"/>
        <w:rPr>
          <w:rFonts w:asciiTheme="majorBidi" w:eastAsia="Times New Roman" w:hAnsiTheme="majorBidi" w:cstheme="majorBidi"/>
          <w:sz w:val="24"/>
          <w:szCs w:val="24"/>
          <w:lang w:eastAsia="fr-FR"/>
        </w:rPr>
      </w:pPr>
      <w:r w:rsidRPr="008D6AB7">
        <w:rPr>
          <w:rFonts w:asciiTheme="majorBidi" w:eastAsia="Times New Roman" w:hAnsiTheme="majorBidi" w:cstheme="majorBidi"/>
          <w:sz w:val="24"/>
          <w:szCs w:val="24"/>
          <w:lang w:eastAsia="fr-FR"/>
        </w:rPr>
        <w:t>articuler lecture, écriture et oral à des finalités plus larges.</w:t>
      </w:r>
    </w:p>
    <w:p w:rsidR="008D6AB7" w:rsidRPr="008D6AB7" w:rsidRDefault="008D6AB7" w:rsidP="00AE3032">
      <w:pPr>
        <w:spacing w:after="0"/>
        <w:jc w:val="both"/>
        <w:outlineLvl w:val="1"/>
        <w:rPr>
          <w:rFonts w:asciiTheme="majorBidi" w:eastAsia="Times New Roman" w:hAnsiTheme="majorBidi" w:cstheme="majorBidi"/>
          <w:b/>
          <w:bCs/>
          <w:sz w:val="24"/>
          <w:szCs w:val="24"/>
          <w:lang w:eastAsia="fr-FR"/>
        </w:rPr>
      </w:pPr>
      <w:r w:rsidRPr="00AE3032">
        <w:rPr>
          <w:rFonts w:asciiTheme="majorBidi" w:eastAsia="Times New Roman" w:hAnsiTheme="majorBidi" w:cstheme="majorBidi"/>
          <w:b/>
          <w:bCs/>
          <w:sz w:val="24"/>
          <w:szCs w:val="24"/>
          <w:lang w:eastAsia="fr-FR"/>
        </w:rPr>
        <w:t xml:space="preserve">3. Vers un modèle </w:t>
      </w:r>
      <w:proofErr w:type="spellStart"/>
      <w:r w:rsidRPr="00AE3032">
        <w:rPr>
          <w:rFonts w:asciiTheme="majorBidi" w:eastAsia="Times New Roman" w:hAnsiTheme="majorBidi" w:cstheme="majorBidi"/>
          <w:b/>
          <w:bCs/>
          <w:sz w:val="24"/>
          <w:szCs w:val="24"/>
          <w:lang w:eastAsia="fr-FR"/>
        </w:rPr>
        <w:t>interdidactique</w:t>
      </w:r>
      <w:proofErr w:type="spellEnd"/>
      <w:r w:rsidRPr="00AE3032">
        <w:rPr>
          <w:rFonts w:asciiTheme="majorBidi" w:eastAsia="Times New Roman" w:hAnsiTheme="majorBidi" w:cstheme="majorBidi"/>
          <w:b/>
          <w:bCs/>
          <w:sz w:val="24"/>
          <w:szCs w:val="24"/>
          <w:lang w:eastAsia="fr-FR"/>
        </w:rPr>
        <w:t xml:space="preserve"> pour la formation des enseignants</w:t>
      </w:r>
    </w:p>
    <w:p w:rsidR="008D6AB7" w:rsidRPr="008D6AB7" w:rsidRDefault="008D6AB7" w:rsidP="00AE3032">
      <w:pPr>
        <w:spacing w:after="0"/>
        <w:jc w:val="both"/>
        <w:rPr>
          <w:rFonts w:asciiTheme="majorBidi" w:eastAsia="Times New Roman" w:hAnsiTheme="majorBidi" w:cstheme="majorBidi"/>
          <w:sz w:val="24"/>
          <w:szCs w:val="24"/>
          <w:lang w:eastAsia="fr-FR"/>
        </w:rPr>
      </w:pPr>
      <w:proofErr w:type="spellStart"/>
      <w:r w:rsidRPr="008D6AB7">
        <w:rPr>
          <w:rFonts w:asciiTheme="majorBidi" w:eastAsia="Times New Roman" w:hAnsiTheme="majorBidi" w:cstheme="majorBidi"/>
          <w:sz w:val="24"/>
          <w:szCs w:val="24"/>
          <w:lang w:eastAsia="fr-FR"/>
        </w:rPr>
        <w:t>Biagioli</w:t>
      </w:r>
      <w:proofErr w:type="spellEnd"/>
      <w:r w:rsidRPr="008D6AB7">
        <w:rPr>
          <w:rFonts w:asciiTheme="majorBidi" w:eastAsia="Times New Roman" w:hAnsiTheme="majorBidi" w:cstheme="majorBidi"/>
          <w:sz w:val="24"/>
          <w:szCs w:val="24"/>
          <w:lang w:eastAsia="fr-FR"/>
        </w:rPr>
        <w:t xml:space="preserve"> insiste sur la nécessité :</w:t>
      </w:r>
    </w:p>
    <w:p w:rsidR="008D6AB7" w:rsidRPr="008D6AB7" w:rsidRDefault="008D6AB7" w:rsidP="00AE3032">
      <w:pPr>
        <w:numPr>
          <w:ilvl w:val="0"/>
          <w:numId w:val="16"/>
        </w:numPr>
        <w:spacing w:after="0"/>
        <w:jc w:val="both"/>
        <w:rPr>
          <w:rFonts w:asciiTheme="majorBidi" w:eastAsia="Times New Roman" w:hAnsiTheme="majorBidi" w:cstheme="majorBidi"/>
          <w:sz w:val="24"/>
          <w:szCs w:val="24"/>
          <w:lang w:eastAsia="fr-FR"/>
        </w:rPr>
      </w:pPr>
      <w:r w:rsidRPr="008D6AB7">
        <w:rPr>
          <w:rFonts w:asciiTheme="majorBidi" w:eastAsia="Times New Roman" w:hAnsiTheme="majorBidi" w:cstheme="majorBidi"/>
          <w:sz w:val="24"/>
          <w:szCs w:val="24"/>
          <w:lang w:eastAsia="fr-FR"/>
        </w:rPr>
        <w:t>d’une formation fondée sur les relations entre disciplines,</w:t>
      </w:r>
    </w:p>
    <w:p w:rsidR="008D6AB7" w:rsidRPr="008D6AB7" w:rsidRDefault="008D6AB7" w:rsidP="00AE3032">
      <w:pPr>
        <w:numPr>
          <w:ilvl w:val="0"/>
          <w:numId w:val="16"/>
        </w:numPr>
        <w:spacing w:after="0"/>
        <w:jc w:val="both"/>
        <w:rPr>
          <w:rFonts w:asciiTheme="majorBidi" w:eastAsia="Times New Roman" w:hAnsiTheme="majorBidi" w:cstheme="majorBidi"/>
          <w:sz w:val="24"/>
          <w:szCs w:val="24"/>
          <w:lang w:eastAsia="fr-FR"/>
        </w:rPr>
      </w:pPr>
      <w:r w:rsidRPr="008D6AB7">
        <w:rPr>
          <w:rFonts w:asciiTheme="majorBidi" w:eastAsia="Times New Roman" w:hAnsiTheme="majorBidi" w:cstheme="majorBidi"/>
          <w:sz w:val="24"/>
          <w:szCs w:val="24"/>
          <w:lang w:eastAsia="fr-FR"/>
        </w:rPr>
        <w:t>d’une compréhension fine des régimes de vérité,</w:t>
      </w:r>
    </w:p>
    <w:p w:rsidR="008D6AB7" w:rsidRPr="008D6AB7" w:rsidRDefault="008D6AB7" w:rsidP="00AE3032">
      <w:pPr>
        <w:numPr>
          <w:ilvl w:val="0"/>
          <w:numId w:val="16"/>
        </w:numPr>
        <w:spacing w:after="0"/>
        <w:jc w:val="both"/>
        <w:rPr>
          <w:rFonts w:asciiTheme="majorBidi" w:eastAsia="Times New Roman" w:hAnsiTheme="majorBidi" w:cstheme="majorBidi"/>
          <w:sz w:val="24"/>
          <w:szCs w:val="24"/>
          <w:lang w:eastAsia="fr-FR"/>
        </w:rPr>
      </w:pPr>
      <w:r w:rsidRPr="00B45A3D">
        <w:rPr>
          <w:rFonts w:asciiTheme="majorBidi" w:eastAsia="Times New Roman" w:hAnsiTheme="majorBidi" w:cstheme="majorBidi"/>
          <w:sz w:val="24"/>
          <w:szCs w:val="24"/>
          <w:lang w:eastAsia="fr-FR"/>
        </w:rPr>
        <w:t>d’une pratique</w:t>
      </w:r>
      <w:r w:rsidRPr="008D6AB7">
        <w:rPr>
          <w:rFonts w:asciiTheme="majorBidi" w:eastAsia="Times New Roman" w:hAnsiTheme="majorBidi" w:cstheme="majorBidi"/>
          <w:sz w:val="24"/>
          <w:szCs w:val="24"/>
          <w:lang w:eastAsia="fr-FR"/>
        </w:rPr>
        <w:t xml:space="preserve"> de séquences interdisciplinaires où le français joue un rôle moteur.</w:t>
      </w:r>
    </w:p>
    <w:p w:rsidR="00B45A3D" w:rsidRPr="00B45A3D" w:rsidRDefault="00B45A3D" w:rsidP="00B45A3D">
      <w:pPr>
        <w:pStyle w:val="Titre1"/>
        <w:spacing w:before="0" w:beforeAutospacing="0" w:after="0" w:afterAutospacing="0" w:line="276" w:lineRule="auto"/>
        <w:jc w:val="both"/>
        <w:rPr>
          <w:rFonts w:asciiTheme="majorBidi" w:hAnsiTheme="majorBidi" w:cstheme="majorBidi"/>
          <w:color w:val="FF0000"/>
          <w:sz w:val="24"/>
          <w:szCs w:val="24"/>
        </w:rPr>
      </w:pPr>
      <w:r w:rsidRPr="00B45A3D">
        <w:rPr>
          <w:rStyle w:val="lev"/>
          <w:rFonts w:asciiTheme="majorBidi" w:hAnsiTheme="majorBidi" w:cstheme="majorBidi"/>
          <w:b/>
          <w:bCs/>
          <w:color w:val="FF0000"/>
          <w:sz w:val="24"/>
          <w:szCs w:val="24"/>
        </w:rPr>
        <w:t xml:space="preserve">IV. Vers une didactique réellement </w:t>
      </w:r>
      <w:proofErr w:type="spellStart"/>
      <w:r w:rsidRPr="00B45A3D">
        <w:rPr>
          <w:rStyle w:val="lev"/>
          <w:rFonts w:asciiTheme="majorBidi" w:hAnsiTheme="majorBidi" w:cstheme="majorBidi"/>
          <w:b/>
          <w:bCs/>
          <w:color w:val="FF0000"/>
          <w:sz w:val="24"/>
          <w:szCs w:val="24"/>
        </w:rPr>
        <w:t>interdidactique</w:t>
      </w:r>
      <w:proofErr w:type="spellEnd"/>
      <w:r w:rsidRPr="00B45A3D">
        <w:rPr>
          <w:rStyle w:val="lev"/>
          <w:rFonts w:asciiTheme="majorBidi" w:hAnsiTheme="majorBidi" w:cstheme="majorBidi"/>
          <w:b/>
          <w:bCs/>
          <w:color w:val="FF0000"/>
          <w:sz w:val="24"/>
          <w:szCs w:val="24"/>
        </w:rPr>
        <w:t xml:space="preserve"> du français</w:t>
      </w:r>
    </w:p>
    <w:p w:rsidR="00B45A3D" w:rsidRPr="00B45A3D" w:rsidRDefault="00B45A3D" w:rsidP="00B45A3D">
      <w:pPr>
        <w:pStyle w:val="NormalWeb"/>
        <w:spacing w:before="0" w:beforeAutospacing="0" w:after="0" w:afterAutospacing="0" w:line="276" w:lineRule="auto"/>
        <w:jc w:val="both"/>
        <w:rPr>
          <w:rFonts w:asciiTheme="majorBidi" w:hAnsiTheme="majorBidi" w:cstheme="majorBidi"/>
          <w:color w:val="FF0000"/>
        </w:rPr>
      </w:pPr>
      <w:r w:rsidRPr="00B45A3D">
        <w:rPr>
          <w:rFonts w:asciiTheme="majorBidi" w:hAnsiTheme="majorBidi" w:cstheme="majorBidi"/>
          <w:color w:val="FF0000"/>
        </w:rPr>
        <w:t xml:space="preserve">La dernière partie de l’analyse proposée par </w:t>
      </w:r>
      <w:proofErr w:type="spellStart"/>
      <w:r w:rsidRPr="00B45A3D">
        <w:rPr>
          <w:rFonts w:asciiTheme="majorBidi" w:hAnsiTheme="majorBidi" w:cstheme="majorBidi"/>
          <w:color w:val="FF0000"/>
        </w:rPr>
        <w:t>Biagioli</w:t>
      </w:r>
      <w:proofErr w:type="spellEnd"/>
      <w:r w:rsidRPr="00B45A3D">
        <w:rPr>
          <w:rFonts w:asciiTheme="majorBidi" w:hAnsiTheme="majorBidi" w:cstheme="majorBidi"/>
          <w:color w:val="FF0000"/>
        </w:rPr>
        <w:t xml:space="preserve"> ouvre une perspective ambitieuse : penser une didactique du français qui soit pleinement </w:t>
      </w:r>
      <w:proofErr w:type="spellStart"/>
      <w:r w:rsidRPr="00B45A3D">
        <w:rPr>
          <w:rFonts w:asciiTheme="majorBidi" w:hAnsiTheme="majorBidi" w:cstheme="majorBidi"/>
          <w:color w:val="FF0000"/>
        </w:rPr>
        <w:t>interdidactique</w:t>
      </w:r>
      <w:proofErr w:type="spellEnd"/>
      <w:r w:rsidRPr="00B45A3D">
        <w:rPr>
          <w:rFonts w:asciiTheme="majorBidi" w:hAnsiTheme="majorBidi" w:cstheme="majorBidi"/>
          <w:color w:val="FF0000"/>
        </w:rPr>
        <w:t>. Il ne s’agit plus seulement de juxtaposer les disciplines ou de les mettre en dialogue ponctuellement, mais de faire du français un espace de circulation entre les savoirs, un lieu où se construisent les compétences intellectuelles transversales.</w:t>
      </w:r>
    </w:p>
    <w:p w:rsidR="00B45A3D" w:rsidRPr="00B45A3D" w:rsidRDefault="00B45A3D" w:rsidP="00B45A3D">
      <w:pPr>
        <w:pStyle w:val="Titre2"/>
        <w:spacing w:before="0" w:beforeAutospacing="0" w:after="0" w:afterAutospacing="0" w:line="276" w:lineRule="auto"/>
        <w:jc w:val="both"/>
        <w:rPr>
          <w:rFonts w:asciiTheme="majorBidi" w:hAnsiTheme="majorBidi" w:cstheme="majorBidi"/>
          <w:color w:val="FF0000"/>
          <w:sz w:val="24"/>
          <w:szCs w:val="24"/>
        </w:rPr>
      </w:pPr>
      <w:r w:rsidRPr="00B45A3D">
        <w:rPr>
          <w:rStyle w:val="lev"/>
          <w:rFonts w:asciiTheme="majorBidi" w:hAnsiTheme="majorBidi" w:cstheme="majorBidi"/>
          <w:b/>
          <w:bCs/>
          <w:color w:val="FF0000"/>
          <w:sz w:val="24"/>
          <w:szCs w:val="24"/>
        </w:rPr>
        <w:lastRenderedPageBreak/>
        <w:t>1. Repenser les frontières disciplinaires</w:t>
      </w:r>
    </w:p>
    <w:p w:rsidR="00B45A3D" w:rsidRPr="00B45A3D" w:rsidRDefault="00B45A3D" w:rsidP="00B45A3D">
      <w:pPr>
        <w:pStyle w:val="NormalWeb"/>
        <w:spacing w:before="0" w:beforeAutospacing="0" w:after="0" w:afterAutospacing="0" w:line="276" w:lineRule="auto"/>
        <w:jc w:val="both"/>
        <w:rPr>
          <w:rFonts w:asciiTheme="majorBidi" w:hAnsiTheme="majorBidi" w:cstheme="majorBidi"/>
          <w:color w:val="FF0000"/>
        </w:rPr>
      </w:pPr>
      <w:r w:rsidRPr="00B45A3D">
        <w:rPr>
          <w:rFonts w:asciiTheme="majorBidi" w:hAnsiTheme="majorBidi" w:cstheme="majorBidi"/>
          <w:color w:val="FF0000"/>
        </w:rPr>
        <w:t>L’</w:t>
      </w:r>
      <w:proofErr w:type="spellStart"/>
      <w:r w:rsidRPr="00B45A3D">
        <w:rPr>
          <w:rFonts w:asciiTheme="majorBidi" w:hAnsiTheme="majorBidi" w:cstheme="majorBidi"/>
          <w:color w:val="FF0000"/>
        </w:rPr>
        <w:t>interdidactique</w:t>
      </w:r>
      <w:proofErr w:type="spellEnd"/>
      <w:r w:rsidRPr="00B45A3D">
        <w:rPr>
          <w:rFonts w:asciiTheme="majorBidi" w:hAnsiTheme="majorBidi" w:cstheme="majorBidi"/>
          <w:color w:val="FF0000"/>
        </w:rPr>
        <w:t xml:space="preserve"> invite d’abord à dépasser les cloisonnements traditionnels entre les matières scolaires. </w:t>
      </w:r>
      <w:proofErr w:type="spellStart"/>
      <w:r w:rsidRPr="00B45A3D">
        <w:rPr>
          <w:rFonts w:asciiTheme="majorBidi" w:hAnsiTheme="majorBidi" w:cstheme="majorBidi"/>
          <w:color w:val="FF0000"/>
        </w:rPr>
        <w:t>Biagioli</w:t>
      </w:r>
      <w:proofErr w:type="spellEnd"/>
      <w:r w:rsidRPr="00B45A3D">
        <w:rPr>
          <w:rFonts w:asciiTheme="majorBidi" w:hAnsiTheme="majorBidi" w:cstheme="majorBidi"/>
          <w:color w:val="FF0000"/>
        </w:rPr>
        <w:t xml:space="preserve"> souligne que « </w:t>
      </w:r>
      <w:r w:rsidRPr="00B45A3D">
        <w:rPr>
          <w:rStyle w:val="Accentuation"/>
          <w:rFonts w:asciiTheme="majorBidi" w:hAnsiTheme="majorBidi" w:cstheme="majorBidi"/>
          <w:color w:val="FF0000"/>
        </w:rPr>
        <w:t>les apprentissages gagnent en cohérence lorsqu’ils sont envisagés dans leurs relations et non dans leurs segments</w:t>
      </w:r>
      <w:r w:rsidRPr="00B45A3D">
        <w:rPr>
          <w:rFonts w:asciiTheme="majorBidi" w:hAnsiTheme="majorBidi" w:cstheme="majorBidi"/>
          <w:color w:val="FF0000"/>
        </w:rPr>
        <w:t xml:space="preserve"> ». Cette approche permet de développer des compétences </w:t>
      </w:r>
      <w:r w:rsidRPr="00B45A3D">
        <w:rPr>
          <w:rStyle w:val="lev"/>
          <w:rFonts w:asciiTheme="majorBidi" w:hAnsiTheme="majorBidi" w:cstheme="majorBidi"/>
          <w:color w:val="FF0000"/>
        </w:rPr>
        <w:t>transférables</w:t>
      </w:r>
      <w:r w:rsidRPr="00B45A3D">
        <w:rPr>
          <w:rFonts w:asciiTheme="majorBidi" w:hAnsiTheme="majorBidi" w:cstheme="majorBidi"/>
          <w:color w:val="FF0000"/>
        </w:rPr>
        <w:t xml:space="preserve"> : analyser un texte littéraire, argumenter sur un fait de société, lire un document scientifique, tout cela mobilise des opérations cognitives communes.</w:t>
      </w:r>
    </w:p>
    <w:p w:rsidR="00B45A3D" w:rsidRPr="00B45A3D" w:rsidRDefault="00B45A3D" w:rsidP="00B45A3D">
      <w:pPr>
        <w:pStyle w:val="Titre3"/>
        <w:spacing w:before="0"/>
        <w:jc w:val="both"/>
        <w:rPr>
          <w:rFonts w:asciiTheme="majorBidi" w:hAnsiTheme="majorBidi"/>
          <w:color w:val="FF0000"/>
          <w:sz w:val="24"/>
          <w:szCs w:val="24"/>
        </w:rPr>
      </w:pPr>
      <w:r w:rsidRPr="00B45A3D">
        <w:rPr>
          <w:rStyle w:val="lev"/>
          <w:rFonts w:asciiTheme="majorBidi" w:hAnsiTheme="majorBidi"/>
          <w:b/>
          <w:bCs/>
          <w:color w:val="FF0000"/>
          <w:sz w:val="24"/>
          <w:szCs w:val="24"/>
        </w:rPr>
        <w:t>Exemple</w:t>
      </w:r>
    </w:p>
    <w:p w:rsidR="00B45A3D" w:rsidRPr="00B45A3D" w:rsidRDefault="00B45A3D" w:rsidP="00B45A3D">
      <w:pPr>
        <w:pStyle w:val="NormalWeb"/>
        <w:spacing w:before="0" w:beforeAutospacing="0" w:after="0" w:afterAutospacing="0" w:line="276" w:lineRule="auto"/>
        <w:jc w:val="both"/>
        <w:rPr>
          <w:rFonts w:asciiTheme="majorBidi" w:hAnsiTheme="majorBidi" w:cstheme="majorBidi"/>
          <w:color w:val="FF0000"/>
        </w:rPr>
      </w:pPr>
      <w:r w:rsidRPr="00B45A3D">
        <w:rPr>
          <w:rFonts w:asciiTheme="majorBidi" w:hAnsiTheme="majorBidi" w:cstheme="majorBidi"/>
          <w:color w:val="FF0000"/>
        </w:rPr>
        <w:t>Une séquence sur l’argumentation peut articuler :</w:t>
      </w:r>
    </w:p>
    <w:p w:rsidR="00B45A3D" w:rsidRPr="00B45A3D" w:rsidRDefault="00B45A3D" w:rsidP="00B45A3D">
      <w:pPr>
        <w:pStyle w:val="NormalWeb"/>
        <w:numPr>
          <w:ilvl w:val="0"/>
          <w:numId w:val="56"/>
        </w:numPr>
        <w:spacing w:before="0" w:beforeAutospacing="0" w:after="0" w:afterAutospacing="0" w:line="276" w:lineRule="auto"/>
        <w:jc w:val="both"/>
        <w:rPr>
          <w:rFonts w:asciiTheme="majorBidi" w:hAnsiTheme="majorBidi" w:cstheme="majorBidi"/>
          <w:color w:val="FF0000"/>
        </w:rPr>
      </w:pPr>
      <w:r w:rsidRPr="00B45A3D">
        <w:rPr>
          <w:rFonts w:asciiTheme="majorBidi" w:hAnsiTheme="majorBidi" w:cstheme="majorBidi"/>
          <w:color w:val="FF0000"/>
        </w:rPr>
        <w:t xml:space="preserve">en </w:t>
      </w:r>
      <w:r w:rsidRPr="00B45A3D">
        <w:rPr>
          <w:rStyle w:val="lev"/>
          <w:rFonts w:asciiTheme="majorBidi" w:hAnsiTheme="majorBidi" w:cstheme="majorBidi"/>
          <w:color w:val="FF0000"/>
        </w:rPr>
        <w:t>français</w:t>
      </w:r>
      <w:r w:rsidRPr="00B45A3D">
        <w:rPr>
          <w:rFonts w:asciiTheme="majorBidi" w:hAnsiTheme="majorBidi" w:cstheme="majorBidi"/>
          <w:color w:val="FF0000"/>
        </w:rPr>
        <w:t>, l’étude du discours argumentatif dans les essais ;</w:t>
      </w:r>
    </w:p>
    <w:p w:rsidR="00B45A3D" w:rsidRPr="00B45A3D" w:rsidRDefault="00B45A3D" w:rsidP="00B45A3D">
      <w:pPr>
        <w:pStyle w:val="NormalWeb"/>
        <w:numPr>
          <w:ilvl w:val="0"/>
          <w:numId w:val="56"/>
        </w:numPr>
        <w:spacing w:before="0" w:beforeAutospacing="0" w:after="0" w:afterAutospacing="0" w:line="276" w:lineRule="auto"/>
        <w:jc w:val="both"/>
        <w:rPr>
          <w:rFonts w:asciiTheme="majorBidi" w:hAnsiTheme="majorBidi" w:cstheme="majorBidi"/>
          <w:color w:val="FF0000"/>
        </w:rPr>
      </w:pPr>
      <w:r w:rsidRPr="00B45A3D">
        <w:rPr>
          <w:rFonts w:asciiTheme="majorBidi" w:hAnsiTheme="majorBidi" w:cstheme="majorBidi"/>
          <w:color w:val="FF0000"/>
        </w:rPr>
        <w:t xml:space="preserve">en </w:t>
      </w:r>
      <w:r w:rsidRPr="00B45A3D">
        <w:rPr>
          <w:rStyle w:val="lev"/>
          <w:rFonts w:asciiTheme="majorBidi" w:hAnsiTheme="majorBidi" w:cstheme="majorBidi"/>
          <w:color w:val="FF0000"/>
        </w:rPr>
        <w:t>histoire</w:t>
      </w:r>
      <w:r w:rsidRPr="00B45A3D">
        <w:rPr>
          <w:rFonts w:asciiTheme="majorBidi" w:hAnsiTheme="majorBidi" w:cstheme="majorBidi"/>
          <w:color w:val="FF0000"/>
        </w:rPr>
        <w:t>, l’analyse de discours politiques ;</w:t>
      </w:r>
    </w:p>
    <w:p w:rsidR="00B45A3D" w:rsidRPr="00B45A3D" w:rsidRDefault="00B45A3D" w:rsidP="00B45A3D">
      <w:pPr>
        <w:pStyle w:val="NormalWeb"/>
        <w:numPr>
          <w:ilvl w:val="0"/>
          <w:numId w:val="56"/>
        </w:numPr>
        <w:spacing w:before="0" w:beforeAutospacing="0" w:after="0" w:afterAutospacing="0" w:line="276" w:lineRule="auto"/>
        <w:jc w:val="both"/>
        <w:rPr>
          <w:rFonts w:asciiTheme="majorBidi" w:hAnsiTheme="majorBidi" w:cstheme="majorBidi"/>
          <w:color w:val="FF0000"/>
        </w:rPr>
      </w:pPr>
      <w:r w:rsidRPr="00B45A3D">
        <w:rPr>
          <w:rFonts w:asciiTheme="majorBidi" w:hAnsiTheme="majorBidi" w:cstheme="majorBidi"/>
          <w:color w:val="FF0000"/>
        </w:rPr>
        <w:t xml:space="preserve">en </w:t>
      </w:r>
      <w:r w:rsidRPr="00B45A3D">
        <w:rPr>
          <w:rStyle w:val="lev"/>
          <w:rFonts w:asciiTheme="majorBidi" w:hAnsiTheme="majorBidi" w:cstheme="majorBidi"/>
          <w:color w:val="FF0000"/>
        </w:rPr>
        <w:t>sciences</w:t>
      </w:r>
      <w:r w:rsidRPr="00B45A3D">
        <w:rPr>
          <w:rFonts w:asciiTheme="majorBidi" w:hAnsiTheme="majorBidi" w:cstheme="majorBidi"/>
          <w:color w:val="FF0000"/>
        </w:rPr>
        <w:t>, la lecture critique d’un texte de vulgarisation.</w:t>
      </w:r>
    </w:p>
    <w:p w:rsidR="00B45A3D" w:rsidRPr="00B45A3D" w:rsidRDefault="00B45A3D" w:rsidP="00B45A3D">
      <w:pPr>
        <w:pStyle w:val="NormalWeb"/>
        <w:spacing w:before="0" w:beforeAutospacing="0" w:after="0" w:afterAutospacing="0" w:line="276" w:lineRule="auto"/>
        <w:jc w:val="both"/>
        <w:rPr>
          <w:rFonts w:asciiTheme="majorBidi" w:hAnsiTheme="majorBidi" w:cstheme="majorBidi"/>
          <w:color w:val="FF0000"/>
        </w:rPr>
      </w:pPr>
      <w:r w:rsidRPr="00B45A3D">
        <w:rPr>
          <w:rFonts w:asciiTheme="majorBidi" w:hAnsiTheme="majorBidi" w:cstheme="majorBidi"/>
          <w:color w:val="FF0000"/>
        </w:rPr>
        <w:t>L’élève comprend ainsi que les compétences d’analyse et de distanciation ne sont pas spécifiques à une discipline mais traversent l’ensemble du curriculum.</w:t>
      </w:r>
    </w:p>
    <w:p w:rsidR="00B45A3D" w:rsidRPr="00B45A3D" w:rsidRDefault="00B45A3D" w:rsidP="00B45A3D">
      <w:pPr>
        <w:pStyle w:val="NormalWeb"/>
        <w:spacing w:before="0" w:beforeAutospacing="0" w:after="0" w:afterAutospacing="0" w:line="276" w:lineRule="auto"/>
        <w:jc w:val="both"/>
        <w:rPr>
          <w:rFonts w:asciiTheme="majorBidi" w:hAnsiTheme="majorBidi" w:cstheme="majorBidi"/>
          <w:color w:val="FF0000"/>
        </w:rPr>
      </w:pPr>
      <w:r w:rsidRPr="00B45A3D">
        <w:rPr>
          <w:rFonts w:asciiTheme="majorBidi" w:hAnsiTheme="majorBidi" w:cstheme="majorBidi"/>
          <w:color w:val="FF0000"/>
        </w:rPr>
        <w:t xml:space="preserve">Repenser les frontières disciplinaires implique également de mieux saisir la diversité des </w:t>
      </w:r>
      <w:r w:rsidRPr="00B45A3D">
        <w:rPr>
          <w:rStyle w:val="lev"/>
          <w:rFonts w:asciiTheme="majorBidi" w:hAnsiTheme="majorBidi" w:cstheme="majorBidi"/>
          <w:color w:val="FF0000"/>
        </w:rPr>
        <w:t>discours scolaires</w:t>
      </w:r>
      <w:r w:rsidRPr="00B45A3D">
        <w:rPr>
          <w:rFonts w:asciiTheme="majorBidi" w:hAnsiTheme="majorBidi" w:cstheme="majorBidi"/>
          <w:color w:val="FF0000"/>
        </w:rPr>
        <w:t xml:space="preserve"> : narratif, explicatif, démonstratif, injonctif… </w:t>
      </w:r>
      <w:proofErr w:type="spellStart"/>
      <w:r w:rsidRPr="00B45A3D">
        <w:rPr>
          <w:rFonts w:asciiTheme="majorBidi" w:hAnsiTheme="majorBidi" w:cstheme="majorBidi"/>
          <w:color w:val="FF0000"/>
        </w:rPr>
        <w:t>Biagioli</w:t>
      </w:r>
      <w:proofErr w:type="spellEnd"/>
      <w:r w:rsidRPr="00B45A3D">
        <w:rPr>
          <w:rFonts w:asciiTheme="majorBidi" w:hAnsiTheme="majorBidi" w:cstheme="majorBidi"/>
          <w:color w:val="FF0000"/>
        </w:rPr>
        <w:t xml:space="preserve"> rappelle que « </w:t>
      </w:r>
      <w:r w:rsidRPr="00B45A3D">
        <w:rPr>
          <w:rStyle w:val="Accentuation"/>
          <w:rFonts w:asciiTheme="majorBidi" w:hAnsiTheme="majorBidi" w:cstheme="majorBidi"/>
          <w:color w:val="FF0000"/>
        </w:rPr>
        <w:t>l’élève ne change pas seulement de contenu en changeant de cours, il change de régime discursif</w:t>
      </w:r>
      <w:r w:rsidRPr="00B45A3D">
        <w:rPr>
          <w:rFonts w:asciiTheme="majorBidi" w:hAnsiTheme="majorBidi" w:cstheme="majorBidi"/>
          <w:color w:val="FF0000"/>
        </w:rPr>
        <w:t xml:space="preserve"> ». Cette prise de conscience permet d’accompagner plus finement les transitions entre les disciplines.</w:t>
      </w:r>
    </w:p>
    <w:p w:rsidR="00B45A3D" w:rsidRPr="00B45A3D" w:rsidRDefault="00B45A3D" w:rsidP="00B45A3D">
      <w:pPr>
        <w:pStyle w:val="Titre2"/>
        <w:spacing w:before="0" w:beforeAutospacing="0" w:after="0" w:afterAutospacing="0" w:line="276" w:lineRule="auto"/>
        <w:jc w:val="both"/>
        <w:rPr>
          <w:rFonts w:asciiTheme="majorBidi" w:hAnsiTheme="majorBidi" w:cstheme="majorBidi"/>
          <w:color w:val="FF0000"/>
          <w:sz w:val="24"/>
          <w:szCs w:val="24"/>
        </w:rPr>
      </w:pPr>
      <w:r w:rsidRPr="00B45A3D">
        <w:rPr>
          <w:rStyle w:val="lev"/>
          <w:rFonts w:asciiTheme="majorBidi" w:hAnsiTheme="majorBidi" w:cstheme="majorBidi"/>
          <w:b/>
          <w:bCs/>
          <w:color w:val="FF0000"/>
          <w:sz w:val="24"/>
          <w:szCs w:val="24"/>
        </w:rPr>
        <w:t>2. Le français comme discipline nodale du curriculum</w:t>
      </w:r>
    </w:p>
    <w:p w:rsidR="00B45A3D" w:rsidRPr="00B45A3D" w:rsidRDefault="00B45A3D" w:rsidP="00B45A3D">
      <w:pPr>
        <w:pStyle w:val="NormalWeb"/>
        <w:spacing w:before="0" w:beforeAutospacing="0" w:after="0" w:afterAutospacing="0" w:line="276" w:lineRule="auto"/>
        <w:jc w:val="both"/>
        <w:rPr>
          <w:rFonts w:asciiTheme="majorBidi" w:hAnsiTheme="majorBidi" w:cstheme="majorBidi"/>
          <w:color w:val="FF0000"/>
        </w:rPr>
      </w:pPr>
      <w:proofErr w:type="spellStart"/>
      <w:r w:rsidRPr="00B45A3D">
        <w:rPr>
          <w:rFonts w:asciiTheme="majorBidi" w:hAnsiTheme="majorBidi" w:cstheme="majorBidi"/>
          <w:color w:val="FF0000"/>
        </w:rPr>
        <w:t>Biagioli</w:t>
      </w:r>
      <w:proofErr w:type="spellEnd"/>
      <w:r w:rsidRPr="00B45A3D">
        <w:rPr>
          <w:rFonts w:asciiTheme="majorBidi" w:hAnsiTheme="majorBidi" w:cstheme="majorBidi"/>
          <w:color w:val="FF0000"/>
        </w:rPr>
        <w:t xml:space="preserve"> propose de concevoir le français comme une </w:t>
      </w:r>
      <w:r w:rsidRPr="00B45A3D">
        <w:rPr>
          <w:rStyle w:val="lev"/>
          <w:rFonts w:asciiTheme="majorBidi" w:hAnsiTheme="majorBidi" w:cstheme="majorBidi"/>
          <w:color w:val="FF0000"/>
        </w:rPr>
        <w:t>discipline nodale</w:t>
      </w:r>
      <w:r w:rsidRPr="00B45A3D">
        <w:rPr>
          <w:rFonts w:asciiTheme="majorBidi" w:hAnsiTheme="majorBidi" w:cstheme="majorBidi"/>
          <w:color w:val="FF0000"/>
        </w:rPr>
        <w:t>, c’est-à-dire une discipline-carrefour. Le français se situe à l’intersection :</w:t>
      </w:r>
    </w:p>
    <w:p w:rsidR="00B45A3D" w:rsidRPr="00B45A3D" w:rsidRDefault="00B45A3D" w:rsidP="00B45A3D">
      <w:pPr>
        <w:pStyle w:val="NormalWeb"/>
        <w:numPr>
          <w:ilvl w:val="0"/>
          <w:numId w:val="57"/>
        </w:numPr>
        <w:spacing w:before="0" w:beforeAutospacing="0" w:after="0" w:afterAutospacing="0" w:line="276" w:lineRule="auto"/>
        <w:jc w:val="both"/>
        <w:rPr>
          <w:rFonts w:asciiTheme="majorBidi" w:hAnsiTheme="majorBidi" w:cstheme="majorBidi"/>
          <w:color w:val="FF0000"/>
        </w:rPr>
      </w:pPr>
      <w:r w:rsidRPr="00B45A3D">
        <w:rPr>
          <w:rFonts w:asciiTheme="majorBidi" w:hAnsiTheme="majorBidi" w:cstheme="majorBidi"/>
          <w:color w:val="FF0000"/>
        </w:rPr>
        <w:t xml:space="preserve">des </w:t>
      </w:r>
      <w:r w:rsidRPr="00B45A3D">
        <w:rPr>
          <w:rStyle w:val="lev"/>
          <w:rFonts w:asciiTheme="majorBidi" w:hAnsiTheme="majorBidi" w:cstheme="majorBidi"/>
          <w:color w:val="FF0000"/>
        </w:rPr>
        <w:t>langages</w:t>
      </w:r>
      <w:r w:rsidRPr="00B45A3D">
        <w:rPr>
          <w:rFonts w:asciiTheme="majorBidi" w:hAnsiTheme="majorBidi" w:cstheme="majorBidi"/>
          <w:color w:val="FF0000"/>
        </w:rPr>
        <w:t xml:space="preserve"> (langue première, langue scolaire, registres spécialisés) ;</w:t>
      </w:r>
    </w:p>
    <w:p w:rsidR="00B45A3D" w:rsidRPr="00B45A3D" w:rsidRDefault="00B45A3D" w:rsidP="00B45A3D">
      <w:pPr>
        <w:pStyle w:val="NormalWeb"/>
        <w:numPr>
          <w:ilvl w:val="0"/>
          <w:numId w:val="57"/>
        </w:numPr>
        <w:spacing w:before="0" w:beforeAutospacing="0" w:after="0" w:afterAutospacing="0" w:line="276" w:lineRule="auto"/>
        <w:jc w:val="both"/>
        <w:rPr>
          <w:rFonts w:asciiTheme="majorBidi" w:hAnsiTheme="majorBidi" w:cstheme="majorBidi"/>
          <w:color w:val="FF0000"/>
        </w:rPr>
      </w:pPr>
      <w:r w:rsidRPr="00B45A3D">
        <w:rPr>
          <w:rFonts w:asciiTheme="majorBidi" w:hAnsiTheme="majorBidi" w:cstheme="majorBidi"/>
          <w:color w:val="FF0000"/>
        </w:rPr>
        <w:t xml:space="preserve">des </w:t>
      </w:r>
      <w:r w:rsidRPr="00B45A3D">
        <w:rPr>
          <w:rStyle w:val="lev"/>
          <w:rFonts w:asciiTheme="majorBidi" w:hAnsiTheme="majorBidi" w:cstheme="majorBidi"/>
          <w:color w:val="FF0000"/>
        </w:rPr>
        <w:t>représentations sociales</w:t>
      </w:r>
      <w:r w:rsidRPr="00B45A3D">
        <w:rPr>
          <w:rFonts w:asciiTheme="majorBidi" w:hAnsiTheme="majorBidi" w:cstheme="majorBidi"/>
          <w:color w:val="FF0000"/>
        </w:rPr>
        <w:t xml:space="preserve"> (stéréotypes, valeurs, normes culturelles) ;</w:t>
      </w:r>
    </w:p>
    <w:p w:rsidR="00B45A3D" w:rsidRPr="00B45A3D" w:rsidRDefault="00B45A3D" w:rsidP="00B45A3D">
      <w:pPr>
        <w:pStyle w:val="NormalWeb"/>
        <w:numPr>
          <w:ilvl w:val="0"/>
          <w:numId w:val="57"/>
        </w:numPr>
        <w:spacing w:before="0" w:beforeAutospacing="0" w:after="0" w:afterAutospacing="0" w:line="276" w:lineRule="auto"/>
        <w:jc w:val="both"/>
        <w:rPr>
          <w:rFonts w:asciiTheme="majorBidi" w:hAnsiTheme="majorBidi" w:cstheme="majorBidi"/>
          <w:color w:val="FF0000"/>
        </w:rPr>
      </w:pPr>
      <w:r w:rsidRPr="00B45A3D">
        <w:rPr>
          <w:rFonts w:asciiTheme="majorBidi" w:hAnsiTheme="majorBidi" w:cstheme="majorBidi"/>
          <w:color w:val="FF0000"/>
        </w:rPr>
        <w:t xml:space="preserve">des </w:t>
      </w:r>
      <w:r w:rsidRPr="00B45A3D">
        <w:rPr>
          <w:rStyle w:val="lev"/>
          <w:rFonts w:asciiTheme="majorBidi" w:hAnsiTheme="majorBidi" w:cstheme="majorBidi"/>
          <w:color w:val="FF0000"/>
        </w:rPr>
        <w:t>discours scientifiques</w:t>
      </w:r>
      <w:r w:rsidRPr="00B45A3D">
        <w:rPr>
          <w:rFonts w:asciiTheme="majorBidi" w:hAnsiTheme="majorBidi" w:cstheme="majorBidi"/>
          <w:color w:val="FF0000"/>
        </w:rPr>
        <w:t xml:space="preserve"> et des régimes de vérité ;</w:t>
      </w:r>
    </w:p>
    <w:p w:rsidR="00B45A3D" w:rsidRPr="00B45A3D" w:rsidRDefault="00B45A3D" w:rsidP="00B45A3D">
      <w:pPr>
        <w:pStyle w:val="NormalWeb"/>
        <w:numPr>
          <w:ilvl w:val="0"/>
          <w:numId w:val="57"/>
        </w:numPr>
        <w:spacing w:before="0" w:beforeAutospacing="0" w:after="0" w:afterAutospacing="0" w:line="276" w:lineRule="auto"/>
        <w:jc w:val="both"/>
        <w:rPr>
          <w:rFonts w:asciiTheme="majorBidi" w:hAnsiTheme="majorBidi" w:cstheme="majorBidi"/>
          <w:color w:val="FF0000"/>
        </w:rPr>
      </w:pPr>
      <w:r w:rsidRPr="00B45A3D">
        <w:rPr>
          <w:rFonts w:asciiTheme="majorBidi" w:hAnsiTheme="majorBidi" w:cstheme="majorBidi"/>
          <w:color w:val="FF0000"/>
        </w:rPr>
        <w:t xml:space="preserve">des </w:t>
      </w:r>
      <w:r w:rsidRPr="00B45A3D">
        <w:rPr>
          <w:rStyle w:val="lev"/>
          <w:rFonts w:asciiTheme="majorBidi" w:hAnsiTheme="majorBidi" w:cstheme="majorBidi"/>
          <w:color w:val="FF0000"/>
        </w:rPr>
        <w:t>arts</w:t>
      </w:r>
      <w:r w:rsidRPr="00B45A3D">
        <w:rPr>
          <w:rFonts w:asciiTheme="majorBidi" w:hAnsiTheme="majorBidi" w:cstheme="majorBidi"/>
          <w:color w:val="FF0000"/>
        </w:rPr>
        <w:t xml:space="preserve"> et des formes symboliques.</w:t>
      </w:r>
    </w:p>
    <w:p w:rsidR="00B45A3D" w:rsidRPr="00B45A3D" w:rsidRDefault="00B45A3D" w:rsidP="00B45A3D">
      <w:pPr>
        <w:pStyle w:val="NormalWeb"/>
        <w:spacing w:before="0" w:beforeAutospacing="0" w:after="0" w:afterAutospacing="0" w:line="276" w:lineRule="auto"/>
        <w:jc w:val="both"/>
        <w:rPr>
          <w:rFonts w:asciiTheme="majorBidi" w:hAnsiTheme="majorBidi" w:cstheme="majorBidi"/>
          <w:color w:val="FF0000"/>
        </w:rPr>
      </w:pPr>
      <w:r w:rsidRPr="00B45A3D">
        <w:rPr>
          <w:rFonts w:asciiTheme="majorBidi" w:hAnsiTheme="majorBidi" w:cstheme="majorBidi"/>
          <w:color w:val="FF0000"/>
        </w:rPr>
        <w:t xml:space="preserve">Ainsi, le français est moins une discipline parmi d’autres qu’un lieu où se construisent les outils nécessaires à toutes les disciplines. Cette position impose aux enseignants une « </w:t>
      </w:r>
      <w:r w:rsidRPr="00B45A3D">
        <w:rPr>
          <w:rStyle w:val="Accentuation"/>
          <w:rFonts w:asciiTheme="majorBidi" w:hAnsiTheme="majorBidi" w:cstheme="majorBidi"/>
          <w:color w:val="FF0000"/>
        </w:rPr>
        <w:t>conscience discursive élargie</w:t>
      </w:r>
      <w:r w:rsidRPr="00B45A3D">
        <w:rPr>
          <w:rFonts w:asciiTheme="majorBidi" w:hAnsiTheme="majorBidi" w:cstheme="majorBidi"/>
          <w:color w:val="FF0000"/>
        </w:rPr>
        <w:t xml:space="preserve"> », c’est-à-dire la capacité d’identifier les fonctionnements des discours provenant d’autres champs.</w:t>
      </w:r>
    </w:p>
    <w:p w:rsidR="00B45A3D" w:rsidRPr="00B45A3D" w:rsidRDefault="00B45A3D" w:rsidP="00B45A3D">
      <w:pPr>
        <w:pStyle w:val="Titre3"/>
        <w:spacing w:before="0"/>
        <w:jc w:val="both"/>
        <w:rPr>
          <w:rFonts w:asciiTheme="majorBidi" w:hAnsiTheme="majorBidi"/>
          <w:color w:val="FF0000"/>
          <w:sz w:val="24"/>
          <w:szCs w:val="24"/>
        </w:rPr>
      </w:pPr>
      <w:r w:rsidRPr="00B45A3D">
        <w:rPr>
          <w:rStyle w:val="lev"/>
          <w:rFonts w:asciiTheme="majorBidi" w:hAnsiTheme="majorBidi"/>
          <w:b/>
          <w:bCs/>
          <w:color w:val="FF0000"/>
          <w:sz w:val="24"/>
          <w:szCs w:val="24"/>
        </w:rPr>
        <w:t>Exemple</w:t>
      </w:r>
    </w:p>
    <w:p w:rsidR="00B45A3D" w:rsidRPr="00B45A3D" w:rsidRDefault="00B45A3D" w:rsidP="00B45A3D">
      <w:pPr>
        <w:pStyle w:val="NormalWeb"/>
        <w:spacing w:before="0" w:beforeAutospacing="0" w:after="0" w:afterAutospacing="0" w:line="276" w:lineRule="auto"/>
        <w:jc w:val="both"/>
        <w:rPr>
          <w:rFonts w:asciiTheme="majorBidi" w:hAnsiTheme="majorBidi" w:cstheme="majorBidi"/>
          <w:color w:val="FF0000"/>
        </w:rPr>
      </w:pPr>
      <w:r w:rsidRPr="00B45A3D">
        <w:rPr>
          <w:rFonts w:asciiTheme="majorBidi" w:hAnsiTheme="majorBidi" w:cstheme="majorBidi"/>
          <w:color w:val="FF0000"/>
        </w:rPr>
        <w:t>L’étude d’un schéma explicatif en SVT peut devenir un objet d’enseignement du français si l’on travaille :</w:t>
      </w:r>
    </w:p>
    <w:p w:rsidR="00B45A3D" w:rsidRPr="00B45A3D" w:rsidRDefault="00B45A3D" w:rsidP="00B45A3D">
      <w:pPr>
        <w:pStyle w:val="NormalWeb"/>
        <w:numPr>
          <w:ilvl w:val="0"/>
          <w:numId w:val="58"/>
        </w:numPr>
        <w:spacing w:before="0" w:beforeAutospacing="0" w:after="0" w:afterAutospacing="0" w:line="276" w:lineRule="auto"/>
        <w:jc w:val="both"/>
        <w:rPr>
          <w:rFonts w:asciiTheme="majorBidi" w:hAnsiTheme="majorBidi" w:cstheme="majorBidi"/>
          <w:color w:val="FF0000"/>
        </w:rPr>
      </w:pPr>
      <w:r w:rsidRPr="00B45A3D">
        <w:rPr>
          <w:rFonts w:asciiTheme="majorBidi" w:hAnsiTheme="majorBidi" w:cstheme="majorBidi"/>
          <w:color w:val="FF0000"/>
        </w:rPr>
        <w:t>la structure « cause → conséquence » ;</w:t>
      </w:r>
    </w:p>
    <w:p w:rsidR="00B45A3D" w:rsidRPr="00B45A3D" w:rsidRDefault="00B45A3D" w:rsidP="00B45A3D">
      <w:pPr>
        <w:pStyle w:val="NormalWeb"/>
        <w:numPr>
          <w:ilvl w:val="0"/>
          <w:numId w:val="58"/>
        </w:numPr>
        <w:spacing w:before="0" w:beforeAutospacing="0" w:after="0" w:afterAutospacing="0" w:line="276" w:lineRule="auto"/>
        <w:jc w:val="both"/>
        <w:rPr>
          <w:rFonts w:asciiTheme="majorBidi" w:hAnsiTheme="majorBidi" w:cstheme="majorBidi"/>
          <w:color w:val="FF0000"/>
        </w:rPr>
      </w:pPr>
      <w:r w:rsidRPr="00B45A3D">
        <w:rPr>
          <w:rFonts w:asciiTheme="majorBidi" w:hAnsiTheme="majorBidi" w:cstheme="majorBidi"/>
          <w:color w:val="FF0000"/>
        </w:rPr>
        <w:t>les connecteurs logiques (« donc », « par conséquent ») ;</w:t>
      </w:r>
    </w:p>
    <w:p w:rsidR="00B45A3D" w:rsidRPr="00B45A3D" w:rsidRDefault="00B45A3D" w:rsidP="00B45A3D">
      <w:pPr>
        <w:pStyle w:val="NormalWeb"/>
        <w:numPr>
          <w:ilvl w:val="0"/>
          <w:numId w:val="58"/>
        </w:numPr>
        <w:spacing w:before="0" w:beforeAutospacing="0" w:after="0" w:afterAutospacing="0" w:line="276" w:lineRule="auto"/>
        <w:jc w:val="both"/>
        <w:rPr>
          <w:rFonts w:asciiTheme="majorBidi" w:hAnsiTheme="majorBidi" w:cstheme="majorBidi"/>
          <w:color w:val="FF0000"/>
        </w:rPr>
      </w:pPr>
      <w:r w:rsidRPr="00B45A3D">
        <w:rPr>
          <w:rFonts w:asciiTheme="majorBidi" w:hAnsiTheme="majorBidi" w:cstheme="majorBidi"/>
          <w:color w:val="FF0000"/>
        </w:rPr>
        <w:t>les modes de justification.</w:t>
      </w:r>
    </w:p>
    <w:p w:rsidR="00B45A3D" w:rsidRPr="00B45A3D" w:rsidRDefault="00B45A3D" w:rsidP="00B45A3D">
      <w:pPr>
        <w:pStyle w:val="NormalWeb"/>
        <w:spacing w:before="0" w:beforeAutospacing="0" w:after="0" w:afterAutospacing="0" w:line="276" w:lineRule="auto"/>
        <w:jc w:val="both"/>
        <w:rPr>
          <w:rFonts w:asciiTheme="majorBidi" w:hAnsiTheme="majorBidi" w:cstheme="majorBidi"/>
          <w:color w:val="FF0000"/>
        </w:rPr>
      </w:pPr>
      <w:r w:rsidRPr="00B45A3D">
        <w:rPr>
          <w:rFonts w:asciiTheme="majorBidi" w:hAnsiTheme="majorBidi" w:cstheme="majorBidi"/>
          <w:color w:val="FF0000"/>
        </w:rPr>
        <w:t xml:space="preserve">Cette approche montre que la </w:t>
      </w:r>
      <w:r w:rsidRPr="00B45A3D">
        <w:rPr>
          <w:rStyle w:val="lev"/>
          <w:rFonts w:asciiTheme="majorBidi" w:hAnsiTheme="majorBidi" w:cstheme="majorBidi"/>
          <w:color w:val="FF0000"/>
        </w:rPr>
        <w:t>lecture</w:t>
      </w:r>
      <w:r w:rsidRPr="00B45A3D">
        <w:rPr>
          <w:rFonts w:asciiTheme="majorBidi" w:hAnsiTheme="majorBidi" w:cstheme="majorBidi"/>
          <w:color w:val="FF0000"/>
        </w:rPr>
        <w:t>, l’</w:t>
      </w:r>
      <w:r w:rsidRPr="00B45A3D">
        <w:rPr>
          <w:rStyle w:val="lev"/>
          <w:rFonts w:asciiTheme="majorBidi" w:hAnsiTheme="majorBidi" w:cstheme="majorBidi"/>
          <w:color w:val="FF0000"/>
        </w:rPr>
        <w:t>écriture</w:t>
      </w:r>
      <w:r w:rsidRPr="00B45A3D">
        <w:rPr>
          <w:rFonts w:asciiTheme="majorBidi" w:hAnsiTheme="majorBidi" w:cstheme="majorBidi"/>
          <w:color w:val="FF0000"/>
        </w:rPr>
        <w:t xml:space="preserve"> et l’</w:t>
      </w:r>
      <w:r w:rsidRPr="00B45A3D">
        <w:rPr>
          <w:rStyle w:val="lev"/>
          <w:rFonts w:asciiTheme="majorBidi" w:hAnsiTheme="majorBidi" w:cstheme="majorBidi"/>
          <w:color w:val="FF0000"/>
        </w:rPr>
        <w:t>oral</w:t>
      </w:r>
      <w:r w:rsidRPr="00B45A3D">
        <w:rPr>
          <w:rFonts w:asciiTheme="majorBidi" w:hAnsiTheme="majorBidi" w:cstheme="majorBidi"/>
          <w:color w:val="FF0000"/>
        </w:rPr>
        <w:t xml:space="preserve"> doivent être articulés à des finalités plus larges : compréhension du monde, citoyenneté, esprit critique.</w:t>
      </w:r>
    </w:p>
    <w:p w:rsidR="00B45A3D" w:rsidRPr="00B45A3D" w:rsidRDefault="00B45A3D" w:rsidP="00B45A3D">
      <w:pPr>
        <w:pStyle w:val="Titre3"/>
        <w:spacing w:before="0"/>
        <w:jc w:val="both"/>
        <w:rPr>
          <w:rFonts w:asciiTheme="majorBidi" w:hAnsiTheme="majorBidi"/>
          <w:color w:val="FF0000"/>
          <w:sz w:val="24"/>
          <w:szCs w:val="24"/>
        </w:rPr>
      </w:pPr>
      <w:r w:rsidRPr="00B45A3D">
        <w:rPr>
          <w:rStyle w:val="lev"/>
          <w:rFonts w:asciiTheme="majorBidi" w:hAnsiTheme="majorBidi"/>
          <w:b/>
          <w:bCs/>
          <w:color w:val="FF0000"/>
          <w:sz w:val="24"/>
          <w:szCs w:val="24"/>
        </w:rPr>
        <w:t>Citation</w:t>
      </w:r>
    </w:p>
    <w:p w:rsidR="00B45A3D" w:rsidRPr="00B45A3D" w:rsidRDefault="00B45A3D" w:rsidP="00B45A3D">
      <w:pPr>
        <w:pStyle w:val="NormalWeb"/>
        <w:spacing w:before="0" w:beforeAutospacing="0" w:after="0" w:afterAutospacing="0" w:line="276" w:lineRule="auto"/>
        <w:jc w:val="both"/>
        <w:rPr>
          <w:rFonts w:asciiTheme="majorBidi" w:hAnsiTheme="majorBidi" w:cstheme="majorBidi"/>
          <w:color w:val="FF0000"/>
        </w:rPr>
      </w:pPr>
      <w:proofErr w:type="spellStart"/>
      <w:r w:rsidRPr="00B45A3D">
        <w:rPr>
          <w:rFonts w:asciiTheme="majorBidi" w:hAnsiTheme="majorBidi" w:cstheme="majorBidi"/>
          <w:color w:val="FF0000"/>
        </w:rPr>
        <w:t>Biagioli</w:t>
      </w:r>
      <w:proofErr w:type="spellEnd"/>
      <w:r w:rsidRPr="00B45A3D">
        <w:rPr>
          <w:rFonts w:asciiTheme="majorBidi" w:hAnsiTheme="majorBidi" w:cstheme="majorBidi"/>
          <w:color w:val="FF0000"/>
        </w:rPr>
        <w:t xml:space="preserve"> écrit que la discipline français doit être capable de « </w:t>
      </w:r>
      <w:r w:rsidRPr="00B45A3D">
        <w:rPr>
          <w:rStyle w:val="Accentuation"/>
          <w:rFonts w:asciiTheme="majorBidi" w:hAnsiTheme="majorBidi" w:cstheme="majorBidi"/>
          <w:color w:val="FF0000"/>
        </w:rPr>
        <w:t>faire dialoguer la pluralité des discours qui traversent la culture scolaire, afin d’en révéler les logiques, les valeurs et les enjeux</w:t>
      </w:r>
      <w:r w:rsidRPr="00B45A3D">
        <w:rPr>
          <w:rFonts w:asciiTheme="majorBidi" w:hAnsiTheme="majorBidi" w:cstheme="majorBidi"/>
          <w:color w:val="FF0000"/>
        </w:rPr>
        <w:t xml:space="preserve"> ».</w:t>
      </w:r>
    </w:p>
    <w:p w:rsidR="00B45A3D" w:rsidRPr="00B45A3D" w:rsidRDefault="00B45A3D" w:rsidP="00B45A3D">
      <w:pPr>
        <w:pStyle w:val="Titre2"/>
        <w:spacing w:before="0" w:beforeAutospacing="0" w:after="0" w:afterAutospacing="0" w:line="276" w:lineRule="auto"/>
        <w:jc w:val="both"/>
        <w:rPr>
          <w:rFonts w:asciiTheme="majorBidi" w:hAnsiTheme="majorBidi" w:cstheme="majorBidi"/>
          <w:color w:val="FF0000"/>
          <w:sz w:val="24"/>
          <w:szCs w:val="24"/>
        </w:rPr>
      </w:pPr>
      <w:r w:rsidRPr="00B45A3D">
        <w:rPr>
          <w:rStyle w:val="lev"/>
          <w:rFonts w:asciiTheme="majorBidi" w:hAnsiTheme="majorBidi" w:cstheme="majorBidi"/>
          <w:b/>
          <w:bCs/>
          <w:color w:val="FF0000"/>
          <w:sz w:val="24"/>
          <w:szCs w:val="24"/>
        </w:rPr>
        <w:t xml:space="preserve">3. Vers un modèle </w:t>
      </w:r>
      <w:proofErr w:type="spellStart"/>
      <w:r w:rsidRPr="00B45A3D">
        <w:rPr>
          <w:rStyle w:val="lev"/>
          <w:rFonts w:asciiTheme="majorBidi" w:hAnsiTheme="majorBidi" w:cstheme="majorBidi"/>
          <w:b/>
          <w:bCs/>
          <w:color w:val="FF0000"/>
          <w:sz w:val="24"/>
          <w:szCs w:val="24"/>
        </w:rPr>
        <w:t>interdidactique</w:t>
      </w:r>
      <w:proofErr w:type="spellEnd"/>
      <w:r w:rsidRPr="00B45A3D">
        <w:rPr>
          <w:rStyle w:val="lev"/>
          <w:rFonts w:asciiTheme="majorBidi" w:hAnsiTheme="majorBidi" w:cstheme="majorBidi"/>
          <w:b/>
          <w:bCs/>
          <w:color w:val="FF0000"/>
          <w:sz w:val="24"/>
          <w:szCs w:val="24"/>
        </w:rPr>
        <w:t xml:space="preserve"> pour la formation des enseignants</w:t>
      </w:r>
    </w:p>
    <w:p w:rsidR="00B45A3D" w:rsidRPr="00B45A3D" w:rsidRDefault="00B45A3D" w:rsidP="00B45A3D">
      <w:pPr>
        <w:pStyle w:val="NormalWeb"/>
        <w:spacing w:before="0" w:beforeAutospacing="0" w:after="0" w:afterAutospacing="0" w:line="276" w:lineRule="auto"/>
        <w:jc w:val="both"/>
        <w:rPr>
          <w:rFonts w:asciiTheme="majorBidi" w:hAnsiTheme="majorBidi" w:cstheme="majorBidi"/>
          <w:color w:val="FF0000"/>
        </w:rPr>
      </w:pPr>
      <w:r w:rsidRPr="00B45A3D">
        <w:rPr>
          <w:rFonts w:asciiTheme="majorBidi" w:hAnsiTheme="majorBidi" w:cstheme="majorBidi"/>
          <w:color w:val="FF0000"/>
        </w:rPr>
        <w:t xml:space="preserve">Pour que cette vision devienne effective, elle doit irriguer la </w:t>
      </w:r>
      <w:r w:rsidRPr="00B45A3D">
        <w:rPr>
          <w:rStyle w:val="lev"/>
          <w:rFonts w:asciiTheme="majorBidi" w:hAnsiTheme="majorBidi" w:cstheme="majorBidi"/>
          <w:color w:val="FF0000"/>
        </w:rPr>
        <w:t>formation des enseignants</w:t>
      </w:r>
      <w:r w:rsidRPr="00B45A3D">
        <w:rPr>
          <w:rFonts w:asciiTheme="majorBidi" w:hAnsiTheme="majorBidi" w:cstheme="majorBidi"/>
          <w:color w:val="FF0000"/>
        </w:rPr>
        <w:t xml:space="preserve">. </w:t>
      </w:r>
      <w:proofErr w:type="spellStart"/>
      <w:r w:rsidRPr="00B45A3D">
        <w:rPr>
          <w:rFonts w:asciiTheme="majorBidi" w:hAnsiTheme="majorBidi" w:cstheme="majorBidi"/>
          <w:color w:val="FF0000"/>
        </w:rPr>
        <w:t>Biagioli</w:t>
      </w:r>
      <w:proofErr w:type="spellEnd"/>
      <w:r w:rsidRPr="00B45A3D">
        <w:rPr>
          <w:rFonts w:asciiTheme="majorBidi" w:hAnsiTheme="majorBidi" w:cstheme="majorBidi"/>
          <w:color w:val="FF0000"/>
        </w:rPr>
        <w:t xml:space="preserve"> insiste sur trois exigences fondamentales.</w:t>
      </w:r>
    </w:p>
    <w:p w:rsidR="00B45A3D" w:rsidRPr="00B45A3D" w:rsidRDefault="00B45A3D" w:rsidP="00B45A3D">
      <w:pPr>
        <w:pStyle w:val="Titre3"/>
        <w:spacing w:before="0"/>
        <w:jc w:val="both"/>
        <w:rPr>
          <w:rFonts w:asciiTheme="majorBidi" w:hAnsiTheme="majorBidi"/>
          <w:color w:val="FF0000"/>
          <w:sz w:val="24"/>
          <w:szCs w:val="24"/>
        </w:rPr>
      </w:pPr>
      <w:r w:rsidRPr="00B45A3D">
        <w:rPr>
          <w:rStyle w:val="lev"/>
          <w:rFonts w:asciiTheme="majorBidi" w:hAnsiTheme="majorBidi"/>
          <w:b/>
          <w:bCs/>
          <w:color w:val="FF0000"/>
          <w:sz w:val="24"/>
          <w:szCs w:val="24"/>
        </w:rPr>
        <w:t>a. Une formation fondée sur les relations entre disciplines</w:t>
      </w:r>
    </w:p>
    <w:p w:rsidR="00B45A3D" w:rsidRPr="00B45A3D" w:rsidRDefault="00B45A3D" w:rsidP="00B45A3D">
      <w:pPr>
        <w:pStyle w:val="NormalWeb"/>
        <w:spacing w:before="0" w:beforeAutospacing="0" w:after="0" w:afterAutospacing="0" w:line="276" w:lineRule="auto"/>
        <w:jc w:val="both"/>
        <w:rPr>
          <w:rFonts w:asciiTheme="majorBidi" w:hAnsiTheme="majorBidi" w:cstheme="majorBidi"/>
          <w:color w:val="FF0000"/>
        </w:rPr>
      </w:pPr>
      <w:r w:rsidRPr="00B45A3D">
        <w:rPr>
          <w:rFonts w:asciiTheme="majorBidi" w:hAnsiTheme="majorBidi" w:cstheme="majorBidi"/>
          <w:color w:val="FF0000"/>
        </w:rPr>
        <w:t>Plutôt que de former à l’intérieur de silos disciplinaires, il s’agit de former à la compréhension des circulations entre savoirs. Un enseignant de français doit connaître les discours de l’histoire, des sciences ou de la philosophie, non pour les enseigner, mais pour mieux articuler les apprentissages.</w:t>
      </w:r>
    </w:p>
    <w:p w:rsidR="00B45A3D" w:rsidRPr="00B45A3D" w:rsidRDefault="00B45A3D" w:rsidP="00B45A3D">
      <w:pPr>
        <w:pStyle w:val="Titre3"/>
        <w:spacing w:before="0"/>
        <w:jc w:val="both"/>
        <w:rPr>
          <w:rFonts w:asciiTheme="majorBidi" w:hAnsiTheme="majorBidi"/>
          <w:color w:val="FF0000"/>
          <w:sz w:val="24"/>
          <w:szCs w:val="24"/>
        </w:rPr>
      </w:pPr>
      <w:r w:rsidRPr="00B45A3D">
        <w:rPr>
          <w:rStyle w:val="lev"/>
          <w:rFonts w:asciiTheme="majorBidi" w:hAnsiTheme="majorBidi"/>
          <w:b/>
          <w:bCs/>
          <w:color w:val="FF0000"/>
          <w:sz w:val="24"/>
          <w:szCs w:val="24"/>
        </w:rPr>
        <w:lastRenderedPageBreak/>
        <w:t>b. Une compréhension fine des régimes de vérité</w:t>
      </w:r>
    </w:p>
    <w:p w:rsidR="00B45A3D" w:rsidRPr="00B45A3D" w:rsidRDefault="00B45A3D" w:rsidP="00B45A3D">
      <w:pPr>
        <w:pStyle w:val="NormalWeb"/>
        <w:spacing w:before="0" w:beforeAutospacing="0" w:after="0" w:afterAutospacing="0" w:line="276" w:lineRule="auto"/>
        <w:jc w:val="both"/>
        <w:rPr>
          <w:rFonts w:asciiTheme="majorBidi" w:hAnsiTheme="majorBidi" w:cstheme="majorBidi"/>
          <w:color w:val="FF0000"/>
        </w:rPr>
      </w:pPr>
      <w:r w:rsidRPr="00B45A3D">
        <w:rPr>
          <w:rFonts w:asciiTheme="majorBidi" w:hAnsiTheme="majorBidi" w:cstheme="majorBidi"/>
          <w:color w:val="FF0000"/>
        </w:rPr>
        <w:t>Chaque discipline repose sur un rapport spécifique au vrai :</w:t>
      </w:r>
    </w:p>
    <w:p w:rsidR="00B45A3D" w:rsidRPr="00B45A3D" w:rsidRDefault="00B45A3D" w:rsidP="00B45A3D">
      <w:pPr>
        <w:pStyle w:val="NormalWeb"/>
        <w:numPr>
          <w:ilvl w:val="0"/>
          <w:numId w:val="59"/>
        </w:numPr>
        <w:spacing w:before="0" w:beforeAutospacing="0" w:after="0" w:afterAutospacing="0" w:line="276" w:lineRule="auto"/>
        <w:jc w:val="both"/>
        <w:rPr>
          <w:rFonts w:asciiTheme="majorBidi" w:hAnsiTheme="majorBidi" w:cstheme="majorBidi"/>
          <w:color w:val="FF0000"/>
        </w:rPr>
      </w:pPr>
      <w:r w:rsidRPr="00B45A3D">
        <w:rPr>
          <w:rFonts w:asciiTheme="majorBidi" w:hAnsiTheme="majorBidi" w:cstheme="majorBidi"/>
          <w:color w:val="FF0000"/>
        </w:rPr>
        <w:t>l’histoire s’appuie sur les sources,</w:t>
      </w:r>
    </w:p>
    <w:p w:rsidR="00B45A3D" w:rsidRPr="00B45A3D" w:rsidRDefault="00B45A3D" w:rsidP="00B45A3D">
      <w:pPr>
        <w:pStyle w:val="NormalWeb"/>
        <w:numPr>
          <w:ilvl w:val="0"/>
          <w:numId w:val="59"/>
        </w:numPr>
        <w:spacing w:before="0" w:beforeAutospacing="0" w:after="0" w:afterAutospacing="0" w:line="276" w:lineRule="auto"/>
        <w:jc w:val="both"/>
        <w:rPr>
          <w:rFonts w:asciiTheme="majorBidi" w:hAnsiTheme="majorBidi" w:cstheme="majorBidi"/>
          <w:color w:val="FF0000"/>
        </w:rPr>
      </w:pPr>
      <w:r w:rsidRPr="00B45A3D">
        <w:rPr>
          <w:rFonts w:asciiTheme="majorBidi" w:hAnsiTheme="majorBidi" w:cstheme="majorBidi"/>
          <w:color w:val="FF0000"/>
        </w:rPr>
        <w:t>la littérature sur la fiction et les effets de sens,</w:t>
      </w:r>
    </w:p>
    <w:p w:rsidR="00B45A3D" w:rsidRPr="00B45A3D" w:rsidRDefault="00B45A3D" w:rsidP="00B45A3D">
      <w:pPr>
        <w:pStyle w:val="NormalWeb"/>
        <w:numPr>
          <w:ilvl w:val="0"/>
          <w:numId w:val="59"/>
        </w:numPr>
        <w:spacing w:before="0" w:beforeAutospacing="0" w:after="0" w:afterAutospacing="0" w:line="276" w:lineRule="auto"/>
        <w:jc w:val="both"/>
        <w:rPr>
          <w:rFonts w:asciiTheme="majorBidi" w:hAnsiTheme="majorBidi" w:cstheme="majorBidi"/>
          <w:color w:val="FF0000"/>
        </w:rPr>
      </w:pPr>
      <w:r w:rsidRPr="00B45A3D">
        <w:rPr>
          <w:rFonts w:asciiTheme="majorBidi" w:hAnsiTheme="majorBidi" w:cstheme="majorBidi"/>
          <w:color w:val="FF0000"/>
        </w:rPr>
        <w:t>les sciences sur la démonstration.</w:t>
      </w:r>
    </w:p>
    <w:p w:rsidR="00B45A3D" w:rsidRPr="00B45A3D" w:rsidRDefault="00B45A3D" w:rsidP="00B45A3D">
      <w:pPr>
        <w:pStyle w:val="NormalWeb"/>
        <w:spacing w:before="0" w:beforeAutospacing="0" w:after="0" w:afterAutospacing="0" w:line="276" w:lineRule="auto"/>
        <w:jc w:val="both"/>
        <w:rPr>
          <w:rFonts w:asciiTheme="majorBidi" w:hAnsiTheme="majorBidi" w:cstheme="majorBidi"/>
          <w:color w:val="FF0000"/>
        </w:rPr>
      </w:pPr>
      <w:r w:rsidRPr="00B45A3D">
        <w:rPr>
          <w:rFonts w:asciiTheme="majorBidi" w:hAnsiTheme="majorBidi" w:cstheme="majorBidi"/>
          <w:color w:val="FF0000"/>
        </w:rPr>
        <w:t>L’</w:t>
      </w:r>
      <w:proofErr w:type="spellStart"/>
      <w:r w:rsidRPr="00B45A3D">
        <w:rPr>
          <w:rFonts w:asciiTheme="majorBidi" w:hAnsiTheme="majorBidi" w:cstheme="majorBidi"/>
          <w:color w:val="FF0000"/>
        </w:rPr>
        <w:t>interdidactique</w:t>
      </w:r>
      <w:proofErr w:type="spellEnd"/>
      <w:r w:rsidRPr="00B45A3D">
        <w:rPr>
          <w:rFonts w:asciiTheme="majorBidi" w:hAnsiTheme="majorBidi" w:cstheme="majorBidi"/>
          <w:color w:val="FF0000"/>
        </w:rPr>
        <w:t xml:space="preserve"> permet de clarifier ces régimes. Comme l’écrit </w:t>
      </w:r>
      <w:proofErr w:type="spellStart"/>
      <w:r w:rsidRPr="00B45A3D">
        <w:rPr>
          <w:rFonts w:asciiTheme="majorBidi" w:hAnsiTheme="majorBidi" w:cstheme="majorBidi"/>
          <w:color w:val="FF0000"/>
        </w:rPr>
        <w:t>Biagioli</w:t>
      </w:r>
      <w:proofErr w:type="spellEnd"/>
      <w:r w:rsidRPr="00B45A3D">
        <w:rPr>
          <w:rFonts w:asciiTheme="majorBidi" w:hAnsiTheme="majorBidi" w:cstheme="majorBidi"/>
          <w:color w:val="FF0000"/>
        </w:rPr>
        <w:t xml:space="preserve">, « </w:t>
      </w:r>
      <w:r w:rsidRPr="00B45A3D">
        <w:rPr>
          <w:rStyle w:val="Accentuation"/>
          <w:rFonts w:asciiTheme="majorBidi" w:hAnsiTheme="majorBidi" w:cstheme="majorBidi"/>
          <w:color w:val="FF0000"/>
        </w:rPr>
        <w:t>enseigner le français, c’est aussi enseigner ce que les discours font croire</w:t>
      </w:r>
      <w:r w:rsidRPr="00B45A3D">
        <w:rPr>
          <w:rFonts w:asciiTheme="majorBidi" w:hAnsiTheme="majorBidi" w:cstheme="majorBidi"/>
          <w:color w:val="FF0000"/>
        </w:rPr>
        <w:t xml:space="preserve"> ».</w:t>
      </w:r>
    </w:p>
    <w:p w:rsidR="00B45A3D" w:rsidRPr="00B45A3D" w:rsidRDefault="00B45A3D" w:rsidP="00B45A3D">
      <w:pPr>
        <w:pStyle w:val="Titre3"/>
        <w:spacing w:before="0"/>
        <w:jc w:val="both"/>
        <w:rPr>
          <w:rFonts w:asciiTheme="majorBidi" w:hAnsiTheme="majorBidi"/>
          <w:color w:val="FF0000"/>
          <w:sz w:val="24"/>
          <w:szCs w:val="24"/>
        </w:rPr>
      </w:pPr>
      <w:r w:rsidRPr="00B45A3D">
        <w:rPr>
          <w:rStyle w:val="lev"/>
          <w:rFonts w:asciiTheme="majorBidi" w:hAnsiTheme="majorBidi"/>
          <w:b/>
          <w:bCs/>
          <w:color w:val="FF0000"/>
          <w:sz w:val="24"/>
          <w:szCs w:val="24"/>
        </w:rPr>
        <w:t>Exemple</w:t>
      </w:r>
    </w:p>
    <w:p w:rsidR="00B45A3D" w:rsidRPr="00B45A3D" w:rsidRDefault="00B45A3D" w:rsidP="00B45A3D">
      <w:pPr>
        <w:pStyle w:val="NormalWeb"/>
        <w:spacing w:before="0" w:beforeAutospacing="0" w:after="0" w:afterAutospacing="0" w:line="276" w:lineRule="auto"/>
        <w:jc w:val="both"/>
        <w:rPr>
          <w:rFonts w:asciiTheme="majorBidi" w:hAnsiTheme="majorBidi" w:cstheme="majorBidi"/>
          <w:color w:val="FF0000"/>
        </w:rPr>
      </w:pPr>
      <w:r w:rsidRPr="00B45A3D">
        <w:rPr>
          <w:rFonts w:asciiTheme="majorBidi" w:hAnsiTheme="majorBidi" w:cstheme="majorBidi"/>
          <w:color w:val="FF0000"/>
        </w:rPr>
        <w:t>Dans une séquence sur le récit de création :</w:t>
      </w:r>
    </w:p>
    <w:p w:rsidR="00B45A3D" w:rsidRPr="00B45A3D" w:rsidRDefault="00B45A3D" w:rsidP="00B45A3D">
      <w:pPr>
        <w:pStyle w:val="NormalWeb"/>
        <w:numPr>
          <w:ilvl w:val="0"/>
          <w:numId w:val="60"/>
        </w:numPr>
        <w:spacing w:before="0" w:beforeAutospacing="0" w:after="0" w:afterAutospacing="0" w:line="276" w:lineRule="auto"/>
        <w:jc w:val="both"/>
        <w:rPr>
          <w:rFonts w:asciiTheme="majorBidi" w:hAnsiTheme="majorBidi" w:cstheme="majorBidi"/>
          <w:color w:val="FF0000"/>
        </w:rPr>
      </w:pPr>
      <w:r w:rsidRPr="00B45A3D">
        <w:rPr>
          <w:rFonts w:asciiTheme="majorBidi" w:hAnsiTheme="majorBidi" w:cstheme="majorBidi"/>
          <w:color w:val="FF0000"/>
        </w:rPr>
        <w:t>le français analyse les procédés narratifs (symbolisme, mythification),</w:t>
      </w:r>
    </w:p>
    <w:p w:rsidR="00B45A3D" w:rsidRPr="00B45A3D" w:rsidRDefault="00B45A3D" w:rsidP="00B45A3D">
      <w:pPr>
        <w:pStyle w:val="NormalWeb"/>
        <w:numPr>
          <w:ilvl w:val="0"/>
          <w:numId w:val="60"/>
        </w:numPr>
        <w:spacing w:before="0" w:beforeAutospacing="0" w:after="0" w:afterAutospacing="0" w:line="276" w:lineRule="auto"/>
        <w:jc w:val="both"/>
        <w:rPr>
          <w:rFonts w:asciiTheme="majorBidi" w:hAnsiTheme="majorBidi" w:cstheme="majorBidi"/>
          <w:color w:val="FF0000"/>
        </w:rPr>
      </w:pPr>
      <w:r w:rsidRPr="00B45A3D">
        <w:rPr>
          <w:rFonts w:asciiTheme="majorBidi" w:hAnsiTheme="majorBidi" w:cstheme="majorBidi"/>
          <w:color w:val="FF0000"/>
        </w:rPr>
        <w:t>l’histoire situe les textes dans leur contexte,</w:t>
      </w:r>
    </w:p>
    <w:p w:rsidR="00B45A3D" w:rsidRPr="00B45A3D" w:rsidRDefault="00B45A3D" w:rsidP="00B45A3D">
      <w:pPr>
        <w:pStyle w:val="NormalWeb"/>
        <w:numPr>
          <w:ilvl w:val="0"/>
          <w:numId w:val="60"/>
        </w:numPr>
        <w:spacing w:before="0" w:beforeAutospacing="0" w:after="0" w:afterAutospacing="0" w:line="276" w:lineRule="auto"/>
        <w:jc w:val="both"/>
        <w:rPr>
          <w:rFonts w:asciiTheme="majorBidi" w:hAnsiTheme="majorBidi" w:cstheme="majorBidi"/>
          <w:color w:val="FF0000"/>
        </w:rPr>
      </w:pPr>
      <w:r w:rsidRPr="00B45A3D">
        <w:rPr>
          <w:rFonts w:asciiTheme="majorBidi" w:hAnsiTheme="majorBidi" w:cstheme="majorBidi"/>
          <w:color w:val="FF0000"/>
        </w:rPr>
        <w:t>la philosophie interroge la fonction anthropologique des mythes.</w:t>
      </w:r>
    </w:p>
    <w:p w:rsidR="00B45A3D" w:rsidRPr="00B45A3D" w:rsidRDefault="00B45A3D" w:rsidP="00B45A3D">
      <w:pPr>
        <w:pStyle w:val="NormalWeb"/>
        <w:spacing w:before="0" w:beforeAutospacing="0" w:after="0" w:afterAutospacing="0" w:line="276" w:lineRule="auto"/>
        <w:jc w:val="both"/>
        <w:rPr>
          <w:rFonts w:asciiTheme="majorBidi" w:hAnsiTheme="majorBidi" w:cstheme="majorBidi"/>
          <w:color w:val="FF0000"/>
        </w:rPr>
      </w:pPr>
      <w:r w:rsidRPr="00B45A3D">
        <w:rPr>
          <w:rFonts w:asciiTheme="majorBidi" w:hAnsiTheme="majorBidi" w:cstheme="majorBidi"/>
          <w:color w:val="FF0000"/>
        </w:rPr>
        <w:t>L’</w:t>
      </w:r>
      <w:proofErr w:type="spellStart"/>
      <w:r w:rsidRPr="00B45A3D">
        <w:rPr>
          <w:rFonts w:asciiTheme="majorBidi" w:hAnsiTheme="majorBidi" w:cstheme="majorBidi"/>
          <w:color w:val="FF0000"/>
        </w:rPr>
        <w:t>interdidactique</w:t>
      </w:r>
      <w:proofErr w:type="spellEnd"/>
      <w:r w:rsidRPr="00B45A3D">
        <w:rPr>
          <w:rFonts w:asciiTheme="majorBidi" w:hAnsiTheme="majorBidi" w:cstheme="majorBidi"/>
          <w:color w:val="FF0000"/>
        </w:rPr>
        <w:t xml:space="preserve"> évite ainsi la confusion entre fiction, mythe et savoir historique.</w:t>
      </w:r>
    </w:p>
    <w:p w:rsidR="00B45A3D" w:rsidRPr="00B45A3D" w:rsidRDefault="00B45A3D" w:rsidP="00B45A3D">
      <w:pPr>
        <w:pStyle w:val="Titre3"/>
        <w:spacing w:before="0"/>
        <w:jc w:val="both"/>
        <w:rPr>
          <w:rFonts w:asciiTheme="majorBidi" w:hAnsiTheme="majorBidi"/>
          <w:color w:val="FF0000"/>
          <w:sz w:val="24"/>
          <w:szCs w:val="24"/>
        </w:rPr>
      </w:pPr>
      <w:r w:rsidRPr="00B45A3D">
        <w:rPr>
          <w:rStyle w:val="lev"/>
          <w:rFonts w:asciiTheme="majorBidi" w:hAnsiTheme="majorBidi"/>
          <w:b/>
          <w:bCs/>
          <w:color w:val="FF0000"/>
          <w:sz w:val="24"/>
          <w:szCs w:val="24"/>
        </w:rPr>
        <w:t>c. La pratique de séquences interdisciplinaires où le français joue un rôle moteur</w:t>
      </w:r>
    </w:p>
    <w:p w:rsidR="00B45A3D" w:rsidRPr="00B45A3D" w:rsidRDefault="00B45A3D" w:rsidP="00B45A3D">
      <w:pPr>
        <w:pStyle w:val="NormalWeb"/>
        <w:spacing w:before="0" w:beforeAutospacing="0" w:after="0" w:afterAutospacing="0" w:line="276" w:lineRule="auto"/>
        <w:jc w:val="both"/>
        <w:rPr>
          <w:rFonts w:asciiTheme="majorBidi" w:hAnsiTheme="majorBidi" w:cstheme="majorBidi"/>
          <w:color w:val="FF0000"/>
        </w:rPr>
      </w:pPr>
      <w:r w:rsidRPr="00B45A3D">
        <w:rPr>
          <w:rFonts w:asciiTheme="majorBidi" w:hAnsiTheme="majorBidi" w:cstheme="majorBidi"/>
          <w:color w:val="FF0000"/>
        </w:rPr>
        <w:t>Il ne s’agit pas de faire du français un auxiliaire des autres disciplines, mais un moteur de leur mise en relation. Les séquences interdisciplinaires doivent être conçues comme des lieux où les discours se rencontrent et se déploient.</w:t>
      </w:r>
    </w:p>
    <w:p w:rsidR="00B45A3D" w:rsidRPr="00B45A3D" w:rsidRDefault="00B45A3D" w:rsidP="00B45A3D">
      <w:pPr>
        <w:pStyle w:val="Titre3"/>
        <w:spacing w:before="0"/>
        <w:jc w:val="both"/>
        <w:rPr>
          <w:rFonts w:asciiTheme="majorBidi" w:hAnsiTheme="majorBidi"/>
          <w:color w:val="FF0000"/>
          <w:sz w:val="24"/>
          <w:szCs w:val="24"/>
        </w:rPr>
      </w:pPr>
      <w:r w:rsidRPr="00B45A3D">
        <w:rPr>
          <w:rStyle w:val="lev"/>
          <w:rFonts w:asciiTheme="majorBidi" w:hAnsiTheme="majorBidi"/>
          <w:b/>
          <w:bCs/>
          <w:color w:val="FF0000"/>
          <w:sz w:val="24"/>
          <w:szCs w:val="24"/>
        </w:rPr>
        <w:t>Exemple</w:t>
      </w:r>
    </w:p>
    <w:p w:rsidR="00B45A3D" w:rsidRPr="00B45A3D" w:rsidRDefault="00B45A3D" w:rsidP="00B45A3D">
      <w:pPr>
        <w:pStyle w:val="NormalWeb"/>
        <w:spacing w:before="0" w:beforeAutospacing="0" w:after="0" w:afterAutospacing="0" w:line="276" w:lineRule="auto"/>
        <w:jc w:val="both"/>
        <w:rPr>
          <w:rFonts w:asciiTheme="majorBidi" w:hAnsiTheme="majorBidi" w:cstheme="majorBidi"/>
          <w:color w:val="FF0000"/>
        </w:rPr>
      </w:pPr>
      <w:r w:rsidRPr="00B45A3D">
        <w:rPr>
          <w:rFonts w:asciiTheme="majorBidi" w:hAnsiTheme="majorBidi" w:cstheme="majorBidi"/>
          <w:color w:val="FF0000"/>
        </w:rPr>
        <w:t>Un projet autour des migrations peut mobiliser :</w:t>
      </w:r>
    </w:p>
    <w:p w:rsidR="00B45A3D" w:rsidRPr="00B45A3D" w:rsidRDefault="00B45A3D" w:rsidP="00B45A3D">
      <w:pPr>
        <w:pStyle w:val="NormalWeb"/>
        <w:numPr>
          <w:ilvl w:val="0"/>
          <w:numId w:val="61"/>
        </w:numPr>
        <w:spacing w:before="0" w:beforeAutospacing="0" w:after="0" w:afterAutospacing="0" w:line="276" w:lineRule="auto"/>
        <w:jc w:val="both"/>
        <w:rPr>
          <w:rFonts w:asciiTheme="majorBidi" w:hAnsiTheme="majorBidi" w:cstheme="majorBidi"/>
          <w:color w:val="FF0000"/>
        </w:rPr>
      </w:pPr>
      <w:r w:rsidRPr="00B45A3D">
        <w:rPr>
          <w:rFonts w:asciiTheme="majorBidi" w:hAnsiTheme="majorBidi" w:cstheme="majorBidi"/>
          <w:color w:val="FF0000"/>
        </w:rPr>
        <w:t>des témoignages littéraires,</w:t>
      </w:r>
    </w:p>
    <w:p w:rsidR="00B45A3D" w:rsidRPr="00B45A3D" w:rsidRDefault="00B45A3D" w:rsidP="00B45A3D">
      <w:pPr>
        <w:pStyle w:val="NormalWeb"/>
        <w:numPr>
          <w:ilvl w:val="0"/>
          <w:numId w:val="61"/>
        </w:numPr>
        <w:spacing w:before="0" w:beforeAutospacing="0" w:after="0" w:afterAutospacing="0" w:line="276" w:lineRule="auto"/>
        <w:jc w:val="both"/>
        <w:rPr>
          <w:rFonts w:asciiTheme="majorBidi" w:hAnsiTheme="majorBidi" w:cstheme="majorBidi"/>
          <w:color w:val="FF0000"/>
        </w:rPr>
      </w:pPr>
      <w:r w:rsidRPr="00B45A3D">
        <w:rPr>
          <w:rFonts w:asciiTheme="majorBidi" w:hAnsiTheme="majorBidi" w:cstheme="majorBidi"/>
          <w:color w:val="FF0000"/>
        </w:rPr>
        <w:t>des cartes géographiques,</w:t>
      </w:r>
    </w:p>
    <w:p w:rsidR="00B45A3D" w:rsidRPr="00B45A3D" w:rsidRDefault="00B45A3D" w:rsidP="00B45A3D">
      <w:pPr>
        <w:pStyle w:val="NormalWeb"/>
        <w:numPr>
          <w:ilvl w:val="0"/>
          <w:numId w:val="61"/>
        </w:numPr>
        <w:spacing w:before="0" w:beforeAutospacing="0" w:after="0" w:afterAutospacing="0" w:line="276" w:lineRule="auto"/>
        <w:jc w:val="both"/>
        <w:rPr>
          <w:rFonts w:asciiTheme="majorBidi" w:hAnsiTheme="majorBidi" w:cstheme="majorBidi"/>
          <w:color w:val="FF0000"/>
        </w:rPr>
      </w:pPr>
      <w:r w:rsidRPr="00B45A3D">
        <w:rPr>
          <w:rFonts w:asciiTheme="majorBidi" w:hAnsiTheme="majorBidi" w:cstheme="majorBidi"/>
          <w:color w:val="FF0000"/>
        </w:rPr>
        <w:t>des articles de presse,</w:t>
      </w:r>
    </w:p>
    <w:p w:rsidR="00B45A3D" w:rsidRPr="00B45A3D" w:rsidRDefault="00B45A3D" w:rsidP="00B45A3D">
      <w:pPr>
        <w:pStyle w:val="NormalWeb"/>
        <w:numPr>
          <w:ilvl w:val="0"/>
          <w:numId w:val="61"/>
        </w:numPr>
        <w:spacing w:before="0" w:beforeAutospacing="0" w:after="0" w:afterAutospacing="0" w:line="276" w:lineRule="auto"/>
        <w:jc w:val="both"/>
        <w:rPr>
          <w:rFonts w:asciiTheme="majorBidi" w:hAnsiTheme="majorBidi" w:cstheme="majorBidi"/>
          <w:color w:val="FF0000"/>
        </w:rPr>
      </w:pPr>
      <w:r w:rsidRPr="00B45A3D">
        <w:rPr>
          <w:rFonts w:asciiTheme="majorBidi" w:hAnsiTheme="majorBidi" w:cstheme="majorBidi"/>
          <w:color w:val="FF0000"/>
        </w:rPr>
        <w:t>des récits historiques.</w:t>
      </w:r>
    </w:p>
    <w:p w:rsidR="00B45A3D" w:rsidRPr="00B45A3D" w:rsidRDefault="00B45A3D" w:rsidP="00B45A3D">
      <w:pPr>
        <w:pStyle w:val="NormalWeb"/>
        <w:spacing w:before="0" w:beforeAutospacing="0" w:after="0" w:afterAutospacing="0" w:line="276" w:lineRule="auto"/>
        <w:jc w:val="both"/>
        <w:rPr>
          <w:rFonts w:asciiTheme="majorBidi" w:hAnsiTheme="majorBidi" w:cstheme="majorBidi"/>
          <w:color w:val="FF0000"/>
        </w:rPr>
      </w:pPr>
      <w:r w:rsidRPr="00B45A3D">
        <w:rPr>
          <w:rFonts w:asciiTheme="majorBidi" w:hAnsiTheme="majorBidi" w:cstheme="majorBidi"/>
          <w:color w:val="FF0000"/>
        </w:rPr>
        <w:t>Le français sert alors d’outil de structuration : identification des points de vue, analyse des discours, production écrite réflexive.</w:t>
      </w:r>
    </w:p>
    <w:p w:rsidR="00B45A3D" w:rsidRPr="00B45A3D" w:rsidRDefault="00B45A3D" w:rsidP="00B45A3D">
      <w:pPr>
        <w:pStyle w:val="Titre1"/>
        <w:spacing w:before="0" w:beforeAutospacing="0" w:after="0" w:afterAutospacing="0" w:line="276" w:lineRule="auto"/>
        <w:jc w:val="both"/>
        <w:rPr>
          <w:rFonts w:asciiTheme="majorBidi" w:hAnsiTheme="majorBidi" w:cstheme="majorBidi"/>
          <w:color w:val="FF0000"/>
          <w:sz w:val="24"/>
          <w:szCs w:val="24"/>
        </w:rPr>
      </w:pPr>
      <w:r w:rsidRPr="00B45A3D">
        <w:rPr>
          <w:rStyle w:val="lev"/>
          <w:rFonts w:asciiTheme="majorBidi" w:hAnsiTheme="majorBidi" w:cstheme="majorBidi"/>
          <w:b/>
          <w:bCs/>
          <w:color w:val="FF0000"/>
          <w:sz w:val="24"/>
          <w:szCs w:val="24"/>
        </w:rPr>
        <w:t>Conclusion</w:t>
      </w:r>
    </w:p>
    <w:p w:rsidR="00B45A3D" w:rsidRPr="00B45A3D" w:rsidRDefault="00B45A3D" w:rsidP="00B45A3D">
      <w:pPr>
        <w:pStyle w:val="NormalWeb"/>
        <w:spacing w:before="0" w:beforeAutospacing="0" w:after="0" w:afterAutospacing="0" w:line="276" w:lineRule="auto"/>
        <w:jc w:val="both"/>
        <w:rPr>
          <w:rFonts w:asciiTheme="majorBidi" w:hAnsiTheme="majorBidi" w:cstheme="majorBidi"/>
          <w:color w:val="FF0000"/>
        </w:rPr>
      </w:pPr>
      <w:proofErr w:type="spellStart"/>
      <w:r w:rsidRPr="00B45A3D">
        <w:rPr>
          <w:rFonts w:asciiTheme="majorBidi" w:hAnsiTheme="majorBidi" w:cstheme="majorBidi"/>
          <w:color w:val="FF0000"/>
        </w:rPr>
        <w:t>Biagioli</w:t>
      </w:r>
      <w:proofErr w:type="spellEnd"/>
      <w:r w:rsidRPr="00B45A3D">
        <w:rPr>
          <w:rFonts w:asciiTheme="majorBidi" w:hAnsiTheme="majorBidi" w:cstheme="majorBidi"/>
          <w:color w:val="FF0000"/>
        </w:rPr>
        <w:t xml:space="preserve"> montre que l’</w:t>
      </w:r>
      <w:proofErr w:type="spellStart"/>
      <w:r w:rsidRPr="00B45A3D">
        <w:rPr>
          <w:rFonts w:asciiTheme="majorBidi" w:hAnsiTheme="majorBidi" w:cstheme="majorBidi"/>
          <w:color w:val="FF0000"/>
        </w:rPr>
        <w:t>interdidactique</w:t>
      </w:r>
      <w:proofErr w:type="spellEnd"/>
      <w:r w:rsidRPr="00B45A3D">
        <w:rPr>
          <w:rFonts w:asciiTheme="majorBidi" w:hAnsiTheme="majorBidi" w:cstheme="majorBidi"/>
          <w:color w:val="FF0000"/>
        </w:rPr>
        <w:t xml:space="preserve"> n’est pas un supplément d’âme ou un slogan pédagogique, mais une véritable manière de penser le rôle du français dans le curriculum. Discipline nodale, carrefour discursif, lieu où se construisent les outils de compréhension du monde, le français a vocation à articuler les savoirs plutôt qu’à se replier sur une identité figée.</w:t>
      </w:r>
    </w:p>
    <w:p w:rsidR="00B45A3D" w:rsidRPr="00B45A3D" w:rsidRDefault="00B45A3D" w:rsidP="00B45A3D">
      <w:pPr>
        <w:pStyle w:val="NormalWeb"/>
        <w:spacing w:before="0" w:beforeAutospacing="0" w:after="0" w:afterAutospacing="0" w:line="276" w:lineRule="auto"/>
        <w:jc w:val="both"/>
        <w:rPr>
          <w:rFonts w:asciiTheme="majorBidi" w:hAnsiTheme="majorBidi" w:cstheme="majorBidi"/>
          <w:color w:val="FF0000"/>
        </w:rPr>
      </w:pPr>
      <w:r w:rsidRPr="00B45A3D">
        <w:rPr>
          <w:rFonts w:asciiTheme="majorBidi" w:hAnsiTheme="majorBidi" w:cstheme="majorBidi"/>
          <w:color w:val="FF0000"/>
        </w:rPr>
        <w:t>En repensant les frontières disciplinaires, en assumant sa centralité discursive et en revisitant la formation des enseignants, la didactique du français peut devenir un modèle d’</w:t>
      </w:r>
      <w:proofErr w:type="spellStart"/>
      <w:r w:rsidRPr="00B45A3D">
        <w:rPr>
          <w:rFonts w:asciiTheme="majorBidi" w:hAnsiTheme="majorBidi" w:cstheme="majorBidi"/>
          <w:color w:val="FF0000"/>
        </w:rPr>
        <w:t>interdidactique</w:t>
      </w:r>
      <w:proofErr w:type="spellEnd"/>
      <w:r w:rsidRPr="00B45A3D">
        <w:rPr>
          <w:rFonts w:asciiTheme="majorBidi" w:hAnsiTheme="majorBidi" w:cstheme="majorBidi"/>
          <w:color w:val="FF0000"/>
        </w:rPr>
        <w:t xml:space="preserve"> au service de la réussite des élèves et de la cohérence du curriculum.</w:t>
      </w:r>
    </w:p>
    <w:p w:rsidR="008D6AB7" w:rsidRPr="00965C60" w:rsidRDefault="008D6AB7" w:rsidP="00AE3032">
      <w:pPr>
        <w:spacing w:after="0"/>
        <w:jc w:val="both"/>
        <w:outlineLvl w:val="0"/>
        <w:rPr>
          <w:rFonts w:asciiTheme="majorBidi" w:eastAsia="Times New Roman" w:hAnsiTheme="majorBidi" w:cstheme="majorBidi"/>
          <w:b/>
          <w:bCs/>
          <w:kern w:val="36"/>
          <w:sz w:val="24"/>
          <w:szCs w:val="24"/>
          <w:lang w:eastAsia="fr-FR"/>
        </w:rPr>
      </w:pPr>
      <w:r w:rsidRPr="00965C60">
        <w:rPr>
          <w:rFonts w:asciiTheme="majorBidi" w:eastAsia="Times New Roman" w:hAnsiTheme="majorBidi" w:cstheme="majorBidi"/>
          <w:b/>
          <w:bCs/>
          <w:kern w:val="36"/>
          <w:sz w:val="24"/>
          <w:szCs w:val="24"/>
          <w:lang w:eastAsia="fr-FR"/>
        </w:rPr>
        <w:t xml:space="preserve">Conclusion </w:t>
      </w:r>
    </w:p>
    <w:p w:rsidR="008D6AB7" w:rsidRPr="00965C60" w:rsidRDefault="008D6AB7" w:rsidP="00AE3032">
      <w:pPr>
        <w:spacing w:after="0"/>
        <w:jc w:val="both"/>
        <w:rPr>
          <w:rFonts w:asciiTheme="majorBidi" w:eastAsia="Times New Roman" w:hAnsiTheme="majorBidi" w:cstheme="majorBidi"/>
          <w:sz w:val="24"/>
          <w:szCs w:val="24"/>
          <w:lang w:eastAsia="fr-FR"/>
        </w:rPr>
      </w:pPr>
      <w:r w:rsidRPr="00965C60">
        <w:rPr>
          <w:rFonts w:asciiTheme="majorBidi" w:eastAsia="Times New Roman" w:hAnsiTheme="majorBidi" w:cstheme="majorBidi"/>
          <w:sz w:val="24"/>
          <w:szCs w:val="24"/>
          <w:lang w:eastAsia="fr-FR"/>
        </w:rPr>
        <w:t xml:space="preserve">L'article de Nicole </w:t>
      </w:r>
      <w:proofErr w:type="spellStart"/>
      <w:r w:rsidRPr="00965C60">
        <w:rPr>
          <w:rFonts w:asciiTheme="majorBidi" w:eastAsia="Times New Roman" w:hAnsiTheme="majorBidi" w:cstheme="majorBidi"/>
          <w:sz w:val="24"/>
          <w:szCs w:val="24"/>
          <w:lang w:eastAsia="fr-FR"/>
        </w:rPr>
        <w:t>Biagioli</w:t>
      </w:r>
      <w:proofErr w:type="spellEnd"/>
      <w:r w:rsidRPr="00965C60">
        <w:rPr>
          <w:rFonts w:asciiTheme="majorBidi" w:eastAsia="Times New Roman" w:hAnsiTheme="majorBidi" w:cstheme="majorBidi"/>
          <w:sz w:val="24"/>
          <w:szCs w:val="24"/>
          <w:lang w:eastAsia="fr-FR"/>
        </w:rPr>
        <w:t xml:space="preserve"> met en évidence l’urgence de repenser la didactique du français dans une perspective </w:t>
      </w:r>
      <w:proofErr w:type="spellStart"/>
      <w:r w:rsidRPr="00965C60">
        <w:rPr>
          <w:rFonts w:asciiTheme="majorBidi" w:eastAsia="Times New Roman" w:hAnsiTheme="majorBidi" w:cstheme="majorBidi"/>
          <w:sz w:val="24"/>
          <w:szCs w:val="24"/>
          <w:lang w:eastAsia="fr-FR"/>
        </w:rPr>
        <w:t>interdidactique</w:t>
      </w:r>
      <w:proofErr w:type="spellEnd"/>
      <w:r w:rsidRPr="00965C60">
        <w:rPr>
          <w:rFonts w:asciiTheme="majorBidi" w:eastAsia="Times New Roman" w:hAnsiTheme="majorBidi" w:cstheme="majorBidi"/>
          <w:sz w:val="24"/>
          <w:szCs w:val="24"/>
          <w:lang w:eastAsia="fr-FR"/>
        </w:rPr>
        <w:t xml:space="preserve">, seule capable de répondre aux défis éducatifs contemporains. La discipline </w:t>
      </w:r>
      <w:proofErr w:type="gramStart"/>
      <w:r w:rsidRPr="00965C60">
        <w:rPr>
          <w:rFonts w:asciiTheme="majorBidi" w:eastAsia="Times New Roman" w:hAnsiTheme="majorBidi" w:cstheme="majorBidi"/>
          <w:sz w:val="24"/>
          <w:szCs w:val="24"/>
          <w:lang w:eastAsia="fr-FR"/>
        </w:rPr>
        <w:t>français</w:t>
      </w:r>
      <w:proofErr w:type="gramEnd"/>
      <w:r w:rsidRPr="00965C60">
        <w:rPr>
          <w:rFonts w:asciiTheme="majorBidi" w:eastAsia="Times New Roman" w:hAnsiTheme="majorBidi" w:cstheme="majorBidi"/>
          <w:sz w:val="24"/>
          <w:szCs w:val="24"/>
          <w:lang w:eastAsia="fr-FR"/>
        </w:rPr>
        <w:t>, par sa nature hybride, se trouve au centre d’enjeux cruciaux qui touchent à la fois aux dimensions linguistiques, littéraires, culturelles et sociales des apprentissages. L’</w:t>
      </w:r>
      <w:proofErr w:type="spellStart"/>
      <w:r w:rsidRPr="00965C60">
        <w:rPr>
          <w:rFonts w:asciiTheme="majorBidi" w:eastAsia="Times New Roman" w:hAnsiTheme="majorBidi" w:cstheme="majorBidi"/>
          <w:sz w:val="24"/>
          <w:szCs w:val="24"/>
          <w:lang w:eastAsia="fr-FR"/>
        </w:rPr>
        <w:t>interdidactique</w:t>
      </w:r>
      <w:proofErr w:type="spellEnd"/>
      <w:r w:rsidRPr="00965C60">
        <w:rPr>
          <w:rFonts w:asciiTheme="majorBidi" w:eastAsia="Times New Roman" w:hAnsiTheme="majorBidi" w:cstheme="majorBidi"/>
          <w:sz w:val="24"/>
          <w:szCs w:val="24"/>
          <w:lang w:eastAsia="fr-FR"/>
        </w:rPr>
        <w:t xml:space="preserve"> permet d’éclairer les tensions internes, les recompositions curriculaires et les défis identitaires auxquels elle est confrontée.</w:t>
      </w:r>
    </w:p>
    <w:p w:rsidR="008D6AB7" w:rsidRPr="008D6AB7" w:rsidRDefault="008D6AB7" w:rsidP="00AE3032">
      <w:pPr>
        <w:spacing w:after="0"/>
        <w:jc w:val="both"/>
        <w:rPr>
          <w:rFonts w:asciiTheme="majorBidi" w:eastAsia="Times New Roman" w:hAnsiTheme="majorBidi" w:cstheme="majorBidi"/>
          <w:sz w:val="24"/>
          <w:szCs w:val="24"/>
          <w:lang w:eastAsia="fr-FR"/>
        </w:rPr>
      </w:pPr>
      <w:r w:rsidRPr="00965C60">
        <w:rPr>
          <w:rFonts w:asciiTheme="majorBidi" w:eastAsia="Times New Roman" w:hAnsiTheme="majorBidi" w:cstheme="majorBidi"/>
          <w:sz w:val="24"/>
          <w:szCs w:val="24"/>
          <w:lang w:eastAsia="fr-FR"/>
        </w:rPr>
        <w:t>Ce cours montre</w:t>
      </w:r>
      <w:r w:rsidRPr="008D6AB7">
        <w:rPr>
          <w:rFonts w:asciiTheme="majorBidi" w:eastAsia="Times New Roman" w:hAnsiTheme="majorBidi" w:cstheme="majorBidi"/>
          <w:sz w:val="24"/>
          <w:szCs w:val="24"/>
          <w:lang w:eastAsia="fr-FR"/>
        </w:rPr>
        <w:t xml:space="preserve"> qu’une approche </w:t>
      </w:r>
      <w:proofErr w:type="spellStart"/>
      <w:r w:rsidRPr="008D6AB7">
        <w:rPr>
          <w:rFonts w:asciiTheme="majorBidi" w:eastAsia="Times New Roman" w:hAnsiTheme="majorBidi" w:cstheme="majorBidi"/>
          <w:sz w:val="24"/>
          <w:szCs w:val="24"/>
          <w:lang w:eastAsia="fr-FR"/>
        </w:rPr>
        <w:t>interdidactique</w:t>
      </w:r>
      <w:proofErr w:type="spellEnd"/>
      <w:r w:rsidRPr="008D6AB7">
        <w:rPr>
          <w:rFonts w:asciiTheme="majorBidi" w:eastAsia="Times New Roman" w:hAnsiTheme="majorBidi" w:cstheme="majorBidi"/>
          <w:sz w:val="24"/>
          <w:szCs w:val="24"/>
          <w:lang w:eastAsia="fr-FR"/>
        </w:rPr>
        <w:t xml:space="preserve"> n’est pas seulement un enrichissement méthodologique : elle constitue une condition de possibilité pour comprendre le fonctionnement réel des disciplines, accompagner la diversité des élèves, renforcer la cohérence du curriculum et redonner sens aux apprentissages. Elle offre enfin une voie féconde pour repenser la formation des enseignants, en les dotant d’une vision plus globale, plus systémique et plus juste des savoirs scolaires et de leurs interactions.</w:t>
      </w:r>
    </w:p>
    <w:p w:rsidR="008D6AB7" w:rsidRDefault="00B45A3D" w:rsidP="00AE3032">
      <w:pPr>
        <w:spacing w:after="0"/>
      </w:pPr>
      <w:r>
        <w:lastRenderedPageBreak/>
        <w:t xml:space="preserve">                                              </w:t>
      </w:r>
      <w:r w:rsidR="00AE3032">
        <w:rPr>
          <w:noProof/>
          <w:lang w:eastAsia="fr-FR"/>
        </w:rPr>
        <w:drawing>
          <wp:inline distT="0" distB="0" distL="0" distR="0">
            <wp:extent cx="3710111" cy="2542266"/>
            <wp:effectExtent l="19050" t="0" r="4639" b="0"/>
            <wp:docPr id="31" name="Imag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6"/>
                    <a:srcRect/>
                    <a:stretch>
                      <a:fillRect/>
                    </a:stretch>
                  </pic:blipFill>
                  <pic:spPr bwMode="auto">
                    <a:xfrm>
                      <a:off x="0" y="0"/>
                      <a:ext cx="3717547" cy="2547361"/>
                    </a:xfrm>
                    <a:prstGeom prst="rect">
                      <a:avLst/>
                    </a:prstGeom>
                    <a:noFill/>
                    <a:ln w="9525">
                      <a:noFill/>
                      <a:miter lim="800000"/>
                      <a:headEnd/>
                      <a:tailEnd/>
                    </a:ln>
                  </pic:spPr>
                </pic:pic>
              </a:graphicData>
            </a:graphic>
          </wp:inline>
        </w:drawing>
      </w:r>
    </w:p>
    <w:p w:rsidR="00AE3032" w:rsidRDefault="00AE3032" w:rsidP="00AE3032">
      <w:pPr>
        <w:pStyle w:val="NormalWeb"/>
        <w:spacing w:before="0" w:beforeAutospacing="0" w:after="0" w:afterAutospacing="0"/>
      </w:pPr>
      <w:r>
        <w:rPr>
          <w:rStyle w:val="lev"/>
        </w:rPr>
        <w:t>Idée centrale du schéma</w:t>
      </w:r>
      <w:r>
        <w:br/>
        <w:t xml:space="preserve">Le français occupe une </w:t>
      </w:r>
      <w:r>
        <w:rPr>
          <w:rStyle w:val="lev"/>
        </w:rPr>
        <w:t>position nodale</w:t>
      </w:r>
      <w:r>
        <w:t>, au croisement :</w:t>
      </w:r>
    </w:p>
    <w:p w:rsidR="00AE3032" w:rsidRDefault="00AE3032" w:rsidP="00AE3032">
      <w:pPr>
        <w:pStyle w:val="NormalWeb"/>
        <w:numPr>
          <w:ilvl w:val="0"/>
          <w:numId w:val="18"/>
        </w:numPr>
        <w:spacing w:before="0" w:beforeAutospacing="0" w:after="0" w:afterAutospacing="0"/>
      </w:pPr>
      <w:r>
        <w:t>des disciplines scientifiques (explicitation, vocabulaire spécialisé),</w:t>
      </w:r>
    </w:p>
    <w:p w:rsidR="00AE3032" w:rsidRDefault="00AE3032" w:rsidP="00AE3032">
      <w:pPr>
        <w:pStyle w:val="NormalWeb"/>
        <w:numPr>
          <w:ilvl w:val="0"/>
          <w:numId w:val="18"/>
        </w:numPr>
        <w:spacing w:before="0" w:beforeAutospacing="0" w:after="0" w:afterAutospacing="0"/>
      </w:pPr>
      <w:r>
        <w:t>des disciplines artistiques (interprétation, réception esthétique),</w:t>
      </w:r>
    </w:p>
    <w:p w:rsidR="00AE3032" w:rsidRDefault="00AE3032" w:rsidP="00AE3032">
      <w:pPr>
        <w:pStyle w:val="NormalWeb"/>
        <w:numPr>
          <w:ilvl w:val="0"/>
          <w:numId w:val="18"/>
        </w:numPr>
        <w:spacing w:before="0" w:beforeAutospacing="0" w:after="0" w:afterAutospacing="0"/>
      </w:pPr>
      <w:r>
        <w:t>des disciplines philosophiques (problématisation, lecture distanciée),</w:t>
      </w:r>
    </w:p>
    <w:p w:rsidR="00AE3032" w:rsidRDefault="00AE3032" w:rsidP="00AE3032">
      <w:pPr>
        <w:pStyle w:val="NormalWeb"/>
        <w:numPr>
          <w:ilvl w:val="0"/>
          <w:numId w:val="18"/>
        </w:numPr>
        <w:spacing w:before="0" w:beforeAutospacing="0" w:after="0" w:afterAutospacing="0"/>
      </w:pPr>
      <w:r>
        <w:t xml:space="preserve">des disciplines linguistiques (réflexivité, </w:t>
      </w:r>
      <w:proofErr w:type="spellStart"/>
      <w:r>
        <w:t>technolangages</w:t>
      </w:r>
      <w:proofErr w:type="spellEnd"/>
      <w:r>
        <w:t>).</w:t>
      </w:r>
    </w:p>
    <w:p w:rsidR="00AE3032" w:rsidRDefault="00AE3032" w:rsidP="00AE3032">
      <w:pPr>
        <w:pStyle w:val="NormalWeb"/>
        <w:spacing w:before="0" w:beforeAutospacing="0" w:after="0" w:afterAutospacing="0"/>
      </w:pPr>
      <w:r>
        <w:t xml:space="preserve">Il devient un lieu de </w:t>
      </w:r>
      <w:r>
        <w:rPr>
          <w:rStyle w:val="lev"/>
        </w:rPr>
        <w:t>circulation interdisciplinaire</w:t>
      </w:r>
      <w:r>
        <w:t>.</w:t>
      </w:r>
    </w:p>
    <w:p w:rsidR="008D6AB7" w:rsidRPr="00B45A3D" w:rsidRDefault="008D6AB7" w:rsidP="00B45A3D">
      <w:pPr>
        <w:spacing w:after="0"/>
        <w:jc w:val="both"/>
        <w:rPr>
          <w:rFonts w:asciiTheme="majorBidi" w:hAnsiTheme="majorBidi" w:cstheme="majorBidi"/>
          <w:color w:val="FF0000"/>
          <w:sz w:val="24"/>
          <w:szCs w:val="24"/>
        </w:rPr>
      </w:pPr>
    </w:p>
    <w:p w:rsidR="00B45A3D" w:rsidRPr="00B45A3D" w:rsidRDefault="00B45A3D" w:rsidP="00B45A3D">
      <w:pPr>
        <w:pStyle w:val="Titre1"/>
        <w:spacing w:before="0" w:beforeAutospacing="0" w:after="0" w:afterAutospacing="0" w:line="276" w:lineRule="auto"/>
        <w:jc w:val="both"/>
        <w:rPr>
          <w:rFonts w:asciiTheme="majorBidi" w:hAnsiTheme="majorBidi" w:cstheme="majorBidi"/>
          <w:color w:val="FF0000"/>
          <w:sz w:val="24"/>
          <w:szCs w:val="24"/>
        </w:rPr>
      </w:pPr>
      <w:r w:rsidRPr="00B45A3D">
        <w:rPr>
          <w:rStyle w:val="lev"/>
          <w:rFonts w:asciiTheme="majorBidi" w:hAnsiTheme="majorBidi" w:cstheme="majorBidi"/>
          <w:b/>
          <w:bCs/>
          <w:color w:val="FF0000"/>
          <w:sz w:val="24"/>
          <w:szCs w:val="24"/>
        </w:rPr>
        <w:t xml:space="preserve">Le français comme position nodale dans le curriculum scolaire </w:t>
      </w:r>
    </w:p>
    <w:p w:rsidR="00B45A3D" w:rsidRPr="00B45A3D" w:rsidRDefault="00B45A3D" w:rsidP="00B45A3D">
      <w:pPr>
        <w:pStyle w:val="NormalWeb"/>
        <w:spacing w:before="0" w:beforeAutospacing="0" w:after="0" w:afterAutospacing="0" w:line="276" w:lineRule="auto"/>
        <w:jc w:val="both"/>
        <w:rPr>
          <w:rFonts w:asciiTheme="majorBidi" w:hAnsiTheme="majorBidi" w:cstheme="majorBidi"/>
          <w:color w:val="FF0000"/>
        </w:rPr>
      </w:pPr>
      <w:r w:rsidRPr="00B45A3D">
        <w:rPr>
          <w:rFonts w:asciiTheme="majorBidi" w:hAnsiTheme="majorBidi" w:cstheme="majorBidi"/>
          <w:color w:val="FF0000"/>
        </w:rPr>
        <w:t xml:space="preserve">L’idée centrale du schéma repose sur la conception du </w:t>
      </w:r>
      <w:r w:rsidRPr="00B45A3D">
        <w:rPr>
          <w:rStyle w:val="lev"/>
          <w:rFonts w:asciiTheme="majorBidi" w:hAnsiTheme="majorBidi" w:cstheme="majorBidi"/>
          <w:color w:val="FF0000"/>
        </w:rPr>
        <w:t>français comme discipline nodale</w:t>
      </w:r>
      <w:r w:rsidRPr="00B45A3D">
        <w:rPr>
          <w:rFonts w:asciiTheme="majorBidi" w:hAnsiTheme="majorBidi" w:cstheme="majorBidi"/>
          <w:color w:val="FF0000"/>
        </w:rPr>
        <w:t xml:space="preserve">, c’est-à-dire comme un point d’articulation essentiel entre différentes disciplines scolaires. Dans une perspective </w:t>
      </w:r>
      <w:proofErr w:type="spellStart"/>
      <w:r w:rsidRPr="00B45A3D">
        <w:rPr>
          <w:rFonts w:asciiTheme="majorBidi" w:hAnsiTheme="majorBidi" w:cstheme="majorBidi"/>
          <w:color w:val="FF0000"/>
        </w:rPr>
        <w:t>interdidactique</w:t>
      </w:r>
      <w:proofErr w:type="spellEnd"/>
      <w:r w:rsidRPr="00B45A3D">
        <w:rPr>
          <w:rFonts w:asciiTheme="majorBidi" w:hAnsiTheme="majorBidi" w:cstheme="majorBidi"/>
          <w:color w:val="FF0000"/>
        </w:rPr>
        <w:t xml:space="preserve">, le français n’est plus seulement une matière parmi d’autres : il devient un </w:t>
      </w:r>
      <w:r w:rsidRPr="00B45A3D">
        <w:rPr>
          <w:rStyle w:val="lev"/>
          <w:rFonts w:asciiTheme="majorBidi" w:hAnsiTheme="majorBidi" w:cstheme="majorBidi"/>
          <w:color w:val="FF0000"/>
        </w:rPr>
        <w:t>carrefour de savoirs, de langages, de pratiques discursives et de compétences transversales</w:t>
      </w:r>
      <w:r w:rsidRPr="00B45A3D">
        <w:rPr>
          <w:rFonts w:asciiTheme="majorBidi" w:hAnsiTheme="majorBidi" w:cstheme="majorBidi"/>
          <w:color w:val="FF0000"/>
        </w:rPr>
        <w:t>.</w:t>
      </w:r>
    </w:p>
    <w:p w:rsidR="00B45A3D" w:rsidRPr="00B45A3D" w:rsidRDefault="00B45A3D" w:rsidP="00B45A3D">
      <w:pPr>
        <w:pStyle w:val="NormalWeb"/>
        <w:spacing w:before="0" w:beforeAutospacing="0" w:after="0" w:afterAutospacing="0" w:line="276" w:lineRule="auto"/>
        <w:jc w:val="both"/>
        <w:rPr>
          <w:rFonts w:asciiTheme="majorBidi" w:hAnsiTheme="majorBidi" w:cstheme="majorBidi"/>
          <w:color w:val="FF0000"/>
        </w:rPr>
      </w:pPr>
      <w:r w:rsidRPr="00B45A3D">
        <w:rPr>
          <w:rFonts w:asciiTheme="majorBidi" w:hAnsiTheme="majorBidi" w:cstheme="majorBidi"/>
          <w:color w:val="FF0000"/>
        </w:rPr>
        <w:t xml:space="preserve">Cette position privilégiée transforme le français en véritable </w:t>
      </w:r>
      <w:r w:rsidRPr="00B45A3D">
        <w:rPr>
          <w:rStyle w:val="lev"/>
          <w:rFonts w:asciiTheme="majorBidi" w:hAnsiTheme="majorBidi" w:cstheme="majorBidi"/>
          <w:color w:val="FF0000"/>
        </w:rPr>
        <w:t>lieu de circulation interdisciplinaire</w:t>
      </w:r>
      <w:r w:rsidRPr="00B45A3D">
        <w:rPr>
          <w:rFonts w:asciiTheme="majorBidi" w:hAnsiTheme="majorBidi" w:cstheme="majorBidi"/>
          <w:color w:val="FF0000"/>
        </w:rPr>
        <w:t>, permettant aux élèves de transférer des outils linguistiques, analytiques et réflexifs vers l’ensemble des domaines d’apprentissage.</w:t>
      </w:r>
    </w:p>
    <w:p w:rsidR="00B45A3D" w:rsidRPr="00B45A3D" w:rsidRDefault="00B45A3D" w:rsidP="00B45A3D">
      <w:pPr>
        <w:pStyle w:val="Titre1"/>
        <w:spacing w:before="0" w:beforeAutospacing="0" w:after="0" w:afterAutospacing="0" w:line="276" w:lineRule="auto"/>
        <w:jc w:val="both"/>
        <w:rPr>
          <w:rFonts w:asciiTheme="majorBidi" w:hAnsiTheme="majorBidi" w:cstheme="majorBidi"/>
          <w:color w:val="FF0000"/>
          <w:sz w:val="24"/>
          <w:szCs w:val="24"/>
        </w:rPr>
      </w:pPr>
      <w:r w:rsidRPr="00B45A3D">
        <w:rPr>
          <w:rStyle w:val="lev"/>
          <w:rFonts w:asciiTheme="majorBidi" w:hAnsiTheme="majorBidi" w:cstheme="majorBidi"/>
          <w:b/>
          <w:bCs/>
          <w:color w:val="FF0000"/>
          <w:sz w:val="24"/>
          <w:szCs w:val="24"/>
        </w:rPr>
        <w:t>1. Le français au croisement des disciplines scientifiques</w:t>
      </w:r>
    </w:p>
    <w:p w:rsidR="00B45A3D" w:rsidRPr="00B45A3D" w:rsidRDefault="00B45A3D" w:rsidP="00B45A3D">
      <w:pPr>
        <w:pStyle w:val="NormalWeb"/>
        <w:spacing w:before="0" w:beforeAutospacing="0" w:after="0" w:afterAutospacing="0" w:line="276" w:lineRule="auto"/>
        <w:jc w:val="both"/>
        <w:rPr>
          <w:rFonts w:asciiTheme="majorBidi" w:hAnsiTheme="majorBidi" w:cstheme="majorBidi"/>
          <w:color w:val="FF0000"/>
        </w:rPr>
      </w:pPr>
      <w:r w:rsidRPr="00B45A3D">
        <w:rPr>
          <w:rFonts w:asciiTheme="majorBidi" w:hAnsiTheme="majorBidi" w:cstheme="majorBidi"/>
          <w:color w:val="FF0000"/>
        </w:rPr>
        <w:t xml:space="preserve">Les disciplines scientifiques — mathématiques, sciences physiques, SVT, technologie — mobilisent une </w:t>
      </w:r>
      <w:r w:rsidRPr="00B45A3D">
        <w:rPr>
          <w:rStyle w:val="lev"/>
          <w:rFonts w:asciiTheme="majorBidi" w:hAnsiTheme="majorBidi" w:cstheme="majorBidi"/>
          <w:color w:val="FF0000"/>
        </w:rPr>
        <w:t>langue spécifique</w:t>
      </w:r>
      <w:r w:rsidRPr="00B45A3D">
        <w:rPr>
          <w:rFonts w:asciiTheme="majorBidi" w:hAnsiTheme="majorBidi" w:cstheme="majorBidi"/>
          <w:color w:val="FF0000"/>
        </w:rPr>
        <w:t>, rigoureuse et souvent abstraite. Le français joue ici un rôle crucial :</w:t>
      </w:r>
    </w:p>
    <w:p w:rsidR="00B45A3D" w:rsidRPr="00B45A3D" w:rsidRDefault="00B45A3D" w:rsidP="00B45A3D">
      <w:pPr>
        <w:pStyle w:val="Titre3"/>
        <w:spacing w:before="0"/>
        <w:jc w:val="both"/>
        <w:rPr>
          <w:rFonts w:asciiTheme="majorBidi" w:hAnsiTheme="majorBidi"/>
          <w:color w:val="FF0000"/>
          <w:sz w:val="24"/>
          <w:szCs w:val="24"/>
        </w:rPr>
      </w:pPr>
      <w:r w:rsidRPr="00B45A3D">
        <w:rPr>
          <w:rStyle w:val="lev"/>
          <w:rFonts w:asciiTheme="majorBidi" w:hAnsiTheme="majorBidi"/>
          <w:b/>
          <w:bCs/>
          <w:color w:val="FF0000"/>
          <w:sz w:val="24"/>
          <w:szCs w:val="24"/>
        </w:rPr>
        <w:t>a. Explicitation des raisonnements</w:t>
      </w:r>
    </w:p>
    <w:p w:rsidR="00B45A3D" w:rsidRDefault="00B45A3D" w:rsidP="00B45A3D">
      <w:pPr>
        <w:pStyle w:val="NormalWeb"/>
        <w:spacing w:before="0" w:beforeAutospacing="0" w:after="0" w:afterAutospacing="0" w:line="276" w:lineRule="auto"/>
        <w:jc w:val="both"/>
        <w:rPr>
          <w:rFonts w:asciiTheme="majorBidi" w:hAnsiTheme="majorBidi" w:cstheme="majorBidi"/>
          <w:color w:val="FF0000"/>
        </w:rPr>
      </w:pPr>
      <w:r w:rsidRPr="00B45A3D">
        <w:rPr>
          <w:rFonts w:asciiTheme="majorBidi" w:hAnsiTheme="majorBidi" w:cstheme="majorBidi"/>
          <w:color w:val="FF0000"/>
        </w:rPr>
        <w:t xml:space="preserve">L’élève doit non seulement </w:t>
      </w:r>
      <w:r w:rsidRPr="00B45A3D">
        <w:rPr>
          <w:rStyle w:val="Accentuation"/>
          <w:rFonts w:asciiTheme="majorBidi" w:hAnsiTheme="majorBidi" w:cstheme="majorBidi"/>
          <w:color w:val="FF0000"/>
        </w:rPr>
        <w:t>faire</w:t>
      </w:r>
      <w:r w:rsidRPr="00B45A3D">
        <w:rPr>
          <w:rFonts w:asciiTheme="majorBidi" w:hAnsiTheme="majorBidi" w:cstheme="majorBidi"/>
          <w:color w:val="FF0000"/>
        </w:rPr>
        <w:t xml:space="preserve">, mais aussi </w:t>
      </w:r>
      <w:r w:rsidRPr="00B45A3D">
        <w:rPr>
          <w:rStyle w:val="Accentuation"/>
          <w:rFonts w:asciiTheme="majorBidi" w:hAnsiTheme="majorBidi" w:cstheme="majorBidi"/>
          <w:color w:val="FF0000"/>
        </w:rPr>
        <w:t>dire ce qu’il fait</w:t>
      </w:r>
      <w:r w:rsidRPr="00B45A3D">
        <w:rPr>
          <w:rFonts w:asciiTheme="majorBidi" w:hAnsiTheme="majorBidi" w:cstheme="majorBidi"/>
          <w:color w:val="FF0000"/>
        </w:rPr>
        <w:t>.</w:t>
      </w:r>
    </w:p>
    <w:p w:rsidR="00B45A3D" w:rsidRPr="00B45A3D" w:rsidRDefault="00B45A3D" w:rsidP="00B45A3D">
      <w:pPr>
        <w:pStyle w:val="NormalWeb"/>
        <w:spacing w:before="0" w:beforeAutospacing="0" w:after="0" w:afterAutospacing="0" w:line="276" w:lineRule="auto"/>
        <w:jc w:val="both"/>
        <w:rPr>
          <w:rFonts w:asciiTheme="majorBidi" w:hAnsiTheme="majorBidi" w:cstheme="majorBidi"/>
          <w:color w:val="FF0000"/>
        </w:rPr>
      </w:pPr>
      <w:r w:rsidRPr="00B45A3D">
        <w:rPr>
          <w:rFonts w:asciiTheme="majorBidi" w:hAnsiTheme="majorBidi" w:cstheme="majorBidi"/>
          <w:color w:val="FF0000"/>
        </w:rPr>
        <w:t xml:space="preserve">Par exemple, rédiger une </w:t>
      </w:r>
      <w:r w:rsidRPr="00B45A3D">
        <w:rPr>
          <w:rStyle w:val="lev"/>
          <w:rFonts w:asciiTheme="majorBidi" w:hAnsiTheme="majorBidi" w:cstheme="majorBidi"/>
          <w:color w:val="FF0000"/>
        </w:rPr>
        <w:t>démarche scientifique</w:t>
      </w:r>
      <w:r w:rsidRPr="00B45A3D">
        <w:rPr>
          <w:rFonts w:asciiTheme="majorBidi" w:hAnsiTheme="majorBidi" w:cstheme="majorBidi"/>
          <w:color w:val="FF0000"/>
        </w:rPr>
        <w:t xml:space="preserve"> implique :</w:t>
      </w:r>
    </w:p>
    <w:p w:rsidR="00B45A3D" w:rsidRPr="00B45A3D" w:rsidRDefault="00B45A3D" w:rsidP="00B45A3D">
      <w:pPr>
        <w:pStyle w:val="NormalWeb"/>
        <w:numPr>
          <w:ilvl w:val="0"/>
          <w:numId w:val="62"/>
        </w:numPr>
        <w:spacing w:before="0" w:beforeAutospacing="0" w:after="0" w:afterAutospacing="0" w:line="276" w:lineRule="auto"/>
        <w:jc w:val="both"/>
        <w:rPr>
          <w:rFonts w:asciiTheme="majorBidi" w:hAnsiTheme="majorBidi" w:cstheme="majorBidi"/>
          <w:color w:val="FF0000"/>
        </w:rPr>
      </w:pPr>
      <w:r w:rsidRPr="00B45A3D">
        <w:rPr>
          <w:rFonts w:asciiTheme="majorBidi" w:hAnsiTheme="majorBidi" w:cstheme="majorBidi"/>
          <w:color w:val="FF0000"/>
        </w:rPr>
        <w:t>utiliser des connecteurs logiques (« donc », « en conséquence », « ainsi »),</w:t>
      </w:r>
    </w:p>
    <w:p w:rsidR="00B45A3D" w:rsidRPr="00B45A3D" w:rsidRDefault="00B45A3D" w:rsidP="00B45A3D">
      <w:pPr>
        <w:pStyle w:val="NormalWeb"/>
        <w:numPr>
          <w:ilvl w:val="0"/>
          <w:numId w:val="62"/>
        </w:numPr>
        <w:spacing w:before="0" w:beforeAutospacing="0" w:after="0" w:afterAutospacing="0" w:line="276" w:lineRule="auto"/>
        <w:jc w:val="both"/>
        <w:rPr>
          <w:rFonts w:asciiTheme="majorBidi" w:hAnsiTheme="majorBidi" w:cstheme="majorBidi"/>
          <w:color w:val="FF0000"/>
        </w:rPr>
      </w:pPr>
      <w:r w:rsidRPr="00B45A3D">
        <w:rPr>
          <w:rFonts w:asciiTheme="majorBidi" w:hAnsiTheme="majorBidi" w:cstheme="majorBidi"/>
          <w:color w:val="FF0000"/>
        </w:rPr>
        <w:t>expliciter une hypothèse,</w:t>
      </w:r>
    </w:p>
    <w:p w:rsidR="00B45A3D" w:rsidRPr="00B45A3D" w:rsidRDefault="00B45A3D" w:rsidP="00B45A3D">
      <w:pPr>
        <w:pStyle w:val="NormalWeb"/>
        <w:numPr>
          <w:ilvl w:val="0"/>
          <w:numId w:val="62"/>
        </w:numPr>
        <w:spacing w:before="0" w:beforeAutospacing="0" w:after="0" w:afterAutospacing="0" w:line="276" w:lineRule="auto"/>
        <w:jc w:val="both"/>
        <w:rPr>
          <w:rFonts w:asciiTheme="majorBidi" w:hAnsiTheme="majorBidi" w:cstheme="majorBidi"/>
          <w:color w:val="FF0000"/>
        </w:rPr>
      </w:pPr>
      <w:r w:rsidRPr="00B45A3D">
        <w:rPr>
          <w:rFonts w:asciiTheme="majorBidi" w:hAnsiTheme="majorBidi" w:cstheme="majorBidi"/>
          <w:color w:val="FF0000"/>
        </w:rPr>
        <w:t>justifier un résultat.</w:t>
      </w:r>
    </w:p>
    <w:p w:rsidR="00B45A3D" w:rsidRDefault="00B45A3D" w:rsidP="00B45A3D">
      <w:pPr>
        <w:pStyle w:val="NormalWeb"/>
        <w:spacing w:before="0" w:beforeAutospacing="0" w:after="0" w:afterAutospacing="0" w:line="276" w:lineRule="auto"/>
        <w:jc w:val="both"/>
        <w:rPr>
          <w:rFonts w:asciiTheme="majorBidi" w:hAnsiTheme="majorBidi" w:cstheme="majorBidi"/>
          <w:color w:val="FF0000"/>
        </w:rPr>
      </w:pPr>
      <w:r w:rsidRPr="00B45A3D">
        <w:rPr>
          <w:rFonts w:asciiTheme="majorBidi" w:hAnsiTheme="majorBidi" w:cstheme="majorBidi"/>
          <w:color w:val="FF0000"/>
        </w:rPr>
        <w:t>L’</w:t>
      </w:r>
      <w:proofErr w:type="spellStart"/>
      <w:r w:rsidRPr="00B45A3D">
        <w:rPr>
          <w:rFonts w:asciiTheme="majorBidi" w:hAnsiTheme="majorBidi" w:cstheme="majorBidi"/>
          <w:color w:val="FF0000"/>
        </w:rPr>
        <w:t>interdidactique</w:t>
      </w:r>
      <w:proofErr w:type="spellEnd"/>
      <w:r w:rsidRPr="00B45A3D">
        <w:rPr>
          <w:rFonts w:asciiTheme="majorBidi" w:hAnsiTheme="majorBidi" w:cstheme="majorBidi"/>
          <w:color w:val="FF0000"/>
        </w:rPr>
        <w:t xml:space="preserve"> montre que ces compétences langagières sont travaillées dans les cours de français, mais transférables aux sciences.</w:t>
      </w:r>
    </w:p>
    <w:p w:rsidR="00B45A3D" w:rsidRDefault="00B45A3D" w:rsidP="00B45A3D">
      <w:pPr>
        <w:pStyle w:val="NormalWeb"/>
        <w:spacing w:before="0" w:beforeAutospacing="0" w:after="0" w:afterAutospacing="0" w:line="276" w:lineRule="auto"/>
        <w:jc w:val="both"/>
        <w:rPr>
          <w:rFonts w:asciiTheme="majorBidi" w:hAnsiTheme="majorBidi" w:cstheme="majorBidi"/>
          <w:color w:val="FF0000"/>
        </w:rPr>
      </w:pPr>
      <w:r w:rsidRPr="00B45A3D">
        <w:rPr>
          <w:rFonts w:asciiTheme="majorBidi" w:hAnsiTheme="majorBidi" w:cstheme="majorBidi"/>
          <w:color w:val="FF0000"/>
        </w:rPr>
        <w:t xml:space="preserve">Comme le rappelle </w:t>
      </w:r>
      <w:proofErr w:type="spellStart"/>
      <w:r w:rsidRPr="00B45A3D">
        <w:rPr>
          <w:rFonts w:asciiTheme="majorBidi" w:hAnsiTheme="majorBidi" w:cstheme="majorBidi"/>
          <w:color w:val="FF0000"/>
        </w:rPr>
        <w:t>Martinand</w:t>
      </w:r>
      <w:proofErr w:type="spellEnd"/>
      <w:r w:rsidRPr="00B45A3D">
        <w:rPr>
          <w:rFonts w:asciiTheme="majorBidi" w:hAnsiTheme="majorBidi" w:cstheme="majorBidi"/>
          <w:color w:val="FF0000"/>
        </w:rPr>
        <w:t xml:space="preserve"> :</w:t>
      </w:r>
    </w:p>
    <w:p w:rsidR="00B45A3D" w:rsidRPr="00B45A3D" w:rsidRDefault="00B45A3D" w:rsidP="00B45A3D">
      <w:pPr>
        <w:pStyle w:val="NormalWeb"/>
        <w:spacing w:before="0" w:beforeAutospacing="0" w:after="0" w:afterAutospacing="0" w:line="276" w:lineRule="auto"/>
        <w:jc w:val="both"/>
        <w:rPr>
          <w:rFonts w:asciiTheme="majorBidi" w:hAnsiTheme="majorBidi" w:cstheme="majorBidi"/>
          <w:color w:val="FF0000"/>
        </w:rPr>
      </w:pPr>
      <w:r w:rsidRPr="00B45A3D">
        <w:rPr>
          <w:rStyle w:val="lev"/>
          <w:rFonts w:asciiTheme="majorBidi" w:hAnsiTheme="majorBidi" w:cstheme="majorBidi"/>
          <w:color w:val="FF0000"/>
        </w:rPr>
        <w:t>« Toute activité scientifique est d’abord une activité de langage. »</w:t>
      </w:r>
    </w:p>
    <w:p w:rsidR="00B45A3D" w:rsidRPr="00B45A3D" w:rsidRDefault="00B45A3D" w:rsidP="00B45A3D">
      <w:pPr>
        <w:pStyle w:val="Titre3"/>
        <w:spacing w:before="0"/>
        <w:jc w:val="both"/>
        <w:rPr>
          <w:rFonts w:asciiTheme="majorBidi" w:hAnsiTheme="majorBidi"/>
          <w:color w:val="FF0000"/>
          <w:sz w:val="24"/>
          <w:szCs w:val="24"/>
        </w:rPr>
      </w:pPr>
      <w:r w:rsidRPr="00B45A3D">
        <w:rPr>
          <w:rStyle w:val="lev"/>
          <w:rFonts w:asciiTheme="majorBidi" w:hAnsiTheme="majorBidi"/>
          <w:b/>
          <w:bCs/>
          <w:color w:val="FF0000"/>
          <w:sz w:val="24"/>
          <w:szCs w:val="24"/>
        </w:rPr>
        <w:t>b. Acquisition d’un vocabulaire spécialisé</w:t>
      </w:r>
    </w:p>
    <w:p w:rsidR="00B45A3D" w:rsidRDefault="00B45A3D" w:rsidP="00B45A3D">
      <w:pPr>
        <w:pStyle w:val="NormalWeb"/>
        <w:spacing w:before="0" w:beforeAutospacing="0" w:after="0" w:afterAutospacing="0" w:line="276" w:lineRule="auto"/>
        <w:jc w:val="both"/>
        <w:rPr>
          <w:rFonts w:asciiTheme="majorBidi" w:hAnsiTheme="majorBidi" w:cstheme="majorBidi"/>
          <w:color w:val="FF0000"/>
        </w:rPr>
      </w:pPr>
      <w:r w:rsidRPr="00B45A3D">
        <w:rPr>
          <w:rFonts w:asciiTheme="majorBidi" w:hAnsiTheme="majorBidi" w:cstheme="majorBidi"/>
          <w:color w:val="FF0000"/>
        </w:rPr>
        <w:t xml:space="preserve">Les technolectes scientifiques (ex. </w:t>
      </w:r>
      <w:r w:rsidRPr="00B45A3D">
        <w:rPr>
          <w:rStyle w:val="Accentuation"/>
          <w:rFonts w:asciiTheme="majorBidi" w:hAnsiTheme="majorBidi" w:cstheme="majorBidi"/>
          <w:color w:val="FF0000"/>
        </w:rPr>
        <w:t>mitose</w:t>
      </w:r>
      <w:r w:rsidRPr="00B45A3D">
        <w:rPr>
          <w:rFonts w:asciiTheme="majorBidi" w:hAnsiTheme="majorBidi" w:cstheme="majorBidi"/>
          <w:color w:val="FF0000"/>
        </w:rPr>
        <w:t xml:space="preserve">, </w:t>
      </w:r>
      <w:r w:rsidRPr="00B45A3D">
        <w:rPr>
          <w:rStyle w:val="Accentuation"/>
          <w:rFonts w:asciiTheme="majorBidi" w:hAnsiTheme="majorBidi" w:cstheme="majorBidi"/>
          <w:color w:val="FF0000"/>
        </w:rPr>
        <w:t>isotopie</w:t>
      </w:r>
      <w:r w:rsidRPr="00B45A3D">
        <w:rPr>
          <w:rFonts w:asciiTheme="majorBidi" w:hAnsiTheme="majorBidi" w:cstheme="majorBidi"/>
          <w:color w:val="FF0000"/>
        </w:rPr>
        <w:t xml:space="preserve">, </w:t>
      </w:r>
      <w:r w:rsidRPr="00B45A3D">
        <w:rPr>
          <w:rStyle w:val="Accentuation"/>
          <w:rFonts w:asciiTheme="majorBidi" w:hAnsiTheme="majorBidi" w:cstheme="majorBidi"/>
          <w:color w:val="FF0000"/>
        </w:rPr>
        <w:t>solubilité</w:t>
      </w:r>
      <w:r w:rsidRPr="00B45A3D">
        <w:rPr>
          <w:rFonts w:asciiTheme="majorBidi" w:hAnsiTheme="majorBidi" w:cstheme="majorBidi"/>
          <w:color w:val="FF0000"/>
        </w:rPr>
        <w:t>) nécessitent une pédagogie du langage qui dépasse la simple mémorisation.</w:t>
      </w:r>
    </w:p>
    <w:p w:rsidR="00B45A3D" w:rsidRPr="00B45A3D" w:rsidRDefault="00B45A3D" w:rsidP="00B45A3D">
      <w:pPr>
        <w:pStyle w:val="NormalWeb"/>
        <w:spacing w:before="0" w:beforeAutospacing="0" w:after="0" w:afterAutospacing="0" w:line="276" w:lineRule="auto"/>
        <w:jc w:val="both"/>
        <w:rPr>
          <w:rFonts w:asciiTheme="majorBidi" w:hAnsiTheme="majorBidi" w:cstheme="majorBidi"/>
          <w:color w:val="FF0000"/>
        </w:rPr>
      </w:pPr>
      <w:r w:rsidRPr="00B45A3D">
        <w:rPr>
          <w:rFonts w:asciiTheme="majorBidi" w:hAnsiTheme="majorBidi" w:cstheme="majorBidi"/>
          <w:color w:val="FF0000"/>
        </w:rPr>
        <w:t>Le français aide à :</w:t>
      </w:r>
    </w:p>
    <w:p w:rsidR="00B45A3D" w:rsidRPr="00B45A3D" w:rsidRDefault="00B45A3D" w:rsidP="00B45A3D">
      <w:pPr>
        <w:pStyle w:val="NormalWeb"/>
        <w:numPr>
          <w:ilvl w:val="0"/>
          <w:numId w:val="63"/>
        </w:numPr>
        <w:spacing w:before="0" w:beforeAutospacing="0" w:after="0" w:afterAutospacing="0" w:line="276" w:lineRule="auto"/>
        <w:jc w:val="both"/>
        <w:rPr>
          <w:rFonts w:asciiTheme="majorBidi" w:hAnsiTheme="majorBidi" w:cstheme="majorBidi"/>
          <w:color w:val="FF0000"/>
        </w:rPr>
      </w:pPr>
      <w:r w:rsidRPr="00B45A3D">
        <w:rPr>
          <w:rFonts w:asciiTheme="majorBidi" w:hAnsiTheme="majorBidi" w:cstheme="majorBidi"/>
          <w:color w:val="FF0000"/>
        </w:rPr>
        <w:lastRenderedPageBreak/>
        <w:t xml:space="preserve">comprendre l’étymologie (mitose / du grec </w:t>
      </w:r>
      <w:proofErr w:type="spellStart"/>
      <w:r w:rsidRPr="00B45A3D">
        <w:rPr>
          <w:rStyle w:val="Accentuation"/>
          <w:rFonts w:asciiTheme="majorBidi" w:hAnsiTheme="majorBidi" w:cstheme="majorBidi"/>
          <w:color w:val="FF0000"/>
        </w:rPr>
        <w:t>mitos</w:t>
      </w:r>
      <w:proofErr w:type="spellEnd"/>
      <w:r w:rsidRPr="00B45A3D">
        <w:rPr>
          <w:rFonts w:asciiTheme="majorBidi" w:hAnsiTheme="majorBidi" w:cstheme="majorBidi"/>
          <w:color w:val="FF0000"/>
        </w:rPr>
        <w:t>, fil),</w:t>
      </w:r>
    </w:p>
    <w:p w:rsidR="00B45A3D" w:rsidRPr="00B45A3D" w:rsidRDefault="00B45A3D" w:rsidP="00B45A3D">
      <w:pPr>
        <w:pStyle w:val="NormalWeb"/>
        <w:numPr>
          <w:ilvl w:val="0"/>
          <w:numId w:val="63"/>
        </w:numPr>
        <w:spacing w:before="0" w:beforeAutospacing="0" w:after="0" w:afterAutospacing="0" w:line="276" w:lineRule="auto"/>
        <w:jc w:val="both"/>
        <w:rPr>
          <w:rFonts w:asciiTheme="majorBidi" w:hAnsiTheme="majorBidi" w:cstheme="majorBidi"/>
          <w:color w:val="FF0000"/>
        </w:rPr>
      </w:pPr>
      <w:r w:rsidRPr="00B45A3D">
        <w:rPr>
          <w:rFonts w:asciiTheme="majorBidi" w:hAnsiTheme="majorBidi" w:cstheme="majorBidi"/>
          <w:color w:val="FF0000"/>
        </w:rPr>
        <w:t>distinguer les niveaux de langue entre le quotidien et le scientifique,</w:t>
      </w:r>
    </w:p>
    <w:p w:rsidR="00B45A3D" w:rsidRPr="00B45A3D" w:rsidRDefault="00B45A3D" w:rsidP="00B45A3D">
      <w:pPr>
        <w:pStyle w:val="NormalWeb"/>
        <w:numPr>
          <w:ilvl w:val="0"/>
          <w:numId w:val="63"/>
        </w:numPr>
        <w:spacing w:before="0" w:beforeAutospacing="0" w:after="0" w:afterAutospacing="0" w:line="276" w:lineRule="auto"/>
        <w:jc w:val="both"/>
        <w:rPr>
          <w:rFonts w:asciiTheme="majorBidi" w:hAnsiTheme="majorBidi" w:cstheme="majorBidi"/>
          <w:color w:val="FF0000"/>
        </w:rPr>
      </w:pPr>
      <w:r w:rsidRPr="00B45A3D">
        <w:rPr>
          <w:rFonts w:asciiTheme="majorBidi" w:hAnsiTheme="majorBidi" w:cstheme="majorBidi"/>
          <w:color w:val="FF0000"/>
        </w:rPr>
        <w:t>interpréter les textes documentaires.</w:t>
      </w:r>
    </w:p>
    <w:p w:rsidR="00B45A3D" w:rsidRPr="00B45A3D" w:rsidRDefault="00B45A3D" w:rsidP="00B45A3D">
      <w:pPr>
        <w:pStyle w:val="Titre1"/>
        <w:spacing w:before="0" w:beforeAutospacing="0" w:after="0" w:afterAutospacing="0" w:line="276" w:lineRule="auto"/>
        <w:jc w:val="both"/>
        <w:rPr>
          <w:rFonts w:asciiTheme="majorBidi" w:hAnsiTheme="majorBidi" w:cstheme="majorBidi"/>
          <w:color w:val="FF0000"/>
          <w:sz w:val="24"/>
          <w:szCs w:val="24"/>
        </w:rPr>
      </w:pPr>
      <w:r w:rsidRPr="00B45A3D">
        <w:rPr>
          <w:rStyle w:val="lev"/>
          <w:rFonts w:asciiTheme="majorBidi" w:hAnsiTheme="majorBidi" w:cstheme="majorBidi"/>
          <w:b/>
          <w:bCs/>
          <w:color w:val="FF0000"/>
          <w:sz w:val="24"/>
          <w:szCs w:val="24"/>
        </w:rPr>
        <w:t>2. Le français au croisement des disciplines artistiques</w:t>
      </w:r>
    </w:p>
    <w:p w:rsidR="00B45A3D" w:rsidRPr="00B45A3D" w:rsidRDefault="00B45A3D" w:rsidP="00B45A3D">
      <w:pPr>
        <w:pStyle w:val="NormalWeb"/>
        <w:spacing w:before="0" w:beforeAutospacing="0" w:after="0" w:afterAutospacing="0" w:line="276" w:lineRule="auto"/>
        <w:jc w:val="both"/>
        <w:rPr>
          <w:rFonts w:asciiTheme="majorBidi" w:hAnsiTheme="majorBidi" w:cstheme="majorBidi"/>
          <w:color w:val="FF0000"/>
        </w:rPr>
      </w:pPr>
      <w:r w:rsidRPr="00B45A3D">
        <w:rPr>
          <w:rFonts w:asciiTheme="majorBidi" w:hAnsiTheme="majorBidi" w:cstheme="majorBidi"/>
          <w:color w:val="FF0000"/>
        </w:rPr>
        <w:t>Les arts (musique, arts plastiques, cinéma, théâtre) mobilisent des compétences interprétatives proches de celles travaillées en littérature :</w:t>
      </w:r>
    </w:p>
    <w:p w:rsidR="00B45A3D" w:rsidRPr="00B45A3D" w:rsidRDefault="00B45A3D" w:rsidP="00B45A3D">
      <w:pPr>
        <w:pStyle w:val="Titre3"/>
        <w:spacing w:before="0"/>
        <w:jc w:val="both"/>
        <w:rPr>
          <w:rFonts w:asciiTheme="majorBidi" w:hAnsiTheme="majorBidi"/>
          <w:color w:val="FF0000"/>
          <w:sz w:val="24"/>
          <w:szCs w:val="24"/>
        </w:rPr>
      </w:pPr>
      <w:r w:rsidRPr="00B45A3D">
        <w:rPr>
          <w:rStyle w:val="lev"/>
          <w:rFonts w:asciiTheme="majorBidi" w:hAnsiTheme="majorBidi"/>
          <w:b/>
          <w:bCs/>
          <w:color w:val="FF0000"/>
          <w:sz w:val="24"/>
          <w:szCs w:val="24"/>
        </w:rPr>
        <w:t>a. Interprétation et réception esthétique</w:t>
      </w:r>
    </w:p>
    <w:p w:rsidR="00B45A3D" w:rsidRDefault="00B45A3D" w:rsidP="00B45A3D">
      <w:pPr>
        <w:pStyle w:val="NormalWeb"/>
        <w:spacing w:before="0" w:beforeAutospacing="0" w:after="0" w:afterAutospacing="0" w:line="276" w:lineRule="auto"/>
        <w:jc w:val="both"/>
        <w:rPr>
          <w:rFonts w:asciiTheme="majorBidi" w:hAnsiTheme="majorBidi" w:cstheme="majorBidi"/>
          <w:color w:val="FF0000"/>
        </w:rPr>
      </w:pPr>
      <w:r w:rsidRPr="00B45A3D">
        <w:rPr>
          <w:rFonts w:asciiTheme="majorBidi" w:hAnsiTheme="majorBidi" w:cstheme="majorBidi"/>
          <w:color w:val="FF0000"/>
        </w:rPr>
        <w:t xml:space="preserve">Lire une œuvre littéraire, c’est déjà apprendre une </w:t>
      </w:r>
      <w:r w:rsidRPr="00B45A3D">
        <w:rPr>
          <w:rStyle w:val="lev"/>
          <w:rFonts w:asciiTheme="majorBidi" w:hAnsiTheme="majorBidi" w:cstheme="majorBidi"/>
          <w:color w:val="FF0000"/>
        </w:rPr>
        <w:t>attitude esthétique</w:t>
      </w:r>
      <w:r w:rsidRPr="00B45A3D">
        <w:rPr>
          <w:rFonts w:asciiTheme="majorBidi" w:hAnsiTheme="majorBidi" w:cstheme="majorBidi"/>
          <w:color w:val="FF0000"/>
        </w:rPr>
        <w:t xml:space="preserve"> : description, analyse des effets, mise en relation avec un contexte.</w:t>
      </w:r>
    </w:p>
    <w:p w:rsidR="00B45A3D" w:rsidRPr="00B45A3D" w:rsidRDefault="00B45A3D" w:rsidP="00B45A3D">
      <w:pPr>
        <w:pStyle w:val="NormalWeb"/>
        <w:spacing w:before="0" w:beforeAutospacing="0" w:after="0" w:afterAutospacing="0" w:line="276" w:lineRule="auto"/>
        <w:jc w:val="both"/>
        <w:rPr>
          <w:rFonts w:asciiTheme="majorBidi" w:hAnsiTheme="majorBidi" w:cstheme="majorBidi"/>
          <w:color w:val="FF0000"/>
        </w:rPr>
      </w:pPr>
      <w:r w:rsidRPr="00B45A3D">
        <w:rPr>
          <w:rFonts w:asciiTheme="majorBidi" w:hAnsiTheme="majorBidi" w:cstheme="majorBidi"/>
          <w:color w:val="FF0000"/>
        </w:rPr>
        <w:t>Cette compétence se transfère à l’analyse d’une peinture ou d’un film.</w:t>
      </w:r>
    </w:p>
    <w:p w:rsidR="00B45A3D" w:rsidRPr="00B45A3D" w:rsidRDefault="00B45A3D" w:rsidP="00B45A3D">
      <w:pPr>
        <w:pStyle w:val="Titre3"/>
        <w:spacing w:before="0"/>
        <w:jc w:val="both"/>
        <w:rPr>
          <w:rFonts w:asciiTheme="majorBidi" w:hAnsiTheme="majorBidi"/>
          <w:color w:val="FF0000"/>
          <w:sz w:val="24"/>
          <w:szCs w:val="24"/>
        </w:rPr>
      </w:pPr>
      <w:r w:rsidRPr="00B45A3D">
        <w:rPr>
          <w:rStyle w:val="lev"/>
          <w:rFonts w:asciiTheme="majorBidi" w:hAnsiTheme="majorBidi"/>
          <w:b/>
          <w:bCs/>
          <w:color w:val="FF0000"/>
          <w:sz w:val="24"/>
          <w:szCs w:val="24"/>
        </w:rPr>
        <w:t>b. Lexique et discours de l’appréciation</w:t>
      </w:r>
    </w:p>
    <w:p w:rsidR="00B45A3D" w:rsidRPr="00B45A3D" w:rsidRDefault="00B45A3D" w:rsidP="00B45A3D">
      <w:pPr>
        <w:pStyle w:val="NormalWeb"/>
        <w:spacing w:before="0" w:beforeAutospacing="0" w:after="0" w:afterAutospacing="0" w:line="276" w:lineRule="auto"/>
        <w:jc w:val="both"/>
        <w:rPr>
          <w:rFonts w:asciiTheme="majorBidi" w:hAnsiTheme="majorBidi" w:cstheme="majorBidi"/>
          <w:color w:val="FF0000"/>
        </w:rPr>
      </w:pPr>
      <w:r w:rsidRPr="00B45A3D">
        <w:rPr>
          <w:rFonts w:asciiTheme="majorBidi" w:hAnsiTheme="majorBidi" w:cstheme="majorBidi"/>
          <w:color w:val="FF0000"/>
        </w:rPr>
        <w:t>Le français fournit les outils pour :</w:t>
      </w:r>
    </w:p>
    <w:p w:rsidR="00B45A3D" w:rsidRPr="00B45A3D" w:rsidRDefault="00B45A3D" w:rsidP="00B45A3D">
      <w:pPr>
        <w:pStyle w:val="NormalWeb"/>
        <w:numPr>
          <w:ilvl w:val="0"/>
          <w:numId w:val="64"/>
        </w:numPr>
        <w:spacing w:before="0" w:beforeAutospacing="0" w:after="0" w:afterAutospacing="0" w:line="276" w:lineRule="auto"/>
        <w:jc w:val="both"/>
        <w:rPr>
          <w:rFonts w:asciiTheme="majorBidi" w:hAnsiTheme="majorBidi" w:cstheme="majorBidi"/>
          <w:color w:val="FF0000"/>
        </w:rPr>
      </w:pPr>
      <w:r w:rsidRPr="00B45A3D">
        <w:rPr>
          <w:rFonts w:asciiTheme="majorBidi" w:hAnsiTheme="majorBidi" w:cstheme="majorBidi"/>
          <w:color w:val="FF0000"/>
        </w:rPr>
        <w:t>verbaliser une émotion,</w:t>
      </w:r>
    </w:p>
    <w:p w:rsidR="00B45A3D" w:rsidRPr="00B45A3D" w:rsidRDefault="00B45A3D" w:rsidP="00B45A3D">
      <w:pPr>
        <w:pStyle w:val="NormalWeb"/>
        <w:numPr>
          <w:ilvl w:val="0"/>
          <w:numId w:val="64"/>
        </w:numPr>
        <w:spacing w:before="0" w:beforeAutospacing="0" w:after="0" w:afterAutospacing="0" w:line="276" w:lineRule="auto"/>
        <w:jc w:val="both"/>
        <w:rPr>
          <w:rFonts w:asciiTheme="majorBidi" w:hAnsiTheme="majorBidi" w:cstheme="majorBidi"/>
          <w:color w:val="FF0000"/>
        </w:rPr>
      </w:pPr>
      <w:r w:rsidRPr="00B45A3D">
        <w:rPr>
          <w:rFonts w:asciiTheme="majorBidi" w:hAnsiTheme="majorBidi" w:cstheme="majorBidi"/>
          <w:color w:val="FF0000"/>
        </w:rPr>
        <w:t>structurer un jugement esthétique,</w:t>
      </w:r>
    </w:p>
    <w:p w:rsidR="00B45A3D" w:rsidRPr="00B45A3D" w:rsidRDefault="00B45A3D" w:rsidP="00B45A3D">
      <w:pPr>
        <w:pStyle w:val="NormalWeb"/>
        <w:numPr>
          <w:ilvl w:val="0"/>
          <w:numId w:val="64"/>
        </w:numPr>
        <w:spacing w:before="0" w:beforeAutospacing="0" w:after="0" w:afterAutospacing="0" w:line="276" w:lineRule="auto"/>
        <w:jc w:val="both"/>
        <w:rPr>
          <w:rFonts w:asciiTheme="majorBidi" w:hAnsiTheme="majorBidi" w:cstheme="majorBidi"/>
          <w:color w:val="FF0000"/>
        </w:rPr>
      </w:pPr>
      <w:r w:rsidRPr="00B45A3D">
        <w:rPr>
          <w:rFonts w:asciiTheme="majorBidi" w:hAnsiTheme="majorBidi" w:cstheme="majorBidi"/>
          <w:color w:val="FF0000"/>
        </w:rPr>
        <w:t>comprendre les procédés expressifs (symboles, métaphores visuelles).</w:t>
      </w:r>
    </w:p>
    <w:p w:rsidR="00B45A3D" w:rsidRDefault="00B45A3D" w:rsidP="00B45A3D">
      <w:pPr>
        <w:pStyle w:val="NormalWeb"/>
        <w:spacing w:before="0" w:beforeAutospacing="0" w:after="0" w:afterAutospacing="0" w:line="276" w:lineRule="auto"/>
        <w:jc w:val="both"/>
        <w:rPr>
          <w:rFonts w:asciiTheme="majorBidi" w:hAnsiTheme="majorBidi" w:cstheme="majorBidi"/>
          <w:color w:val="FF0000"/>
        </w:rPr>
      </w:pPr>
      <w:r w:rsidRPr="00B45A3D">
        <w:rPr>
          <w:rFonts w:asciiTheme="majorBidi" w:hAnsiTheme="majorBidi" w:cstheme="majorBidi"/>
          <w:color w:val="FF0000"/>
        </w:rPr>
        <w:t>Ainsi, comme le dit Ricœur :</w:t>
      </w:r>
    </w:p>
    <w:p w:rsidR="00B45A3D" w:rsidRPr="00B45A3D" w:rsidRDefault="00B45A3D" w:rsidP="00B45A3D">
      <w:pPr>
        <w:pStyle w:val="NormalWeb"/>
        <w:spacing w:before="0" w:beforeAutospacing="0" w:after="0" w:afterAutospacing="0" w:line="276" w:lineRule="auto"/>
        <w:jc w:val="both"/>
        <w:rPr>
          <w:rFonts w:asciiTheme="majorBidi" w:hAnsiTheme="majorBidi" w:cstheme="majorBidi"/>
          <w:color w:val="FF0000"/>
        </w:rPr>
      </w:pPr>
      <w:r w:rsidRPr="00B45A3D">
        <w:rPr>
          <w:rStyle w:val="lev"/>
          <w:rFonts w:asciiTheme="majorBidi" w:hAnsiTheme="majorBidi" w:cstheme="majorBidi"/>
          <w:color w:val="FF0000"/>
        </w:rPr>
        <w:t>« L’interprétation est le travail par lequel on déploie le monde du texte. »</w:t>
      </w:r>
      <w:r w:rsidRPr="00B45A3D">
        <w:rPr>
          <w:rFonts w:asciiTheme="majorBidi" w:hAnsiTheme="majorBidi" w:cstheme="majorBidi"/>
          <w:color w:val="FF0000"/>
        </w:rPr>
        <w:br/>
        <w:t>Ce « monde » peut être littéraire, mais aussi pictural ou filmique.</w:t>
      </w:r>
    </w:p>
    <w:p w:rsidR="00B45A3D" w:rsidRPr="00B45A3D" w:rsidRDefault="00B45A3D" w:rsidP="00B45A3D">
      <w:pPr>
        <w:pStyle w:val="Titre1"/>
        <w:spacing w:before="0" w:beforeAutospacing="0" w:after="0" w:afterAutospacing="0" w:line="276" w:lineRule="auto"/>
        <w:jc w:val="both"/>
        <w:rPr>
          <w:rFonts w:asciiTheme="majorBidi" w:hAnsiTheme="majorBidi" w:cstheme="majorBidi"/>
          <w:color w:val="FF0000"/>
          <w:sz w:val="24"/>
          <w:szCs w:val="24"/>
        </w:rPr>
      </w:pPr>
      <w:r w:rsidRPr="00B45A3D">
        <w:rPr>
          <w:rStyle w:val="lev"/>
          <w:rFonts w:asciiTheme="majorBidi" w:hAnsiTheme="majorBidi" w:cstheme="majorBidi"/>
          <w:b/>
          <w:bCs/>
          <w:color w:val="FF0000"/>
          <w:sz w:val="24"/>
          <w:szCs w:val="24"/>
        </w:rPr>
        <w:t>3. Le français au croisement des disciplines philosophiques</w:t>
      </w:r>
    </w:p>
    <w:p w:rsidR="00B45A3D" w:rsidRPr="00B45A3D" w:rsidRDefault="00B45A3D" w:rsidP="00B45A3D">
      <w:pPr>
        <w:pStyle w:val="NormalWeb"/>
        <w:spacing w:before="0" w:beforeAutospacing="0" w:after="0" w:afterAutospacing="0" w:line="276" w:lineRule="auto"/>
        <w:jc w:val="both"/>
        <w:rPr>
          <w:rFonts w:asciiTheme="majorBidi" w:hAnsiTheme="majorBidi" w:cstheme="majorBidi"/>
          <w:color w:val="FF0000"/>
        </w:rPr>
      </w:pPr>
      <w:r w:rsidRPr="00B45A3D">
        <w:rPr>
          <w:rFonts w:asciiTheme="majorBidi" w:hAnsiTheme="majorBidi" w:cstheme="majorBidi"/>
          <w:color w:val="FF0000"/>
        </w:rPr>
        <w:t xml:space="preserve">La philosophie et les sciences humaines reposent sur une exigence de </w:t>
      </w:r>
      <w:r w:rsidRPr="00B45A3D">
        <w:rPr>
          <w:rStyle w:val="lev"/>
          <w:rFonts w:asciiTheme="majorBidi" w:hAnsiTheme="majorBidi" w:cstheme="majorBidi"/>
          <w:color w:val="FF0000"/>
        </w:rPr>
        <w:t>problématisation</w:t>
      </w:r>
      <w:r w:rsidRPr="00B45A3D">
        <w:rPr>
          <w:rFonts w:asciiTheme="majorBidi" w:hAnsiTheme="majorBidi" w:cstheme="majorBidi"/>
          <w:color w:val="FF0000"/>
        </w:rPr>
        <w:t>, de conceptualisation et d’analyse critique, compétences travaillées en français.</w:t>
      </w:r>
    </w:p>
    <w:p w:rsidR="00B45A3D" w:rsidRPr="00B45A3D" w:rsidRDefault="00B45A3D" w:rsidP="00B45A3D">
      <w:pPr>
        <w:pStyle w:val="Titre3"/>
        <w:spacing w:before="0"/>
        <w:jc w:val="both"/>
        <w:rPr>
          <w:rFonts w:asciiTheme="majorBidi" w:hAnsiTheme="majorBidi"/>
          <w:color w:val="FF0000"/>
          <w:sz w:val="24"/>
          <w:szCs w:val="24"/>
        </w:rPr>
      </w:pPr>
      <w:r w:rsidRPr="00B45A3D">
        <w:rPr>
          <w:rStyle w:val="lev"/>
          <w:rFonts w:asciiTheme="majorBidi" w:hAnsiTheme="majorBidi"/>
          <w:b/>
          <w:bCs/>
          <w:color w:val="FF0000"/>
          <w:sz w:val="24"/>
          <w:szCs w:val="24"/>
        </w:rPr>
        <w:t>a. Lecture distanciée</w:t>
      </w:r>
    </w:p>
    <w:p w:rsidR="00B45A3D" w:rsidRPr="00B45A3D" w:rsidRDefault="00B45A3D" w:rsidP="00B45A3D">
      <w:pPr>
        <w:pStyle w:val="NormalWeb"/>
        <w:spacing w:before="0" w:beforeAutospacing="0" w:after="0" w:afterAutospacing="0" w:line="276" w:lineRule="auto"/>
        <w:jc w:val="both"/>
        <w:rPr>
          <w:rFonts w:asciiTheme="majorBidi" w:hAnsiTheme="majorBidi" w:cstheme="majorBidi"/>
          <w:color w:val="FF0000"/>
        </w:rPr>
      </w:pPr>
      <w:r w:rsidRPr="00B45A3D">
        <w:rPr>
          <w:rFonts w:asciiTheme="majorBidi" w:hAnsiTheme="majorBidi" w:cstheme="majorBidi"/>
          <w:color w:val="FF0000"/>
        </w:rPr>
        <w:t>La littérature apprend à lire « entre les lignes », à repérer implicites, ambiguïtés et polyphonies.</w:t>
      </w:r>
      <w:r w:rsidRPr="00B45A3D">
        <w:rPr>
          <w:rFonts w:asciiTheme="majorBidi" w:hAnsiTheme="majorBidi" w:cstheme="majorBidi"/>
          <w:color w:val="FF0000"/>
        </w:rPr>
        <w:br/>
        <w:t>Cette capacité est essentielle en philosophie, où il s’agit toujours :</w:t>
      </w:r>
    </w:p>
    <w:p w:rsidR="00B45A3D" w:rsidRPr="00B45A3D" w:rsidRDefault="00B45A3D" w:rsidP="00B45A3D">
      <w:pPr>
        <w:pStyle w:val="NormalWeb"/>
        <w:numPr>
          <w:ilvl w:val="0"/>
          <w:numId w:val="65"/>
        </w:numPr>
        <w:spacing w:before="0" w:beforeAutospacing="0" w:after="0" w:afterAutospacing="0" w:line="276" w:lineRule="auto"/>
        <w:jc w:val="both"/>
        <w:rPr>
          <w:rFonts w:asciiTheme="majorBidi" w:hAnsiTheme="majorBidi" w:cstheme="majorBidi"/>
          <w:color w:val="FF0000"/>
        </w:rPr>
      </w:pPr>
      <w:r w:rsidRPr="00B45A3D">
        <w:rPr>
          <w:rFonts w:asciiTheme="majorBidi" w:hAnsiTheme="majorBidi" w:cstheme="majorBidi"/>
          <w:color w:val="FF0000"/>
        </w:rPr>
        <w:t>d’interroger un discours,</w:t>
      </w:r>
    </w:p>
    <w:p w:rsidR="00B45A3D" w:rsidRPr="00B45A3D" w:rsidRDefault="00B45A3D" w:rsidP="00B45A3D">
      <w:pPr>
        <w:pStyle w:val="NormalWeb"/>
        <w:numPr>
          <w:ilvl w:val="0"/>
          <w:numId w:val="65"/>
        </w:numPr>
        <w:spacing w:before="0" w:beforeAutospacing="0" w:after="0" w:afterAutospacing="0" w:line="276" w:lineRule="auto"/>
        <w:jc w:val="both"/>
        <w:rPr>
          <w:rFonts w:asciiTheme="majorBidi" w:hAnsiTheme="majorBidi" w:cstheme="majorBidi"/>
          <w:color w:val="FF0000"/>
        </w:rPr>
      </w:pPr>
      <w:r w:rsidRPr="00B45A3D">
        <w:rPr>
          <w:rFonts w:asciiTheme="majorBidi" w:hAnsiTheme="majorBidi" w:cstheme="majorBidi"/>
          <w:color w:val="FF0000"/>
        </w:rPr>
        <w:t>d’analyser la structure d’un argument,</w:t>
      </w:r>
    </w:p>
    <w:p w:rsidR="00B45A3D" w:rsidRPr="00B45A3D" w:rsidRDefault="00B45A3D" w:rsidP="00B45A3D">
      <w:pPr>
        <w:pStyle w:val="NormalWeb"/>
        <w:numPr>
          <w:ilvl w:val="0"/>
          <w:numId w:val="65"/>
        </w:numPr>
        <w:spacing w:before="0" w:beforeAutospacing="0" w:after="0" w:afterAutospacing="0" w:line="276" w:lineRule="auto"/>
        <w:jc w:val="both"/>
        <w:rPr>
          <w:rFonts w:asciiTheme="majorBidi" w:hAnsiTheme="majorBidi" w:cstheme="majorBidi"/>
          <w:color w:val="FF0000"/>
        </w:rPr>
      </w:pPr>
      <w:r w:rsidRPr="00B45A3D">
        <w:rPr>
          <w:rFonts w:asciiTheme="majorBidi" w:hAnsiTheme="majorBidi" w:cstheme="majorBidi"/>
          <w:color w:val="FF0000"/>
        </w:rPr>
        <w:t>de distinguer opinion et concept.</w:t>
      </w:r>
    </w:p>
    <w:p w:rsidR="00B45A3D" w:rsidRPr="00B45A3D" w:rsidRDefault="00B45A3D" w:rsidP="00B45A3D">
      <w:pPr>
        <w:pStyle w:val="Titre3"/>
        <w:spacing w:before="0"/>
        <w:jc w:val="both"/>
        <w:rPr>
          <w:rFonts w:asciiTheme="majorBidi" w:hAnsiTheme="majorBidi"/>
          <w:color w:val="FF0000"/>
          <w:sz w:val="24"/>
          <w:szCs w:val="24"/>
        </w:rPr>
      </w:pPr>
      <w:r w:rsidRPr="00B45A3D">
        <w:rPr>
          <w:rStyle w:val="lev"/>
          <w:rFonts w:asciiTheme="majorBidi" w:hAnsiTheme="majorBidi"/>
          <w:b/>
          <w:bCs/>
          <w:color w:val="FF0000"/>
          <w:sz w:val="24"/>
          <w:szCs w:val="24"/>
        </w:rPr>
        <w:t>b. Construction du raisonnement</w:t>
      </w:r>
    </w:p>
    <w:p w:rsidR="00B45A3D" w:rsidRDefault="00B45A3D" w:rsidP="00B45A3D">
      <w:pPr>
        <w:pStyle w:val="NormalWeb"/>
        <w:spacing w:before="0" w:beforeAutospacing="0" w:after="0" w:afterAutospacing="0" w:line="276" w:lineRule="auto"/>
        <w:jc w:val="both"/>
        <w:rPr>
          <w:rFonts w:asciiTheme="majorBidi" w:hAnsiTheme="majorBidi" w:cstheme="majorBidi"/>
          <w:color w:val="FF0000"/>
        </w:rPr>
      </w:pPr>
      <w:r w:rsidRPr="00B45A3D">
        <w:rPr>
          <w:rFonts w:asciiTheme="majorBidi" w:hAnsiTheme="majorBidi" w:cstheme="majorBidi"/>
          <w:color w:val="FF0000"/>
        </w:rPr>
        <w:t>La dissertation, la discussion interprétative ou l’essai sont des exercices communs aux deux disciplines.</w:t>
      </w:r>
      <w:r w:rsidRPr="00B45A3D">
        <w:rPr>
          <w:rFonts w:asciiTheme="majorBidi" w:hAnsiTheme="majorBidi" w:cstheme="majorBidi"/>
          <w:color w:val="FF0000"/>
        </w:rPr>
        <w:br/>
        <w:t xml:space="preserve">Comme le souligne Michel </w:t>
      </w:r>
      <w:proofErr w:type="spellStart"/>
      <w:r w:rsidRPr="00B45A3D">
        <w:rPr>
          <w:rFonts w:asciiTheme="majorBidi" w:hAnsiTheme="majorBidi" w:cstheme="majorBidi"/>
          <w:color w:val="FF0000"/>
        </w:rPr>
        <w:t>Tozzi</w:t>
      </w:r>
      <w:proofErr w:type="spellEnd"/>
      <w:r w:rsidRPr="00B45A3D">
        <w:rPr>
          <w:rFonts w:asciiTheme="majorBidi" w:hAnsiTheme="majorBidi" w:cstheme="majorBidi"/>
          <w:color w:val="FF0000"/>
        </w:rPr>
        <w:t xml:space="preserve"> :</w:t>
      </w:r>
    </w:p>
    <w:p w:rsidR="00B45A3D" w:rsidRPr="00B45A3D" w:rsidRDefault="00B45A3D" w:rsidP="00B45A3D">
      <w:pPr>
        <w:pStyle w:val="NormalWeb"/>
        <w:spacing w:before="0" w:beforeAutospacing="0" w:after="0" w:afterAutospacing="0" w:line="276" w:lineRule="auto"/>
        <w:jc w:val="both"/>
        <w:rPr>
          <w:rFonts w:asciiTheme="majorBidi" w:hAnsiTheme="majorBidi" w:cstheme="majorBidi"/>
          <w:color w:val="FF0000"/>
        </w:rPr>
      </w:pPr>
      <w:r w:rsidRPr="00B45A3D">
        <w:rPr>
          <w:rStyle w:val="lev"/>
          <w:rFonts w:asciiTheme="majorBidi" w:hAnsiTheme="majorBidi" w:cstheme="majorBidi"/>
          <w:color w:val="FF0000"/>
        </w:rPr>
        <w:t>« La lecture philosophique prolonge la lecture littéraire par une exigence accrue de problématisation. »</w:t>
      </w:r>
    </w:p>
    <w:p w:rsidR="00B45A3D" w:rsidRPr="00B45A3D" w:rsidRDefault="00B45A3D" w:rsidP="00B45A3D">
      <w:pPr>
        <w:pStyle w:val="Titre1"/>
        <w:spacing w:before="0" w:beforeAutospacing="0" w:after="0" w:afterAutospacing="0" w:line="276" w:lineRule="auto"/>
        <w:jc w:val="both"/>
        <w:rPr>
          <w:rFonts w:asciiTheme="majorBidi" w:hAnsiTheme="majorBidi" w:cstheme="majorBidi"/>
          <w:color w:val="FF0000"/>
          <w:sz w:val="24"/>
          <w:szCs w:val="24"/>
        </w:rPr>
      </w:pPr>
      <w:r w:rsidRPr="00B45A3D">
        <w:rPr>
          <w:rStyle w:val="lev"/>
          <w:rFonts w:asciiTheme="majorBidi" w:hAnsiTheme="majorBidi" w:cstheme="majorBidi"/>
          <w:b/>
          <w:bCs/>
          <w:color w:val="FF0000"/>
          <w:sz w:val="24"/>
          <w:szCs w:val="24"/>
        </w:rPr>
        <w:t>4. Le français au croisement des disciplines linguistiques</w:t>
      </w:r>
    </w:p>
    <w:p w:rsidR="00B45A3D" w:rsidRPr="00B45A3D" w:rsidRDefault="00B45A3D" w:rsidP="00B45A3D">
      <w:pPr>
        <w:pStyle w:val="NormalWeb"/>
        <w:spacing w:before="0" w:beforeAutospacing="0" w:after="0" w:afterAutospacing="0" w:line="276" w:lineRule="auto"/>
        <w:jc w:val="both"/>
        <w:rPr>
          <w:rFonts w:asciiTheme="majorBidi" w:hAnsiTheme="majorBidi" w:cstheme="majorBidi"/>
          <w:color w:val="FF0000"/>
        </w:rPr>
      </w:pPr>
      <w:r w:rsidRPr="00B45A3D">
        <w:rPr>
          <w:rFonts w:asciiTheme="majorBidi" w:hAnsiTheme="majorBidi" w:cstheme="majorBidi"/>
          <w:color w:val="FF0000"/>
        </w:rPr>
        <w:t>Enfin, le français est naturellement lié aux autres champs linguistiques (langues étrangères, linguistique générale, lexicologie).</w:t>
      </w:r>
    </w:p>
    <w:p w:rsidR="00B45A3D" w:rsidRPr="00B45A3D" w:rsidRDefault="00B45A3D" w:rsidP="00B45A3D">
      <w:pPr>
        <w:pStyle w:val="Titre3"/>
        <w:spacing w:before="0"/>
        <w:jc w:val="both"/>
        <w:rPr>
          <w:rFonts w:asciiTheme="majorBidi" w:hAnsiTheme="majorBidi"/>
          <w:color w:val="FF0000"/>
          <w:sz w:val="24"/>
          <w:szCs w:val="24"/>
        </w:rPr>
      </w:pPr>
      <w:r w:rsidRPr="00B45A3D">
        <w:rPr>
          <w:rStyle w:val="lev"/>
          <w:rFonts w:asciiTheme="majorBidi" w:hAnsiTheme="majorBidi"/>
          <w:b/>
          <w:bCs/>
          <w:color w:val="FF0000"/>
          <w:sz w:val="24"/>
          <w:szCs w:val="24"/>
        </w:rPr>
        <w:t>a. Réflexivité métalinguistique</w:t>
      </w:r>
    </w:p>
    <w:p w:rsidR="00B45A3D" w:rsidRPr="00B45A3D" w:rsidRDefault="00B45A3D" w:rsidP="00B45A3D">
      <w:pPr>
        <w:pStyle w:val="NormalWeb"/>
        <w:spacing w:before="0" w:beforeAutospacing="0" w:after="0" w:afterAutospacing="0" w:line="276" w:lineRule="auto"/>
        <w:jc w:val="both"/>
        <w:rPr>
          <w:rFonts w:asciiTheme="majorBidi" w:hAnsiTheme="majorBidi" w:cstheme="majorBidi"/>
          <w:color w:val="FF0000"/>
        </w:rPr>
      </w:pPr>
      <w:r w:rsidRPr="00B45A3D">
        <w:rPr>
          <w:rFonts w:asciiTheme="majorBidi" w:hAnsiTheme="majorBidi" w:cstheme="majorBidi"/>
          <w:color w:val="FF0000"/>
        </w:rPr>
        <w:t>Étudier la langue française rend possible :</w:t>
      </w:r>
    </w:p>
    <w:p w:rsidR="00B45A3D" w:rsidRPr="00B45A3D" w:rsidRDefault="00B45A3D" w:rsidP="00B45A3D">
      <w:pPr>
        <w:pStyle w:val="NormalWeb"/>
        <w:numPr>
          <w:ilvl w:val="0"/>
          <w:numId w:val="66"/>
        </w:numPr>
        <w:spacing w:before="0" w:beforeAutospacing="0" w:after="0" w:afterAutospacing="0" w:line="276" w:lineRule="auto"/>
        <w:jc w:val="both"/>
        <w:rPr>
          <w:rFonts w:asciiTheme="majorBidi" w:hAnsiTheme="majorBidi" w:cstheme="majorBidi"/>
          <w:color w:val="FF0000"/>
        </w:rPr>
      </w:pPr>
      <w:r w:rsidRPr="00B45A3D">
        <w:rPr>
          <w:rFonts w:asciiTheme="majorBidi" w:hAnsiTheme="majorBidi" w:cstheme="majorBidi"/>
          <w:color w:val="FF0000"/>
        </w:rPr>
        <w:t>la comparaison entre systèmes linguistiques,</w:t>
      </w:r>
    </w:p>
    <w:p w:rsidR="00B45A3D" w:rsidRPr="00B45A3D" w:rsidRDefault="00B45A3D" w:rsidP="00B45A3D">
      <w:pPr>
        <w:pStyle w:val="NormalWeb"/>
        <w:numPr>
          <w:ilvl w:val="0"/>
          <w:numId w:val="66"/>
        </w:numPr>
        <w:spacing w:before="0" w:beforeAutospacing="0" w:after="0" w:afterAutospacing="0" w:line="276" w:lineRule="auto"/>
        <w:jc w:val="both"/>
        <w:rPr>
          <w:rFonts w:asciiTheme="majorBidi" w:hAnsiTheme="majorBidi" w:cstheme="majorBidi"/>
          <w:color w:val="FF0000"/>
        </w:rPr>
      </w:pPr>
      <w:r w:rsidRPr="00B45A3D">
        <w:rPr>
          <w:rFonts w:asciiTheme="majorBidi" w:hAnsiTheme="majorBidi" w:cstheme="majorBidi"/>
          <w:color w:val="FF0000"/>
        </w:rPr>
        <w:t>le repérage des structures grammaticales,</w:t>
      </w:r>
    </w:p>
    <w:p w:rsidR="00B45A3D" w:rsidRPr="00B45A3D" w:rsidRDefault="00B45A3D" w:rsidP="00B45A3D">
      <w:pPr>
        <w:pStyle w:val="NormalWeb"/>
        <w:numPr>
          <w:ilvl w:val="0"/>
          <w:numId w:val="66"/>
        </w:numPr>
        <w:spacing w:before="0" w:beforeAutospacing="0" w:after="0" w:afterAutospacing="0" w:line="276" w:lineRule="auto"/>
        <w:jc w:val="both"/>
        <w:rPr>
          <w:rFonts w:asciiTheme="majorBidi" w:hAnsiTheme="majorBidi" w:cstheme="majorBidi"/>
          <w:color w:val="FF0000"/>
        </w:rPr>
      </w:pPr>
      <w:r w:rsidRPr="00B45A3D">
        <w:rPr>
          <w:rFonts w:asciiTheme="majorBidi" w:hAnsiTheme="majorBidi" w:cstheme="majorBidi"/>
          <w:color w:val="FF0000"/>
        </w:rPr>
        <w:t>une meilleure compréhension des variations (registre, usage, contexte).</w:t>
      </w:r>
    </w:p>
    <w:p w:rsidR="00B45A3D" w:rsidRPr="00B45A3D" w:rsidRDefault="00B45A3D" w:rsidP="00B45A3D">
      <w:pPr>
        <w:pStyle w:val="Titre3"/>
        <w:spacing w:before="0"/>
        <w:jc w:val="both"/>
        <w:rPr>
          <w:rFonts w:asciiTheme="majorBidi" w:hAnsiTheme="majorBidi"/>
          <w:color w:val="FF0000"/>
          <w:sz w:val="24"/>
          <w:szCs w:val="24"/>
        </w:rPr>
      </w:pPr>
      <w:r w:rsidRPr="00B45A3D">
        <w:rPr>
          <w:rStyle w:val="lev"/>
          <w:rFonts w:asciiTheme="majorBidi" w:hAnsiTheme="majorBidi"/>
          <w:b/>
          <w:bCs/>
          <w:color w:val="FF0000"/>
          <w:sz w:val="24"/>
          <w:szCs w:val="24"/>
        </w:rPr>
        <w:t xml:space="preserve">b. </w:t>
      </w:r>
      <w:proofErr w:type="spellStart"/>
      <w:r w:rsidRPr="00B45A3D">
        <w:rPr>
          <w:rStyle w:val="lev"/>
          <w:rFonts w:asciiTheme="majorBidi" w:hAnsiTheme="majorBidi"/>
          <w:b/>
          <w:bCs/>
          <w:color w:val="FF0000"/>
          <w:sz w:val="24"/>
          <w:szCs w:val="24"/>
        </w:rPr>
        <w:t>Technolangages</w:t>
      </w:r>
      <w:proofErr w:type="spellEnd"/>
      <w:r w:rsidRPr="00B45A3D">
        <w:rPr>
          <w:rStyle w:val="lev"/>
          <w:rFonts w:asciiTheme="majorBidi" w:hAnsiTheme="majorBidi"/>
          <w:b/>
          <w:bCs/>
          <w:color w:val="FF0000"/>
          <w:sz w:val="24"/>
          <w:szCs w:val="24"/>
        </w:rPr>
        <w:t xml:space="preserve"> et métalangage</w:t>
      </w:r>
    </w:p>
    <w:p w:rsidR="00B45A3D" w:rsidRDefault="00B45A3D" w:rsidP="00B45A3D">
      <w:pPr>
        <w:pStyle w:val="NormalWeb"/>
        <w:spacing w:before="0" w:beforeAutospacing="0" w:after="0" w:afterAutospacing="0" w:line="276" w:lineRule="auto"/>
        <w:jc w:val="both"/>
        <w:rPr>
          <w:rFonts w:asciiTheme="majorBidi" w:hAnsiTheme="majorBidi" w:cstheme="majorBidi"/>
          <w:color w:val="FF0000"/>
        </w:rPr>
      </w:pPr>
      <w:r w:rsidRPr="00B45A3D">
        <w:rPr>
          <w:rFonts w:asciiTheme="majorBidi" w:hAnsiTheme="majorBidi" w:cstheme="majorBidi"/>
          <w:color w:val="FF0000"/>
        </w:rPr>
        <w:t xml:space="preserve">Le français fournit le </w:t>
      </w:r>
      <w:r w:rsidRPr="00B45A3D">
        <w:rPr>
          <w:rStyle w:val="lev"/>
          <w:rFonts w:asciiTheme="majorBidi" w:hAnsiTheme="majorBidi" w:cstheme="majorBidi"/>
          <w:color w:val="FF0000"/>
        </w:rPr>
        <w:t>vocabulaire analytique</w:t>
      </w:r>
      <w:r w:rsidRPr="00B45A3D">
        <w:rPr>
          <w:rFonts w:asciiTheme="majorBidi" w:hAnsiTheme="majorBidi" w:cstheme="majorBidi"/>
          <w:color w:val="FF0000"/>
        </w:rPr>
        <w:t xml:space="preserve"> :</w:t>
      </w:r>
    </w:p>
    <w:p w:rsidR="00B45A3D" w:rsidRDefault="00B45A3D" w:rsidP="00B45A3D">
      <w:pPr>
        <w:pStyle w:val="NormalWeb"/>
        <w:spacing w:before="0" w:beforeAutospacing="0" w:after="0" w:afterAutospacing="0" w:line="276" w:lineRule="auto"/>
        <w:jc w:val="both"/>
        <w:rPr>
          <w:rFonts w:asciiTheme="majorBidi" w:hAnsiTheme="majorBidi" w:cstheme="majorBidi"/>
          <w:color w:val="FF0000"/>
        </w:rPr>
      </w:pPr>
      <w:proofErr w:type="gramStart"/>
      <w:r w:rsidRPr="00B45A3D">
        <w:rPr>
          <w:rStyle w:val="Accentuation"/>
          <w:rFonts w:asciiTheme="majorBidi" w:hAnsiTheme="majorBidi" w:cstheme="majorBidi"/>
          <w:color w:val="FF0000"/>
        </w:rPr>
        <w:t>verbe</w:t>
      </w:r>
      <w:proofErr w:type="gramEnd"/>
      <w:r w:rsidRPr="00B45A3D">
        <w:rPr>
          <w:rStyle w:val="Accentuation"/>
          <w:rFonts w:asciiTheme="majorBidi" w:hAnsiTheme="majorBidi" w:cstheme="majorBidi"/>
          <w:color w:val="FF0000"/>
        </w:rPr>
        <w:t xml:space="preserve"> transitif</w:t>
      </w:r>
      <w:r w:rsidRPr="00B45A3D">
        <w:rPr>
          <w:rFonts w:asciiTheme="majorBidi" w:hAnsiTheme="majorBidi" w:cstheme="majorBidi"/>
          <w:color w:val="FF0000"/>
        </w:rPr>
        <w:t xml:space="preserve">, </w:t>
      </w:r>
      <w:r w:rsidRPr="00B45A3D">
        <w:rPr>
          <w:rStyle w:val="Accentuation"/>
          <w:rFonts w:asciiTheme="majorBidi" w:hAnsiTheme="majorBidi" w:cstheme="majorBidi"/>
          <w:color w:val="FF0000"/>
        </w:rPr>
        <w:t>anaphore</w:t>
      </w:r>
      <w:r w:rsidRPr="00B45A3D">
        <w:rPr>
          <w:rFonts w:asciiTheme="majorBidi" w:hAnsiTheme="majorBidi" w:cstheme="majorBidi"/>
          <w:color w:val="FF0000"/>
        </w:rPr>
        <w:t xml:space="preserve">, </w:t>
      </w:r>
      <w:r w:rsidRPr="00B45A3D">
        <w:rPr>
          <w:rStyle w:val="Accentuation"/>
          <w:rFonts w:asciiTheme="majorBidi" w:hAnsiTheme="majorBidi" w:cstheme="majorBidi"/>
          <w:color w:val="FF0000"/>
        </w:rPr>
        <w:t>modalisation</w:t>
      </w:r>
      <w:r w:rsidRPr="00B45A3D">
        <w:rPr>
          <w:rFonts w:asciiTheme="majorBidi" w:hAnsiTheme="majorBidi" w:cstheme="majorBidi"/>
          <w:color w:val="FF0000"/>
        </w:rPr>
        <w:t xml:space="preserve">, </w:t>
      </w:r>
      <w:r w:rsidRPr="00B45A3D">
        <w:rPr>
          <w:rStyle w:val="Accentuation"/>
          <w:rFonts w:asciiTheme="majorBidi" w:hAnsiTheme="majorBidi" w:cstheme="majorBidi"/>
          <w:color w:val="FF0000"/>
        </w:rPr>
        <w:t>figures de style</w:t>
      </w:r>
      <w:r w:rsidRPr="00B45A3D">
        <w:rPr>
          <w:rFonts w:asciiTheme="majorBidi" w:hAnsiTheme="majorBidi" w:cstheme="majorBidi"/>
          <w:color w:val="FF0000"/>
        </w:rPr>
        <w:t>.</w:t>
      </w:r>
    </w:p>
    <w:p w:rsidR="00B45A3D" w:rsidRPr="00B45A3D" w:rsidRDefault="00B45A3D" w:rsidP="00B45A3D">
      <w:pPr>
        <w:pStyle w:val="NormalWeb"/>
        <w:spacing w:before="0" w:beforeAutospacing="0" w:after="0" w:afterAutospacing="0" w:line="276" w:lineRule="auto"/>
        <w:jc w:val="both"/>
        <w:rPr>
          <w:rFonts w:asciiTheme="majorBidi" w:hAnsiTheme="majorBidi" w:cstheme="majorBidi"/>
          <w:color w:val="FF0000"/>
        </w:rPr>
      </w:pPr>
      <w:r w:rsidRPr="00B45A3D">
        <w:rPr>
          <w:rFonts w:asciiTheme="majorBidi" w:hAnsiTheme="majorBidi" w:cstheme="majorBidi"/>
          <w:color w:val="FF0000"/>
        </w:rPr>
        <w:t>Ces outils permettent d’analyser tout discours, quelle que soit la discipline.</w:t>
      </w:r>
    </w:p>
    <w:p w:rsidR="00B45A3D" w:rsidRPr="00B45A3D" w:rsidRDefault="00B45A3D" w:rsidP="00B45A3D">
      <w:pPr>
        <w:spacing w:after="0"/>
        <w:jc w:val="both"/>
        <w:rPr>
          <w:rFonts w:asciiTheme="majorBidi" w:hAnsiTheme="majorBidi" w:cstheme="majorBidi"/>
          <w:color w:val="FF0000"/>
          <w:sz w:val="24"/>
          <w:szCs w:val="24"/>
        </w:rPr>
      </w:pPr>
    </w:p>
    <w:p w:rsidR="00B45A3D" w:rsidRPr="00B45A3D" w:rsidRDefault="00B45A3D" w:rsidP="00B45A3D">
      <w:pPr>
        <w:pStyle w:val="Titre1"/>
        <w:spacing w:before="0" w:beforeAutospacing="0" w:after="0" w:afterAutospacing="0" w:line="276" w:lineRule="auto"/>
        <w:jc w:val="both"/>
        <w:rPr>
          <w:rFonts w:asciiTheme="majorBidi" w:hAnsiTheme="majorBidi" w:cstheme="majorBidi"/>
          <w:color w:val="FF0000"/>
          <w:sz w:val="24"/>
          <w:szCs w:val="24"/>
        </w:rPr>
      </w:pPr>
      <w:r w:rsidRPr="00B45A3D">
        <w:rPr>
          <w:rStyle w:val="lev"/>
          <w:rFonts w:asciiTheme="majorBidi" w:hAnsiTheme="majorBidi" w:cstheme="majorBidi"/>
          <w:b/>
          <w:bCs/>
          <w:color w:val="FF0000"/>
          <w:sz w:val="24"/>
          <w:szCs w:val="24"/>
        </w:rPr>
        <w:lastRenderedPageBreak/>
        <w:t>5. Le français comme lieu de circulation interdisciplinaire</w:t>
      </w:r>
    </w:p>
    <w:p w:rsidR="00B45A3D" w:rsidRPr="00B45A3D" w:rsidRDefault="00B45A3D" w:rsidP="00B45A3D">
      <w:pPr>
        <w:pStyle w:val="NormalWeb"/>
        <w:spacing w:before="0" w:beforeAutospacing="0" w:after="0" w:afterAutospacing="0" w:line="276" w:lineRule="auto"/>
        <w:jc w:val="both"/>
        <w:rPr>
          <w:rFonts w:asciiTheme="majorBidi" w:hAnsiTheme="majorBidi" w:cstheme="majorBidi"/>
          <w:color w:val="FF0000"/>
        </w:rPr>
      </w:pPr>
      <w:r w:rsidRPr="00B45A3D">
        <w:rPr>
          <w:rFonts w:asciiTheme="majorBidi" w:hAnsiTheme="majorBidi" w:cstheme="majorBidi"/>
          <w:color w:val="FF0000"/>
        </w:rPr>
        <w:t>La combinaison de ces quatre axes montre que le français constitue :</w:t>
      </w:r>
    </w:p>
    <w:p w:rsidR="00B45A3D" w:rsidRPr="00B45A3D" w:rsidRDefault="00B45A3D" w:rsidP="00B45A3D">
      <w:pPr>
        <w:pStyle w:val="NormalWeb"/>
        <w:numPr>
          <w:ilvl w:val="0"/>
          <w:numId w:val="67"/>
        </w:numPr>
        <w:spacing w:before="0" w:beforeAutospacing="0" w:after="0" w:afterAutospacing="0" w:line="276" w:lineRule="auto"/>
        <w:jc w:val="both"/>
        <w:rPr>
          <w:rFonts w:asciiTheme="majorBidi" w:hAnsiTheme="majorBidi" w:cstheme="majorBidi"/>
          <w:color w:val="FF0000"/>
        </w:rPr>
      </w:pPr>
      <w:r w:rsidRPr="00B45A3D">
        <w:rPr>
          <w:rStyle w:val="lev"/>
          <w:rFonts w:asciiTheme="majorBidi" w:hAnsiTheme="majorBidi" w:cstheme="majorBidi"/>
          <w:color w:val="FF0000"/>
        </w:rPr>
        <w:t>une plateforme de compétences transversales</w:t>
      </w:r>
      <w:r w:rsidRPr="00B45A3D">
        <w:rPr>
          <w:rFonts w:asciiTheme="majorBidi" w:hAnsiTheme="majorBidi" w:cstheme="majorBidi"/>
          <w:color w:val="FF0000"/>
        </w:rPr>
        <w:t xml:space="preserve"> (comprendre, argumenter, interpréter, expliciter),</w:t>
      </w:r>
    </w:p>
    <w:p w:rsidR="00B45A3D" w:rsidRPr="00B45A3D" w:rsidRDefault="00B45A3D" w:rsidP="00B45A3D">
      <w:pPr>
        <w:pStyle w:val="NormalWeb"/>
        <w:numPr>
          <w:ilvl w:val="0"/>
          <w:numId w:val="67"/>
        </w:numPr>
        <w:spacing w:before="0" w:beforeAutospacing="0" w:after="0" w:afterAutospacing="0" w:line="276" w:lineRule="auto"/>
        <w:jc w:val="both"/>
        <w:rPr>
          <w:rFonts w:asciiTheme="majorBidi" w:hAnsiTheme="majorBidi" w:cstheme="majorBidi"/>
          <w:color w:val="FF0000"/>
        </w:rPr>
      </w:pPr>
      <w:r w:rsidRPr="00B45A3D">
        <w:rPr>
          <w:rStyle w:val="lev"/>
          <w:rFonts w:asciiTheme="majorBidi" w:hAnsiTheme="majorBidi" w:cstheme="majorBidi"/>
          <w:color w:val="FF0000"/>
        </w:rPr>
        <w:t>un lieu de médiation entre différents régimes de vérité</w:t>
      </w:r>
      <w:r w:rsidRPr="00B45A3D">
        <w:rPr>
          <w:rFonts w:asciiTheme="majorBidi" w:hAnsiTheme="majorBidi" w:cstheme="majorBidi"/>
          <w:color w:val="FF0000"/>
        </w:rPr>
        <w:t xml:space="preserve"> (scientifique, littéraire, philosophique, historique),</w:t>
      </w:r>
    </w:p>
    <w:p w:rsidR="00B45A3D" w:rsidRPr="00B45A3D" w:rsidRDefault="00B45A3D" w:rsidP="00B45A3D">
      <w:pPr>
        <w:pStyle w:val="NormalWeb"/>
        <w:numPr>
          <w:ilvl w:val="0"/>
          <w:numId w:val="67"/>
        </w:numPr>
        <w:spacing w:before="0" w:beforeAutospacing="0" w:after="0" w:afterAutospacing="0" w:line="276" w:lineRule="auto"/>
        <w:jc w:val="both"/>
        <w:rPr>
          <w:rFonts w:asciiTheme="majorBidi" w:hAnsiTheme="majorBidi" w:cstheme="majorBidi"/>
          <w:color w:val="FF0000"/>
        </w:rPr>
      </w:pPr>
      <w:r w:rsidRPr="00B45A3D">
        <w:rPr>
          <w:rStyle w:val="lev"/>
          <w:rFonts w:asciiTheme="majorBidi" w:hAnsiTheme="majorBidi" w:cstheme="majorBidi"/>
          <w:color w:val="FF0000"/>
        </w:rPr>
        <w:t>un espace d’intégration des langages scolaires</w:t>
      </w:r>
      <w:r w:rsidRPr="00B45A3D">
        <w:rPr>
          <w:rFonts w:asciiTheme="majorBidi" w:hAnsiTheme="majorBidi" w:cstheme="majorBidi"/>
          <w:color w:val="FF0000"/>
        </w:rPr>
        <w:t>,</w:t>
      </w:r>
    </w:p>
    <w:p w:rsidR="00B45A3D" w:rsidRPr="00B45A3D" w:rsidRDefault="00B45A3D" w:rsidP="00B45A3D">
      <w:pPr>
        <w:pStyle w:val="NormalWeb"/>
        <w:numPr>
          <w:ilvl w:val="0"/>
          <w:numId w:val="67"/>
        </w:numPr>
        <w:spacing w:before="0" w:beforeAutospacing="0" w:after="0" w:afterAutospacing="0" w:line="276" w:lineRule="auto"/>
        <w:jc w:val="both"/>
        <w:rPr>
          <w:rFonts w:asciiTheme="majorBidi" w:hAnsiTheme="majorBidi" w:cstheme="majorBidi"/>
          <w:color w:val="FF0000"/>
        </w:rPr>
      </w:pPr>
      <w:r w:rsidRPr="00B45A3D">
        <w:rPr>
          <w:rStyle w:val="lev"/>
          <w:rFonts w:asciiTheme="majorBidi" w:hAnsiTheme="majorBidi" w:cstheme="majorBidi"/>
          <w:color w:val="FF0000"/>
        </w:rPr>
        <w:t>un outil d’accès aux savoirs</w:t>
      </w:r>
      <w:r w:rsidRPr="00B45A3D">
        <w:rPr>
          <w:rFonts w:asciiTheme="majorBidi" w:hAnsiTheme="majorBidi" w:cstheme="majorBidi"/>
          <w:color w:val="FF0000"/>
        </w:rPr>
        <w:t>.</w:t>
      </w:r>
    </w:p>
    <w:p w:rsidR="00B45A3D" w:rsidRDefault="00B45A3D" w:rsidP="00B45A3D">
      <w:pPr>
        <w:pStyle w:val="NormalWeb"/>
        <w:spacing w:before="0" w:beforeAutospacing="0" w:after="0" w:afterAutospacing="0" w:line="276" w:lineRule="auto"/>
        <w:jc w:val="both"/>
        <w:rPr>
          <w:rFonts w:asciiTheme="majorBidi" w:hAnsiTheme="majorBidi" w:cstheme="majorBidi"/>
          <w:color w:val="FF0000"/>
        </w:rPr>
      </w:pPr>
      <w:r w:rsidRPr="00B45A3D">
        <w:rPr>
          <w:rFonts w:asciiTheme="majorBidi" w:hAnsiTheme="majorBidi" w:cstheme="majorBidi"/>
          <w:color w:val="FF0000"/>
        </w:rPr>
        <w:t>L’</w:t>
      </w:r>
      <w:proofErr w:type="spellStart"/>
      <w:r w:rsidRPr="00B45A3D">
        <w:rPr>
          <w:rFonts w:asciiTheme="majorBidi" w:hAnsiTheme="majorBidi" w:cstheme="majorBidi"/>
          <w:color w:val="FF0000"/>
        </w:rPr>
        <w:t>interdidactique</w:t>
      </w:r>
      <w:proofErr w:type="spellEnd"/>
      <w:r w:rsidRPr="00B45A3D">
        <w:rPr>
          <w:rFonts w:asciiTheme="majorBidi" w:hAnsiTheme="majorBidi" w:cstheme="majorBidi"/>
          <w:color w:val="FF0000"/>
        </w:rPr>
        <w:t xml:space="preserve"> révèle ainsi la nature profondément articulatoire du français :</w:t>
      </w:r>
    </w:p>
    <w:p w:rsidR="00B45A3D" w:rsidRDefault="00B45A3D" w:rsidP="00B45A3D">
      <w:pPr>
        <w:pStyle w:val="NormalWeb"/>
        <w:spacing w:before="0" w:beforeAutospacing="0" w:after="0" w:afterAutospacing="0" w:line="276" w:lineRule="auto"/>
        <w:jc w:val="both"/>
        <w:rPr>
          <w:rFonts w:asciiTheme="majorBidi" w:hAnsiTheme="majorBidi" w:cstheme="majorBidi"/>
          <w:color w:val="FF0000"/>
        </w:rPr>
      </w:pPr>
      <w:proofErr w:type="gramStart"/>
      <w:r w:rsidRPr="00B45A3D">
        <w:rPr>
          <w:rFonts w:asciiTheme="majorBidi" w:hAnsiTheme="majorBidi" w:cstheme="majorBidi"/>
          <w:color w:val="FF0000"/>
        </w:rPr>
        <w:t>il</w:t>
      </w:r>
      <w:proofErr w:type="gramEnd"/>
      <w:r w:rsidRPr="00B45A3D">
        <w:rPr>
          <w:rFonts w:asciiTheme="majorBidi" w:hAnsiTheme="majorBidi" w:cstheme="majorBidi"/>
          <w:color w:val="FF0000"/>
        </w:rPr>
        <w:t xml:space="preserve"> ne transmet pas seulement des savoirs littéraires ou grammaticaux,</w:t>
      </w:r>
    </w:p>
    <w:p w:rsidR="00B45A3D" w:rsidRPr="00B45A3D" w:rsidRDefault="00B45A3D" w:rsidP="00B45A3D">
      <w:pPr>
        <w:pStyle w:val="NormalWeb"/>
        <w:spacing w:before="0" w:beforeAutospacing="0" w:after="0" w:afterAutospacing="0" w:line="276" w:lineRule="auto"/>
        <w:jc w:val="both"/>
        <w:rPr>
          <w:rFonts w:asciiTheme="majorBidi" w:hAnsiTheme="majorBidi" w:cstheme="majorBidi"/>
          <w:color w:val="FF0000"/>
        </w:rPr>
      </w:pPr>
      <w:proofErr w:type="gramStart"/>
      <w:r w:rsidRPr="00B45A3D">
        <w:rPr>
          <w:rFonts w:asciiTheme="majorBidi" w:hAnsiTheme="majorBidi" w:cstheme="majorBidi"/>
          <w:color w:val="FF0000"/>
        </w:rPr>
        <w:t>il</w:t>
      </w:r>
      <w:proofErr w:type="gramEnd"/>
      <w:r w:rsidRPr="00B45A3D">
        <w:rPr>
          <w:rFonts w:asciiTheme="majorBidi" w:hAnsiTheme="majorBidi" w:cstheme="majorBidi"/>
          <w:color w:val="FF0000"/>
        </w:rPr>
        <w:t xml:space="preserve"> </w:t>
      </w:r>
      <w:r w:rsidRPr="00B45A3D">
        <w:rPr>
          <w:rStyle w:val="lev"/>
          <w:rFonts w:asciiTheme="majorBidi" w:hAnsiTheme="majorBidi" w:cstheme="majorBidi"/>
          <w:color w:val="FF0000"/>
        </w:rPr>
        <w:t>oriente la manière dont se construisent tous les autres apprentissages.</w:t>
      </w:r>
    </w:p>
    <w:p w:rsidR="00B45A3D" w:rsidRPr="00B45A3D" w:rsidRDefault="00B45A3D" w:rsidP="00B9151A">
      <w:pPr>
        <w:pStyle w:val="NormalWeb"/>
        <w:spacing w:before="0" w:beforeAutospacing="0" w:after="0" w:afterAutospacing="0" w:line="276" w:lineRule="auto"/>
        <w:jc w:val="both"/>
        <w:rPr>
          <w:rFonts w:asciiTheme="majorBidi" w:hAnsiTheme="majorBidi" w:cstheme="majorBidi"/>
          <w:color w:val="FF0000"/>
        </w:rPr>
      </w:pPr>
      <w:r w:rsidRPr="00B45A3D">
        <w:rPr>
          <w:rFonts w:asciiTheme="majorBidi" w:hAnsiTheme="majorBidi" w:cstheme="majorBidi"/>
          <w:color w:val="FF0000"/>
        </w:rPr>
        <w:t xml:space="preserve">Comme le rappelle </w:t>
      </w:r>
      <w:proofErr w:type="spellStart"/>
      <w:r w:rsidRPr="00B45A3D">
        <w:rPr>
          <w:rFonts w:asciiTheme="majorBidi" w:hAnsiTheme="majorBidi" w:cstheme="majorBidi"/>
          <w:color w:val="FF0000"/>
        </w:rPr>
        <w:t>Bronckart</w:t>
      </w:r>
      <w:proofErr w:type="spellEnd"/>
      <w:r w:rsidRPr="00B45A3D">
        <w:rPr>
          <w:rFonts w:asciiTheme="majorBidi" w:hAnsiTheme="majorBidi" w:cstheme="majorBidi"/>
          <w:color w:val="FF0000"/>
        </w:rPr>
        <w:t xml:space="preserve"> :</w:t>
      </w:r>
      <w:r w:rsidR="00B9151A">
        <w:rPr>
          <w:rFonts w:asciiTheme="majorBidi" w:hAnsiTheme="majorBidi" w:cstheme="majorBidi"/>
          <w:color w:val="FF0000"/>
        </w:rPr>
        <w:t xml:space="preserve"> </w:t>
      </w:r>
      <w:r w:rsidRPr="00B45A3D">
        <w:rPr>
          <w:rStyle w:val="lev"/>
          <w:rFonts w:asciiTheme="majorBidi" w:hAnsiTheme="majorBidi" w:cstheme="majorBidi"/>
          <w:color w:val="FF0000"/>
        </w:rPr>
        <w:t>« Les activités langagières sont le moyen privilégié par lequel les connaissances se construisent, se transforment et se transmettent. »</w:t>
      </w:r>
    </w:p>
    <w:p w:rsidR="00B45A3D" w:rsidRPr="00B45A3D" w:rsidRDefault="00B45A3D" w:rsidP="00B45A3D">
      <w:pPr>
        <w:pStyle w:val="Titre1"/>
        <w:spacing w:before="0" w:beforeAutospacing="0" w:after="0" w:afterAutospacing="0" w:line="276" w:lineRule="auto"/>
        <w:jc w:val="both"/>
        <w:rPr>
          <w:rFonts w:asciiTheme="majorBidi" w:hAnsiTheme="majorBidi" w:cstheme="majorBidi"/>
          <w:color w:val="FF0000"/>
          <w:sz w:val="24"/>
          <w:szCs w:val="24"/>
        </w:rPr>
      </w:pPr>
      <w:r w:rsidRPr="00B45A3D">
        <w:rPr>
          <w:rStyle w:val="lev"/>
          <w:rFonts w:asciiTheme="majorBidi" w:hAnsiTheme="majorBidi" w:cstheme="majorBidi"/>
          <w:b/>
          <w:bCs/>
          <w:color w:val="FF0000"/>
          <w:sz w:val="24"/>
          <w:szCs w:val="24"/>
        </w:rPr>
        <w:t>Conclusion</w:t>
      </w:r>
    </w:p>
    <w:p w:rsidR="00B45A3D" w:rsidRPr="00B45A3D" w:rsidRDefault="00B45A3D" w:rsidP="00B45A3D">
      <w:pPr>
        <w:pStyle w:val="NormalWeb"/>
        <w:spacing w:before="0" w:beforeAutospacing="0" w:after="0" w:afterAutospacing="0" w:line="276" w:lineRule="auto"/>
        <w:jc w:val="both"/>
        <w:rPr>
          <w:rFonts w:asciiTheme="majorBidi" w:hAnsiTheme="majorBidi" w:cstheme="majorBidi"/>
          <w:color w:val="FF0000"/>
        </w:rPr>
      </w:pPr>
      <w:r w:rsidRPr="00B45A3D">
        <w:rPr>
          <w:rFonts w:asciiTheme="majorBidi" w:hAnsiTheme="majorBidi" w:cstheme="majorBidi"/>
          <w:color w:val="FF0000"/>
        </w:rPr>
        <w:t xml:space="preserve">L’idée centrale du schéma montre que le français, loin d’être une discipline isolée, est un </w:t>
      </w:r>
      <w:r w:rsidRPr="00B45A3D">
        <w:rPr>
          <w:rStyle w:val="lev"/>
          <w:rFonts w:asciiTheme="majorBidi" w:hAnsiTheme="majorBidi" w:cstheme="majorBidi"/>
          <w:color w:val="FF0000"/>
        </w:rPr>
        <w:t>nœud stratégique du curriculum</w:t>
      </w:r>
      <w:r w:rsidRPr="00B45A3D">
        <w:rPr>
          <w:rFonts w:asciiTheme="majorBidi" w:hAnsiTheme="majorBidi" w:cstheme="majorBidi"/>
          <w:color w:val="FF0000"/>
        </w:rPr>
        <w:t>, un espace où se croisent :</w:t>
      </w:r>
    </w:p>
    <w:p w:rsidR="00B45A3D" w:rsidRPr="00B45A3D" w:rsidRDefault="00B45A3D" w:rsidP="00B45A3D">
      <w:pPr>
        <w:pStyle w:val="NormalWeb"/>
        <w:numPr>
          <w:ilvl w:val="0"/>
          <w:numId w:val="68"/>
        </w:numPr>
        <w:spacing w:before="0" w:beforeAutospacing="0" w:after="0" w:afterAutospacing="0" w:line="276" w:lineRule="auto"/>
        <w:jc w:val="both"/>
        <w:rPr>
          <w:rFonts w:asciiTheme="majorBidi" w:hAnsiTheme="majorBidi" w:cstheme="majorBidi"/>
          <w:color w:val="FF0000"/>
        </w:rPr>
      </w:pPr>
      <w:r w:rsidRPr="00B45A3D">
        <w:rPr>
          <w:rFonts w:asciiTheme="majorBidi" w:hAnsiTheme="majorBidi" w:cstheme="majorBidi"/>
          <w:color w:val="FF0000"/>
        </w:rPr>
        <w:t>les exigences scientifiques,</w:t>
      </w:r>
    </w:p>
    <w:p w:rsidR="00B45A3D" w:rsidRPr="00B45A3D" w:rsidRDefault="00B45A3D" w:rsidP="00B45A3D">
      <w:pPr>
        <w:pStyle w:val="NormalWeb"/>
        <w:numPr>
          <w:ilvl w:val="0"/>
          <w:numId w:val="68"/>
        </w:numPr>
        <w:spacing w:before="0" w:beforeAutospacing="0" w:after="0" w:afterAutospacing="0" w:line="276" w:lineRule="auto"/>
        <w:jc w:val="both"/>
        <w:rPr>
          <w:rFonts w:asciiTheme="majorBidi" w:hAnsiTheme="majorBidi" w:cstheme="majorBidi"/>
          <w:color w:val="FF0000"/>
        </w:rPr>
      </w:pPr>
      <w:r w:rsidRPr="00B45A3D">
        <w:rPr>
          <w:rFonts w:asciiTheme="majorBidi" w:hAnsiTheme="majorBidi" w:cstheme="majorBidi"/>
          <w:color w:val="FF0000"/>
        </w:rPr>
        <w:t>les compétences esthétiques,</w:t>
      </w:r>
    </w:p>
    <w:p w:rsidR="00B45A3D" w:rsidRPr="00B45A3D" w:rsidRDefault="00B45A3D" w:rsidP="00B45A3D">
      <w:pPr>
        <w:pStyle w:val="NormalWeb"/>
        <w:numPr>
          <w:ilvl w:val="0"/>
          <w:numId w:val="68"/>
        </w:numPr>
        <w:spacing w:before="0" w:beforeAutospacing="0" w:after="0" w:afterAutospacing="0" w:line="276" w:lineRule="auto"/>
        <w:jc w:val="both"/>
        <w:rPr>
          <w:rFonts w:asciiTheme="majorBidi" w:hAnsiTheme="majorBidi" w:cstheme="majorBidi"/>
          <w:color w:val="FF0000"/>
        </w:rPr>
      </w:pPr>
      <w:r w:rsidRPr="00B45A3D">
        <w:rPr>
          <w:rFonts w:asciiTheme="majorBidi" w:hAnsiTheme="majorBidi" w:cstheme="majorBidi"/>
          <w:color w:val="FF0000"/>
        </w:rPr>
        <w:t>les méthodes philosophiques,</w:t>
      </w:r>
    </w:p>
    <w:p w:rsidR="00B45A3D" w:rsidRPr="00B45A3D" w:rsidRDefault="00B45A3D" w:rsidP="00B45A3D">
      <w:pPr>
        <w:pStyle w:val="NormalWeb"/>
        <w:numPr>
          <w:ilvl w:val="0"/>
          <w:numId w:val="68"/>
        </w:numPr>
        <w:spacing w:before="0" w:beforeAutospacing="0" w:after="0" w:afterAutospacing="0" w:line="276" w:lineRule="auto"/>
        <w:jc w:val="both"/>
        <w:rPr>
          <w:rFonts w:asciiTheme="majorBidi" w:hAnsiTheme="majorBidi" w:cstheme="majorBidi"/>
          <w:color w:val="FF0000"/>
        </w:rPr>
      </w:pPr>
      <w:r w:rsidRPr="00B45A3D">
        <w:rPr>
          <w:rFonts w:asciiTheme="majorBidi" w:hAnsiTheme="majorBidi" w:cstheme="majorBidi"/>
          <w:color w:val="FF0000"/>
        </w:rPr>
        <w:t>les analyses linguistiques.</w:t>
      </w:r>
    </w:p>
    <w:p w:rsidR="00B45A3D" w:rsidRPr="00B45A3D" w:rsidRDefault="00B45A3D" w:rsidP="00B45A3D">
      <w:pPr>
        <w:pStyle w:val="NormalWeb"/>
        <w:spacing w:before="0" w:beforeAutospacing="0" w:after="0" w:afterAutospacing="0" w:line="276" w:lineRule="auto"/>
        <w:jc w:val="both"/>
        <w:rPr>
          <w:rFonts w:asciiTheme="majorBidi" w:hAnsiTheme="majorBidi" w:cstheme="majorBidi"/>
          <w:color w:val="FF0000"/>
        </w:rPr>
      </w:pPr>
      <w:r w:rsidRPr="00B45A3D">
        <w:rPr>
          <w:rFonts w:asciiTheme="majorBidi" w:hAnsiTheme="majorBidi" w:cstheme="majorBidi"/>
          <w:color w:val="FF0000"/>
        </w:rPr>
        <w:t xml:space="preserve">Cette vision élargie confirme la pertinence d’une </w:t>
      </w:r>
      <w:r w:rsidRPr="00B45A3D">
        <w:rPr>
          <w:rStyle w:val="lev"/>
          <w:rFonts w:asciiTheme="majorBidi" w:hAnsiTheme="majorBidi" w:cstheme="majorBidi"/>
          <w:color w:val="FF0000"/>
        </w:rPr>
        <w:t xml:space="preserve">didactique véritablement </w:t>
      </w:r>
      <w:proofErr w:type="spellStart"/>
      <w:r w:rsidRPr="00B45A3D">
        <w:rPr>
          <w:rStyle w:val="lev"/>
          <w:rFonts w:asciiTheme="majorBidi" w:hAnsiTheme="majorBidi" w:cstheme="majorBidi"/>
          <w:color w:val="FF0000"/>
        </w:rPr>
        <w:t>interdidactique</w:t>
      </w:r>
      <w:proofErr w:type="spellEnd"/>
      <w:r w:rsidRPr="00B45A3D">
        <w:rPr>
          <w:rFonts w:asciiTheme="majorBidi" w:hAnsiTheme="majorBidi" w:cstheme="majorBidi"/>
          <w:color w:val="FF0000"/>
        </w:rPr>
        <w:t>, capable de développer des compétences transférables et d’assurer à l’élève une compréhension globale des discours scolaires.</w:t>
      </w:r>
    </w:p>
    <w:p w:rsidR="00B45A3D" w:rsidRDefault="00B45A3D" w:rsidP="00B45A3D">
      <w:pPr>
        <w:spacing w:after="0"/>
      </w:pPr>
    </w:p>
    <w:p w:rsidR="00AE3032" w:rsidRPr="00AE3032" w:rsidRDefault="00AE3032" w:rsidP="00AE3032">
      <w:pPr>
        <w:pStyle w:val="Titre1"/>
        <w:spacing w:before="0" w:beforeAutospacing="0" w:after="0" w:afterAutospacing="0"/>
        <w:rPr>
          <w:rFonts w:asciiTheme="majorBidi" w:hAnsiTheme="majorBidi" w:cstheme="majorBidi"/>
          <w:b w:val="0"/>
          <w:bCs w:val="0"/>
          <w:sz w:val="24"/>
          <w:szCs w:val="24"/>
        </w:rPr>
      </w:pPr>
      <w:r w:rsidRPr="00AE3032">
        <w:rPr>
          <w:rStyle w:val="lev"/>
          <w:rFonts w:asciiTheme="majorBidi" w:hAnsiTheme="majorBidi" w:cstheme="majorBidi"/>
          <w:b/>
          <w:bCs/>
          <w:sz w:val="24"/>
          <w:szCs w:val="24"/>
        </w:rPr>
        <w:t xml:space="preserve">Bibliographie </w:t>
      </w:r>
    </w:p>
    <w:p w:rsidR="00AE3032" w:rsidRPr="00AE3032" w:rsidRDefault="00AE3032" w:rsidP="00AE3032">
      <w:pPr>
        <w:pStyle w:val="Titre3"/>
        <w:numPr>
          <w:ilvl w:val="0"/>
          <w:numId w:val="17"/>
        </w:numPr>
        <w:spacing w:before="0"/>
        <w:rPr>
          <w:rFonts w:asciiTheme="majorBidi" w:hAnsiTheme="majorBidi"/>
          <w:color w:val="auto"/>
          <w:sz w:val="24"/>
          <w:szCs w:val="24"/>
        </w:rPr>
      </w:pPr>
      <w:proofErr w:type="spellStart"/>
      <w:r w:rsidRPr="00AE3032">
        <w:rPr>
          <w:rStyle w:val="lev"/>
          <w:rFonts w:asciiTheme="majorBidi" w:hAnsiTheme="majorBidi"/>
          <w:color w:val="auto"/>
          <w:sz w:val="24"/>
          <w:szCs w:val="24"/>
        </w:rPr>
        <w:t>Biagioli</w:t>
      </w:r>
      <w:proofErr w:type="spellEnd"/>
      <w:r w:rsidRPr="00AE3032">
        <w:rPr>
          <w:rStyle w:val="lev"/>
          <w:rFonts w:asciiTheme="majorBidi" w:hAnsiTheme="majorBidi"/>
          <w:color w:val="auto"/>
          <w:sz w:val="24"/>
          <w:szCs w:val="24"/>
        </w:rPr>
        <w:t xml:space="preserve">, N. (2015). Interdidactique et didactique du français : quels (r)apports ? </w:t>
      </w:r>
      <w:proofErr w:type="gramStart"/>
      <w:r w:rsidRPr="00AE3032">
        <w:rPr>
          <w:rStyle w:val="lev"/>
          <w:rFonts w:asciiTheme="majorBidi" w:hAnsiTheme="majorBidi"/>
          <w:color w:val="auto"/>
          <w:sz w:val="24"/>
          <w:szCs w:val="24"/>
        </w:rPr>
        <w:t>quels</w:t>
      </w:r>
      <w:proofErr w:type="gramEnd"/>
      <w:r w:rsidRPr="00AE3032">
        <w:rPr>
          <w:rStyle w:val="lev"/>
          <w:rFonts w:asciiTheme="majorBidi" w:hAnsiTheme="majorBidi"/>
          <w:color w:val="auto"/>
          <w:sz w:val="24"/>
          <w:szCs w:val="24"/>
        </w:rPr>
        <w:t xml:space="preserve"> enjeux ?</w:t>
      </w:r>
    </w:p>
    <w:p w:rsidR="00AE3032" w:rsidRPr="00AE3032" w:rsidRDefault="00AE3032" w:rsidP="00AE3032">
      <w:pPr>
        <w:pStyle w:val="Titre3"/>
        <w:numPr>
          <w:ilvl w:val="0"/>
          <w:numId w:val="17"/>
        </w:numPr>
        <w:spacing w:before="0"/>
        <w:rPr>
          <w:rFonts w:asciiTheme="majorBidi" w:hAnsiTheme="majorBidi"/>
          <w:color w:val="auto"/>
          <w:sz w:val="24"/>
          <w:szCs w:val="24"/>
        </w:rPr>
      </w:pPr>
      <w:proofErr w:type="spellStart"/>
      <w:r w:rsidRPr="00AE3032">
        <w:rPr>
          <w:rStyle w:val="lev"/>
          <w:rFonts w:asciiTheme="majorBidi" w:hAnsiTheme="majorBidi"/>
          <w:color w:val="auto"/>
          <w:sz w:val="24"/>
          <w:szCs w:val="24"/>
        </w:rPr>
        <w:t>Tozzi</w:t>
      </w:r>
      <w:proofErr w:type="spellEnd"/>
      <w:r w:rsidRPr="00AE3032">
        <w:rPr>
          <w:rStyle w:val="lev"/>
          <w:rFonts w:asciiTheme="majorBidi" w:hAnsiTheme="majorBidi"/>
          <w:color w:val="auto"/>
          <w:sz w:val="24"/>
          <w:szCs w:val="24"/>
        </w:rPr>
        <w:t>, M. (2002). La lecture philosophique et la lecture littéraire : convergences et méthodes.</w:t>
      </w:r>
    </w:p>
    <w:p w:rsidR="00AE3032" w:rsidRPr="00AE3032" w:rsidRDefault="00AE3032" w:rsidP="00AE3032">
      <w:pPr>
        <w:pStyle w:val="Titre3"/>
        <w:numPr>
          <w:ilvl w:val="0"/>
          <w:numId w:val="17"/>
        </w:numPr>
        <w:spacing w:before="0"/>
        <w:rPr>
          <w:rFonts w:asciiTheme="majorBidi" w:hAnsiTheme="majorBidi"/>
          <w:color w:val="auto"/>
          <w:sz w:val="24"/>
          <w:szCs w:val="24"/>
        </w:rPr>
      </w:pPr>
      <w:r w:rsidRPr="00AE3032">
        <w:rPr>
          <w:rStyle w:val="lev"/>
          <w:rFonts w:asciiTheme="majorBidi" w:hAnsiTheme="majorBidi"/>
          <w:color w:val="auto"/>
          <w:sz w:val="24"/>
          <w:szCs w:val="24"/>
        </w:rPr>
        <w:t>Reuter, Y. (2007). Les didactiques disciplinaires : histoire, enjeux, perspectives.</w:t>
      </w:r>
    </w:p>
    <w:p w:rsidR="00AE3032" w:rsidRPr="00AE3032" w:rsidRDefault="00AE3032" w:rsidP="00AE3032">
      <w:pPr>
        <w:pStyle w:val="Titre3"/>
        <w:numPr>
          <w:ilvl w:val="0"/>
          <w:numId w:val="17"/>
        </w:numPr>
        <w:spacing w:before="0"/>
        <w:rPr>
          <w:rFonts w:asciiTheme="majorBidi" w:hAnsiTheme="majorBidi"/>
          <w:color w:val="auto"/>
          <w:sz w:val="24"/>
          <w:szCs w:val="24"/>
        </w:rPr>
      </w:pPr>
      <w:proofErr w:type="spellStart"/>
      <w:r w:rsidRPr="00AE3032">
        <w:rPr>
          <w:rStyle w:val="lev"/>
          <w:rFonts w:asciiTheme="majorBidi" w:hAnsiTheme="majorBidi"/>
          <w:color w:val="auto"/>
          <w:sz w:val="24"/>
          <w:szCs w:val="24"/>
        </w:rPr>
        <w:t>Perrenoud</w:t>
      </w:r>
      <w:proofErr w:type="spellEnd"/>
      <w:r w:rsidRPr="00AE3032">
        <w:rPr>
          <w:rStyle w:val="lev"/>
          <w:rFonts w:asciiTheme="majorBidi" w:hAnsiTheme="majorBidi"/>
          <w:color w:val="auto"/>
          <w:sz w:val="24"/>
          <w:szCs w:val="24"/>
        </w:rPr>
        <w:t>, P. (1997). Construire des compétences dès l’école.</w:t>
      </w:r>
    </w:p>
    <w:p w:rsidR="00AE3032" w:rsidRPr="00AE3032" w:rsidRDefault="00AE3032" w:rsidP="00AE3032">
      <w:pPr>
        <w:pStyle w:val="Titre3"/>
        <w:numPr>
          <w:ilvl w:val="0"/>
          <w:numId w:val="17"/>
        </w:numPr>
        <w:spacing w:before="0"/>
        <w:rPr>
          <w:rFonts w:asciiTheme="majorBidi" w:hAnsiTheme="majorBidi"/>
          <w:color w:val="auto"/>
          <w:sz w:val="24"/>
          <w:szCs w:val="24"/>
        </w:rPr>
      </w:pPr>
      <w:proofErr w:type="spellStart"/>
      <w:r w:rsidRPr="00AE3032">
        <w:rPr>
          <w:rStyle w:val="lev"/>
          <w:rFonts w:asciiTheme="majorBidi" w:hAnsiTheme="majorBidi"/>
          <w:color w:val="auto"/>
          <w:sz w:val="24"/>
          <w:szCs w:val="24"/>
        </w:rPr>
        <w:t>Dumortier</w:t>
      </w:r>
      <w:proofErr w:type="spellEnd"/>
      <w:r w:rsidRPr="00AE3032">
        <w:rPr>
          <w:rStyle w:val="lev"/>
          <w:rFonts w:asciiTheme="majorBidi" w:hAnsiTheme="majorBidi"/>
          <w:color w:val="auto"/>
          <w:sz w:val="24"/>
          <w:szCs w:val="24"/>
        </w:rPr>
        <w:t>, J. (1997). La langue de l’école : enjeux culturels et sociaux.</w:t>
      </w:r>
    </w:p>
    <w:p w:rsidR="00AE3032" w:rsidRPr="00AE3032" w:rsidRDefault="00AE3032" w:rsidP="00AE3032">
      <w:pPr>
        <w:pStyle w:val="Titre3"/>
        <w:numPr>
          <w:ilvl w:val="0"/>
          <w:numId w:val="17"/>
        </w:numPr>
        <w:spacing w:before="0"/>
        <w:rPr>
          <w:rFonts w:asciiTheme="majorBidi" w:hAnsiTheme="majorBidi"/>
          <w:color w:val="auto"/>
          <w:sz w:val="24"/>
          <w:szCs w:val="24"/>
          <w:lang w:val="en-US"/>
        </w:rPr>
      </w:pPr>
      <w:r w:rsidRPr="00AE3032">
        <w:rPr>
          <w:rStyle w:val="lev"/>
          <w:rFonts w:asciiTheme="majorBidi" w:hAnsiTheme="majorBidi"/>
          <w:color w:val="auto"/>
          <w:sz w:val="24"/>
          <w:szCs w:val="24"/>
          <w:lang w:val="en-US"/>
        </w:rPr>
        <w:t xml:space="preserve">Haugen, E. (1972). </w:t>
      </w:r>
      <w:proofErr w:type="gramStart"/>
      <w:r w:rsidRPr="00AE3032">
        <w:rPr>
          <w:rStyle w:val="lev"/>
          <w:rFonts w:asciiTheme="majorBidi" w:hAnsiTheme="majorBidi"/>
          <w:color w:val="auto"/>
          <w:sz w:val="24"/>
          <w:szCs w:val="24"/>
          <w:lang w:val="en-US"/>
        </w:rPr>
        <w:t>The Ecology of Language.</w:t>
      </w:r>
      <w:proofErr w:type="gramEnd"/>
    </w:p>
    <w:p w:rsidR="00AE3032" w:rsidRPr="00AE3032" w:rsidRDefault="00AE3032" w:rsidP="00AE3032">
      <w:pPr>
        <w:pStyle w:val="Titre3"/>
        <w:numPr>
          <w:ilvl w:val="0"/>
          <w:numId w:val="17"/>
        </w:numPr>
        <w:spacing w:before="0"/>
        <w:rPr>
          <w:rFonts w:asciiTheme="majorBidi" w:hAnsiTheme="majorBidi"/>
          <w:color w:val="auto"/>
          <w:sz w:val="24"/>
          <w:szCs w:val="24"/>
        </w:rPr>
      </w:pPr>
      <w:proofErr w:type="spellStart"/>
      <w:r w:rsidRPr="00AE3032">
        <w:rPr>
          <w:rStyle w:val="lev"/>
          <w:rFonts w:asciiTheme="majorBidi" w:hAnsiTheme="majorBidi"/>
          <w:color w:val="auto"/>
          <w:sz w:val="24"/>
          <w:szCs w:val="24"/>
        </w:rPr>
        <w:t>Bronckart</w:t>
      </w:r>
      <w:proofErr w:type="spellEnd"/>
      <w:r w:rsidRPr="00AE3032">
        <w:rPr>
          <w:rStyle w:val="lev"/>
          <w:rFonts w:asciiTheme="majorBidi" w:hAnsiTheme="majorBidi"/>
          <w:color w:val="auto"/>
          <w:sz w:val="24"/>
          <w:szCs w:val="24"/>
        </w:rPr>
        <w:t>, J.-P. (2004). Les genres textuels et l’enseignement du français.</w:t>
      </w:r>
    </w:p>
    <w:p w:rsidR="008D6AB7" w:rsidRPr="00AE3032" w:rsidRDefault="008D6AB7" w:rsidP="00AE3032">
      <w:pPr>
        <w:spacing w:after="0"/>
        <w:rPr>
          <w:rFonts w:asciiTheme="majorBidi" w:hAnsiTheme="majorBidi" w:cstheme="majorBidi"/>
          <w:sz w:val="24"/>
          <w:szCs w:val="24"/>
        </w:rPr>
      </w:pPr>
    </w:p>
    <w:p w:rsidR="008D6AB7" w:rsidRPr="00AE3032" w:rsidRDefault="008D6AB7" w:rsidP="00AE3032">
      <w:pPr>
        <w:spacing w:after="0"/>
        <w:jc w:val="both"/>
        <w:rPr>
          <w:rFonts w:asciiTheme="majorBidi" w:hAnsiTheme="majorBidi" w:cstheme="majorBidi"/>
          <w:sz w:val="24"/>
          <w:szCs w:val="24"/>
        </w:rPr>
      </w:pPr>
    </w:p>
    <w:p w:rsidR="00AE3032" w:rsidRPr="00AE3032" w:rsidRDefault="008D6AB7" w:rsidP="00AE3032">
      <w:pPr>
        <w:pStyle w:val="Titre1"/>
        <w:spacing w:before="0" w:beforeAutospacing="0" w:after="0" w:afterAutospacing="0" w:line="276" w:lineRule="auto"/>
        <w:jc w:val="both"/>
        <w:rPr>
          <w:rFonts w:asciiTheme="majorBidi" w:hAnsiTheme="majorBidi" w:cstheme="majorBidi"/>
          <w:sz w:val="24"/>
          <w:szCs w:val="24"/>
        </w:rPr>
      </w:pPr>
      <w:r w:rsidRPr="00AE3032">
        <w:rPr>
          <w:rFonts w:asciiTheme="majorBidi" w:hAnsiTheme="majorBidi" w:cstheme="majorBidi"/>
          <w:sz w:val="24"/>
          <w:szCs w:val="24"/>
        </w:rPr>
        <w:t xml:space="preserve"> </w:t>
      </w:r>
      <w:r w:rsidR="00AE3032" w:rsidRPr="00AE3032">
        <w:rPr>
          <w:rStyle w:val="lev"/>
          <w:rFonts w:asciiTheme="majorBidi" w:hAnsiTheme="majorBidi" w:cstheme="majorBidi"/>
          <w:b/>
          <w:bCs/>
          <w:sz w:val="24"/>
          <w:szCs w:val="24"/>
        </w:rPr>
        <w:t>3. Questions de discussion pour un TD</w:t>
      </w:r>
    </w:p>
    <w:p w:rsidR="00AE3032" w:rsidRPr="00AE3032" w:rsidRDefault="00AE3032" w:rsidP="00AE3032">
      <w:pPr>
        <w:pStyle w:val="Titre3"/>
        <w:spacing w:before="0"/>
        <w:jc w:val="both"/>
        <w:rPr>
          <w:rFonts w:asciiTheme="majorBidi" w:hAnsiTheme="majorBidi"/>
          <w:color w:val="auto"/>
          <w:sz w:val="24"/>
          <w:szCs w:val="24"/>
        </w:rPr>
      </w:pPr>
      <w:r w:rsidRPr="00AE3032">
        <w:rPr>
          <w:rStyle w:val="lev"/>
          <w:rFonts w:asciiTheme="majorBidi" w:hAnsiTheme="majorBidi"/>
          <w:b/>
          <w:bCs/>
          <w:color w:val="auto"/>
          <w:sz w:val="24"/>
          <w:szCs w:val="24"/>
        </w:rPr>
        <w:t>A. Questions conceptuelles</w:t>
      </w:r>
    </w:p>
    <w:p w:rsidR="00AE3032" w:rsidRPr="00AE3032" w:rsidRDefault="00AE3032" w:rsidP="00AE3032">
      <w:pPr>
        <w:pStyle w:val="NormalWeb"/>
        <w:numPr>
          <w:ilvl w:val="0"/>
          <w:numId w:val="19"/>
        </w:numPr>
        <w:spacing w:before="0" w:beforeAutospacing="0" w:after="0" w:afterAutospacing="0" w:line="276" w:lineRule="auto"/>
        <w:jc w:val="both"/>
        <w:rPr>
          <w:rFonts w:asciiTheme="majorBidi" w:hAnsiTheme="majorBidi" w:cstheme="majorBidi"/>
        </w:rPr>
      </w:pPr>
      <w:r w:rsidRPr="00AE3032">
        <w:rPr>
          <w:rFonts w:asciiTheme="majorBidi" w:hAnsiTheme="majorBidi" w:cstheme="majorBidi"/>
        </w:rPr>
        <w:t>En quoi l’</w:t>
      </w:r>
      <w:proofErr w:type="spellStart"/>
      <w:r w:rsidRPr="00AE3032">
        <w:rPr>
          <w:rFonts w:asciiTheme="majorBidi" w:hAnsiTheme="majorBidi" w:cstheme="majorBidi"/>
        </w:rPr>
        <w:t>interdidactique</w:t>
      </w:r>
      <w:proofErr w:type="spellEnd"/>
      <w:r w:rsidRPr="00AE3032">
        <w:rPr>
          <w:rFonts w:asciiTheme="majorBidi" w:hAnsiTheme="majorBidi" w:cstheme="majorBidi"/>
        </w:rPr>
        <w:t xml:space="preserve"> se distingue-t-elle de l’interdisciplinarité ?</w:t>
      </w:r>
    </w:p>
    <w:p w:rsidR="00AE3032" w:rsidRPr="00AE3032" w:rsidRDefault="00AE3032" w:rsidP="00AE3032">
      <w:pPr>
        <w:pStyle w:val="NormalWeb"/>
        <w:numPr>
          <w:ilvl w:val="0"/>
          <w:numId w:val="19"/>
        </w:numPr>
        <w:spacing w:before="0" w:beforeAutospacing="0" w:after="0" w:afterAutospacing="0" w:line="276" w:lineRule="auto"/>
        <w:jc w:val="both"/>
        <w:rPr>
          <w:rFonts w:asciiTheme="majorBidi" w:hAnsiTheme="majorBidi" w:cstheme="majorBidi"/>
        </w:rPr>
      </w:pPr>
      <w:r w:rsidRPr="00AE3032">
        <w:rPr>
          <w:rFonts w:asciiTheme="majorBidi" w:hAnsiTheme="majorBidi" w:cstheme="majorBidi"/>
        </w:rPr>
        <w:t xml:space="preserve">Pourquoi peut-on dire que le français possède une « prédestination </w:t>
      </w:r>
      <w:proofErr w:type="spellStart"/>
      <w:r w:rsidRPr="00AE3032">
        <w:rPr>
          <w:rFonts w:asciiTheme="majorBidi" w:hAnsiTheme="majorBidi" w:cstheme="majorBidi"/>
        </w:rPr>
        <w:t>interdidactique</w:t>
      </w:r>
      <w:proofErr w:type="spellEnd"/>
      <w:r w:rsidRPr="00AE3032">
        <w:rPr>
          <w:rFonts w:asciiTheme="majorBidi" w:hAnsiTheme="majorBidi" w:cstheme="majorBidi"/>
        </w:rPr>
        <w:t xml:space="preserve"> » ?</w:t>
      </w:r>
    </w:p>
    <w:p w:rsidR="00AE3032" w:rsidRPr="00AE3032" w:rsidRDefault="00AE3032" w:rsidP="00AE3032">
      <w:pPr>
        <w:pStyle w:val="NormalWeb"/>
        <w:numPr>
          <w:ilvl w:val="0"/>
          <w:numId w:val="19"/>
        </w:numPr>
        <w:spacing w:before="0" w:beforeAutospacing="0" w:after="0" w:afterAutospacing="0" w:line="276" w:lineRule="auto"/>
        <w:jc w:val="both"/>
        <w:rPr>
          <w:rFonts w:asciiTheme="majorBidi" w:hAnsiTheme="majorBidi" w:cstheme="majorBidi"/>
        </w:rPr>
      </w:pPr>
      <w:r w:rsidRPr="00AE3032">
        <w:rPr>
          <w:rFonts w:asciiTheme="majorBidi" w:hAnsiTheme="majorBidi" w:cstheme="majorBidi"/>
        </w:rPr>
        <w:t>Comment l’approche par compétences a-t-elle modifié la structure des disciplines scolaires ?</w:t>
      </w:r>
    </w:p>
    <w:p w:rsidR="00AE3032" w:rsidRPr="00AE3032" w:rsidRDefault="00AE3032" w:rsidP="00AE3032">
      <w:pPr>
        <w:pStyle w:val="NormalWeb"/>
        <w:numPr>
          <w:ilvl w:val="0"/>
          <w:numId w:val="19"/>
        </w:numPr>
        <w:spacing w:before="0" w:beforeAutospacing="0" w:after="0" w:afterAutospacing="0" w:line="276" w:lineRule="auto"/>
        <w:jc w:val="both"/>
        <w:rPr>
          <w:rFonts w:asciiTheme="majorBidi" w:hAnsiTheme="majorBidi" w:cstheme="majorBidi"/>
        </w:rPr>
      </w:pPr>
      <w:r w:rsidRPr="00AE3032">
        <w:rPr>
          <w:rFonts w:asciiTheme="majorBidi" w:hAnsiTheme="majorBidi" w:cstheme="majorBidi"/>
        </w:rPr>
        <w:t>Les disciplines scolaires doivent-elles conserver des frontières strictes ? Justifiez.</w:t>
      </w:r>
    </w:p>
    <w:p w:rsidR="00AE3032" w:rsidRPr="00AE3032" w:rsidRDefault="00AE3032" w:rsidP="00AE3032">
      <w:pPr>
        <w:pStyle w:val="Titre3"/>
        <w:spacing w:before="0"/>
        <w:jc w:val="both"/>
        <w:rPr>
          <w:rFonts w:asciiTheme="majorBidi" w:hAnsiTheme="majorBidi"/>
          <w:color w:val="auto"/>
          <w:sz w:val="24"/>
          <w:szCs w:val="24"/>
        </w:rPr>
      </w:pPr>
      <w:r w:rsidRPr="00AE3032">
        <w:rPr>
          <w:rStyle w:val="lev"/>
          <w:rFonts w:asciiTheme="majorBidi" w:hAnsiTheme="majorBidi"/>
          <w:b/>
          <w:bCs/>
          <w:color w:val="auto"/>
          <w:sz w:val="24"/>
          <w:szCs w:val="24"/>
        </w:rPr>
        <w:t>B. Questions sur la langue</w:t>
      </w:r>
    </w:p>
    <w:p w:rsidR="00AE3032" w:rsidRPr="00AE3032" w:rsidRDefault="00AE3032" w:rsidP="00AE3032">
      <w:pPr>
        <w:pStyle w:val="NormalWeb"/>
        <w:numPr>
          <w:ilvl w:val="0"/>
          <w:numId w:val="20"/>
        </w:numPr>
        <w:spacing w:before="0" w:beforeAutospacing="0" w:after="0" w:afterAutospacing="0" w:line="276" w:lineRule="auto"/>
        <w:jc w:val="both"/>
        <w:rPr>
          <w:rFonts w:asciiTheme="majorBidi" w:hAnsiTheme="majorBidi" w:cstheme="majorBidi"/>
        </w:rPr>
      </w:pPr>
      <w:r w:rsidRPr="00AE3032">
        <w:rPr>
          <w:rFonts w:asciiTheme="majorBidi" w:hAnsiTheme="majorBidi" w:cstheme="majorBidi"/>
        </w:rPr>
        <w:t>Quelles différences distinguent la langue de l’élève, la langue scolaire et le technolecte disciplinaire ?</w:t>
      </w:r>
    </w:p>
    <w:p w:rsidR="00AE3032" w:rsidRPr="00AE3032" w:rsidRDefault="00AE3032" w:rsidP="00AE3032">
      <w:pPr>
        <w:pStyle w:val="NormalWeb"/>
        <w:numPr>
          <w:ilvl w:val="0"/>
          <w:numId w:val="20"/>
        </w:numPr>
        <w:spacing w:before="0" w:beforeAutospacing="0" w:after="0" w:afterAutospacing="0" w:line="276" w:lineRule="auto"/>
        <w:jc w:val="both"/>
        <w:rPr>
          <w:rFonts w:asciiTheme="majorBidi" w:hAnsiTheme="majorBidi" w:cstheme="majorBidi"/>
        </w:rPr>
      </w:pPr>
      <w:r w:rsidRPr="00AE3032">
        <w:rPr>
          <w:rFonts w:asciiTheme="majorBidi" w:hAnsiTheme="majorBidi" w:cstheme="majorBidi"/>
        </w:rPr>
        <w:t xml:space="preserve">Comment expliquer le phénomène de </w:t>
      </w:r>
      <w:proofErr w:type="spellStart"/>
      <w:r w:rsidRPr="00AE3032">
        <w:rPr>
          <w:rFonts w:asciiTheme="majorBidi" w:hAnsiTheme="majorBidi" w:cstheme="majorBidi"/>
        </w:rPr>
        <w:t>schizoglossie</w:t>
      </w:r>
      <w:proofErr w:type="spellEnd"/>
      <w:r w:rsidRPr="00AE3032">
        <w:rPr>
          <w:rFonts w:asciiTheme="majorBidi" w:hAnsiTheme="majorBidi" w:cstheme="majorBidi"/>
        </w:rPr>
        <w:t xml:space="preserve"> chez certains élèves ?</w:t>
      </w:r>
    </w:p>
    <w:p w:rsidR="00AE3032" w:rsidRPr="00AE3032" w:rsidRDefault="00AE3032" w:rsidP="00AE3032">
      <w:pPr>
        <w:pStyle w:val="NormalWeb"/>
        <w:numPr>
          <w:ilvl w:val="0"/>
          <w:numId w:val="20"/>
        </w:numPr>
        <w:spacing w:before="0" w:beforeAutospacing="0" w:after="0" w:afterAutospacing="0" w:line="276" w:lineRule="auto"/>
        <w:jc w:val="both"/>
        <w:rPr>
          <w:rFonts w:asciiTheme="majorBidi" w:hAnsiTheme="majorBidi" w:cstheme="majorBidi"/>
        </w:rPr>
      </w:pPr>
      <w:r w:rsidRPr="00AE3032">
        <w:rPr>
          <w:rFonts w:asciiTheme="majorBidi" w:hAnsiTheme="majorBidi" w:cstheme="majorBidi"/>
        </w:rPr>
        <w:lastRenderedPageBreak/>
        <w:t>Proposez un exemple d'activité montrant comment l’</w:t>
      </w:r>
      <w:proofErr w:type="spellStart"/>
      <w:r w:rsidRPr="00AE3032">
        <w:rPr>
          <w:rFonts w:asciiTheme="majorBidi" w:hAnsiTheme="majorBidi" w:cstheme="majorBidi"/>
        </w:rPr>
        <w:t>interdidactique</w:t>
      </w:r>
      <w:proofErr w:type="spellEnd"/>
      <w:r w:rsidRPr="00AE3032">
        <w:rPr>
          <w:rFonts w:asciiTheme="majorBidi" w:hAnsiTheme="majorBidi" w:cstheme="majorBidi"/>
        </w:rPr>
        <w:t xml:space="preserve"> peut réduire l’insécurité linguistique.</w:t>
      </w:r>
    </w:p>
    <w:p w:rsidR="00AE3032" w:rsidRPr="00AE3032" w:rsidRDefault="00AE3032" w:rsidP="00AE3032">
      <w:pPr>
        <w:pStyle w:val="Titre3"/>
        <w:spacing w:before="0"/>
        <w:jc w:val="both"/>
        <w:rPr>
          <w:rFonts w:asciiTheme="majorBidi" w:hAnsiTheme="majorBidi"/>
          <w:color w:val="auto"/>
          <w:sz w:val="24"/>
          <w:szCs w:val="24"/>
        </w:rPr>
      </w:pPr>
      <w:r w:rsidRPr="00AE3032">
        <w:rPr>
          <w:rStyle w:val="lev"/>
          <w:rFonts w:asciiTheme="majorBidi" w:hAnsiTheme="majorBidi"/>
          <w:b/>
          <w:bCs/>
          <w:color w:val="auto"/>
          <w:sz w:val="24"/>
          <w:szCs w:val="24"/>
        </w:rPr>
        <w:t>C. Questions sur la littérature</w:t>
      </w:r>
    </w:p>
    <w:p w:rsidR="00AE3032" w:rsidRPr="00AE3032" w:rsidRDefault="00AE3032" w:rsidP="00AE3032">
      <w:pPr>
        <w:pStyle w:val="NormalWeb"/>
        <w:numPr>
          <w:ilvl w:val="0"/>
          <w:numId w:val="21"/>
        </w:numPr>
        <w:spacing w:before="0" w:beforeAutospacing="0" w:after="0" w:afterAutospacing="0" w:line="276" w:lineRule="auto"/>
        <w:jc w:val="both"/>
        <w:rPr>
          <w:rFonts w:asciiTheme="majorBidi" w:hAnsiTheme="majorBidi" w:cstheme="majorBidi"/>
        </w:rPr>
      </w:pPr>
      <w:r w:rsidRPr="00AE3032">
        <w:rPr>
          <w:rFonts w:asciiTheme="majorBidi" w:hAnsiTheme="majorBidi" w:cstheme="majorBidi"/>
        </w:rPr>
        <w:t>Quels sont les enjeux épistémologiques liés à l’étude conjointe des textes littéraires et des textes historiographiques ?</w:t>
      </w:r>
    </w:p>
    <w:p w:rsidR="00AE3032" w:rsidRPr="00AE3032" w:rsidRDefault="00AE3032" w:rsidP="00AE3032">
      <w:pPr>
        <w:pStyle w:val="NormalWeb"/>
        <w:numPr>
          <w:ilvl w:val="0"/>
          <w:numId w:val="21"/>
        </w:numPr>
        <w:spacing w:before="0" w:beforeAutospacing="0" w:after="0" w:afterAutospacing="0" w:line="276" w:lineRule="auto"/>
        <w:jc w:val="both"/>
        <w:rPr>
          <w:rFonts w:asciiTheme="majorBidi" w:hAnsiTheme="majorBidi" w:cstheme="majorBidi"/>
        </w:rPr>
      </w:pPr>
      <w:r w:rsidRPr="00AE3032">
        <w:rPr>
          <w:rFonts w:asciiTheme="majorBidi" w:hAnsiTheme="majorBidi" w:cstheme="majorBidi"/>
        </w:rPr>
        <w:t>Les mythes, récits religieux et textes fondateurs peuvent-ils être enseignés ensemble sans risque de confusion ? Pourquoi ?</w:t>
      </w:r>
    </w:p>
    <w:p w:rsidR="00AE3032" w:rsidRPr="00AE3032" w:rsidRDefault="00AE3032" w:rsidP="00AE3032">
      <w:pPr>
        <w:pStyle w:val="NormalWeb"/>
        <w:numPr>
          <w:ilvl w:val="0"/>
          <w:numId w:val="21"/>
        </w:numPr>
        <w:spacing w:before="0" w:beforeAutospacing="0" w:after="0" w:afterAutospacing="0" w:line="276" w:lineRule="auto"/>
        <w:jc w:val="both"/>
        <w:rPr>
          <w:rFonts w:asciiTheme="majorBidi" w:hAnsiTheme="majorBidi" w:cstheme="majorBidi"/>
        </w:rPr>
      </w:pPr>
      <w:r w:rsidRPr="00AE3032">
        <w:rPr>
          <w:rFonts w:asciiTheme="majorBidi" w:hAnsiTheme="majorBidi" w:cstheme="majorBidi"/>
        </w:rPr>
        <w:t xml:space="preserve">L’histoire des arts peut-elle être considérée comme une “discipline </w:t>
      </w:r>
      <w:proofErr w:type="spellStart"/>
      <w:r w:rsidRPr="00AE3032">
        <w:rPr>
          <w:rFonts w:asciiTheme="majorBidi" w:hAnsiTheme="majorBidi" w:cstheme="majorBidi"/>
        </w:rPr>
        <w:t>interdidactique</w:t>
      </w:r>
      <w:proofErr w:type="spellEnd"/>
      <w:r w:rsidRPr="00AE3032">
        <w:rPr>
          <w:rFonts w:asciiTheme="majorBidi" w:hAnsiTheme="majorBidi" w:cstheme="majorBidi"/>
        </w:rPr>
        <w:t xml:space="preserve"> modèle” ? Justifiez.</w:t>
      </w:r>
    </w:p>
    <w:p w:rsidR="00AE3032" w:rsidRPr="00AE3032" w:rsidRDefault="00AE3032" w:rsidP="00AE3032">
      <w:pPr>
        <w:pStyle w:val="Titre3"/>
        <w:spacing w:before="0"/>
        <w:jc w:val="both"/>
        <w:rPr>
          <w:rFonts w:asciiTheme="majorBidi" w:hAnsiTheme="majorBidi"/>
          <w:color w:val="auto"/>
          <w:sz w:val="24"/>
          <w:szCs w:val="24"/>
        </w:rPr>
      </w:pPr>
      <w:r w:rsidRPr="00AE3032">
        <w:rPr>
          <w:rStyle w:val="lev"/>
          <w:rFonts w:asciiTheme="majorBidi" w:hAnsiTheme="majorBidi"/>
          <w:b/>
          <w:bCs/>
          <w:color w:val="auto"/>
          <w:sz w:val="24"/>
          <w:szCs w:val="24"/>
        </w:rPr>
        <w:t>D. Questions ouvertes pour débat</w:t>
      </w:r>
    </w:p>
    <w:p w:rsidR="00AE3032" w:rsidRPr="00AE3032" w:rsidRDefault="00AE3032" w:rsidP="00AE3032">
      <w:pPr>
        <w:pStyle w:val="NormalWeb"/>
        <w:numPr>
          <w:ilvl w:val="0"/>
          <w:numId w:val="22"/>
        </w:numPr>
        <w:spacing w:before="0" w:beforeAutospacing="0" w:after="0" w:afterAutospacing="0" w:line="276" w:lineRule="auto"/>
        <w:jc w:val="both"/>
        <w:rPr>
          <w:rFonts w:asciiTheme="majorBidi" w:hAnsiTheme="majorBidi" w:cstheme="majorBidi"/>
        </w:rPr>
      </w:pPr>
      <w:r w:rsidRPr="00AE3032">
        <w:rPr>
          <w:rFonts w:asciiTheme="majorBidi" w:hAnsiTheme="majorBidi" w:cstheme="majorBidi"/>
        </w:rPr>
        <w:t>Le français doit-il se recentrer sur ses contenus fondamentaux (langue et littérature) ou assumer pleinement sa dimension transversale ?</w:t>
      </w:r>
    </w:p>
    <w:p w:rsidR="00AE3032" w:rsidRPr="00AE3032" w:rsidRDefault="00AE3032" w:rsidP="00AE3032">
      <w:pPr>
        <w:pStyle w:val="NormalWeb"/>
        <w:numPr>
          <w:ilvl w:val="0"/>
          <w:numId w:val="22"/>
        </w:numPr>
        <w:spacing w:before="0" w:beforeAutospacing="0" w:after="0" w:afterAutospacing="0" w:line="276" w:lineRule="auto"/>
        <w:jc w:val="both"/>
        <w:rPr>
          <w:rFonts w:asciiTheme="majorBidi" w:hAnsiTheme="majorBidi" w:cstheme="majorBidi"/>
        </w:rPr>
      </w:pPr>
      <w:r w:rsidRPr="00AE3032">
        <w:rPr>
          <w:rFonts w:asciiTheme="majorBidi" w:hAnsiTheme="majorBidi" w:cstheme="majorBidi"/>
        </w:rPr>
        <w:t>L’</w:t>
      </w:r>
      <w:proofErr w:type="spellStart"/>
      <w:r w:rsidRPr="00AE3032">
        <w:rPr>
          <w:rFonts w:asciiTheme="majorBidi" w:hAnsiTheme="majorBidi" w:cstheme="majorBidi"/>
        </w:rPr>
        <w:t>interdidactique</w:t>
      </w:r>
      <w:proofErr w:type="spellEnd"/>
      <w:r w:rsidRPr="00AE3032">
        <w:rPr>
          <w:rFonts w:asciiTheme="majorBidi" w:hAnsiTheme="majorBidi" w:cstheme="majorBidi"/>
        </w:rPr>
        <w:t xml:space="preserve"> est-elle un enrichissement pour les disciplines ou un risque de dilution identitaire ?</w:t>
      </w:r>
    </w:p>
    <w:p w:rsidR="005C4FA4" w:rsidRPr="008D6AB7" w:rsidRDefault="005C4FA4" w:rsidP="00AE3032">
      <w:pPr>
        <w:spacing w:after="0"/>
      </w:pPr>
    </w:p>
    <w:sectPr w:rsidR="005C4FA4" w:rsidRPr="008D6AB7" w:rsidSect="00A14F49">
      <w:pgSz w:w="11910" w:h="16840"/>
      <w:pgMar w:top="1134" w:right="1134" w:bottom="1134" w:left="1134" w:header="720" w:footer="720" w:gutter="0"/>
      <w:cols w:space="708"/>
      <w:docGrid w:linePitch="299"/>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A4EB0"/>
    <w:multiLevelType w:val="multilevel"/>
    <w:tmpl w:val="FED01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5303BC"/>
    <w:multiLevelType w:val="multilevel"/>
    <w:tmpl w:val="E3282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9238E0"/>
    <w:multiLevelType w:val="multilevel"/>
    <w:tmpl w:val="6EA08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8B066B4"/>
    <w:multiLevelType w:val="multilevel"/>
    <w:tmpl w:val="C2CEF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9320520"/>
    <w:multiLevelType w:val="multilevel"/>
    <w:tmpl w:val="96582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9F0787E"/>
    <w:multiLevelType w:val="multilevel"/>
    <w:tmpl w:val="B01CB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C1A7745"/>
    <w:multiLevelType w:val="multilevel"/>
    <w:tmpl w:val="B052D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C880157"/>
    <w:multiLevelType w:val="multilevel"/>
    <w:tmpl w:val="10304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FEC7571"/>
    <w:multiLevelType w:val="multilevel"/>
    <w:tmpl w:val="6F58E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0333243"/>
    <w:multiLevelType w:val="multilevel"/>
    <w:tmpl w:val="03924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13D0E7E"/>
    <w:multiLevelType w:val="multilevel"/>
    <w:tmpl w:val="4C3AA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3F26F5D"/>
    <w:multiLevelType w:val="multilevel"/>
    <w:tmpl w:val="27CE4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74307B9"/>
    <w:multiLevelType w:val="multilevel"/>
    <w:tmpl w:val="DE365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A902B90"/>
    <w:multiLevelType w:val="multilevel"/>
    <w:tmpl w:val="E5C66AE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1C0F1CA3"/>
    <w:multiLevelType w:val="multilevel"/>
    <w:tmpl w:val="88A0E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CC8544A"/>
    <w:multiLevelType w:val="multilevel"/>
    <w:tmpl w:val="D09C8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CCA39CB"/>
    <w:multiLevelType w:val="multilevel"/>
    <w:tmpl w:val="E556D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F1D5987"/>
    <w:multiLevelType w:val="multilevel"/>
    <w:tmpl w:val="A8A8A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153358B"/>
    <w:multiLevelType w:val="multilevel"/>
    <w:tmpl w:val="88A48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15B47F0"/>
    <w:multiLevelType w:val="multilevel"/>
    <w:tmpl w:val="207A337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21B30C73"/>
    <w:multiLevelType w:val="multilevel"/>
    <w:tmpl w:val="9B56E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2584493"/>
    <w:multiLevelType w:val="multilevel"/>
    <w:tmpl w:val="F6B65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33318B1"/>
    <w:multiLevelType w:val="multilevel"/>
    <w:tmpl w:val="E2742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23854CB0"/>
    <w:multiLevelType w:val="multilevel"/>
    <w:tmpl w:val="A32C7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24076340"/>
    <w:multiLevelType w:val="multilevel"/>
    <w:tmpl w:val="95046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25377980"/>
    <w:multiLevelType w:val="multilevel"/>
    <w:tmpl w:val="0452F5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268859E8"/>
    <w:multiLevelType w:val="multilevel"/>
    <w:tmpl w:val="A1E8B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27657C13"/>
    <w:multiLevelType w:val="multilevel"/>
    <w:tmpl w:val="59683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28481E82"/>
    <w:multiLevelType w:val="multilevel"/>
    <w:tmpl w:val="17A0A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2A3915E5"/>
    <w:multiLevelType w:val="multilevel"/>
    <w:tmpl w:val="59F6B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2ACA4290"/>
    <w:multiLevelType w:val="multilevel"/>
    <w:tmpl w:val="AF643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2F267D52"/>
    <w:multiLevelType w:val="multilevel"/>
    <w:tmpl w:val="1DC0B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30445B65"/>
    <w:multiLevelType w:val="multilevel"/>
    <w:tmpl w:val="19C04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308C306C"/>
    <w:multiLevelType w:val="multilevel"/>
    <w:tmpl w:val="9C447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30E02C02"/>
    <w:multiLevelType w:val="multilevel"/>
    <w:tmpl w:val="0BE82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31165041"/>
    <w:multiLevelType w:val="multilevel"/>
    <w:tmpl w:val="28080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32744AF0"/>
    <w:multiLevelType w:val="multilevel"/>
    <w:tmpl w:val="4A8AF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378D51BD"/>
    <w:multiLevelType w:val="multilevel"/>
    <w:tmpl w:val="17F2E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38DF0205"/>
    <w:multiLevelType w:val="multilevel"/>
    <w:tmpl w:val="3592B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38FA20A3"/>
    <w:multiLevelType w:val="multilevel"/>
    <w:tmpl w:val="97647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39C20C33"/>
    <w:multiLevelType w:val="multilevel"/>
    <w:tmpl w:val="80CA4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3E644C7D"/>
    <w:multiLevelType w:val="multilevel"/>
    <w:tmpl w:val="1A047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3FE56D79"/>
    <w:multiLevelType w:val="multilevel"/>
    <w:tmpl w:val="283603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4128556E"/>
    <w:multiLevelType w:val="multilevel"/>
    <w:tmpl w:val="55BEC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436E2696"/>
    <w:multiLevelType w:val="multilevel"/>
    <w:tmpl w:val="FF82A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44924C50"/>
    <w:multiLevelType w:val="multilevel"/>
    <w:tmpl w:val="A0B48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48534EDF"/>
    <w:multiLevelType w:val="multilevel"/>
    <w:tmpl w:val="1B0E3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485816E8"/>
    <w:multiLevelType w:val="hybridMultilevel"/>
    <w:tmpl w:val="D6DE8FC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nsid w:val="4A753838"/>
    <w:multiLevelType w:val="multilevel"/>
    <w:tmpl w:val="0B32F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4BA36DF2"/>
    <w:multiLevelType w:val="multilevel"/>
    <w:tmpl w:val="71B47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4BAC4FBF"/>
    <w:multiLevelType w:val="multilevel"/>
    <w:tmpl w:val="4880D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4CF87DAD"/>
    <w:multiLevelType w:val="multilevel"/>
    <w:tmpl w:val="59A43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4F110F21"/>
    <w:multiLevelType w:val="multilevel"/>
    <w:tmpl w:val="1F068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51A31AA7"/>
    <w:multiLevelType w:val="multilevel"/>
    <w:tmpl w:val="7FC62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55E20BC0"/>
    <w:multiLevelType w:val="multilevel"/>
    <w:tmpl w:val="FD5EC5E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nsid w:val="5A9D7510"/>
    <w:multiLevelType w:val="multilevel"/>
    <w:tmpl w:val="739CB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5C0B5838"/>
    <w:multiLevelType w:val="multilevel"/>
    <w:tmpl w:val="30F48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604C0751"/>
    <w:multiLevelType w:val="multilevel"/>
    <w:tmpl w:val="BD2CB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62CC709F"/>
    <w:multiLevelType w:val="multilevel"/>
    <w:tmpl w:val="85684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68247A87"/>
    <w:multiLevelType w:val="multilevel"/>
    <w:tmpl w:val="D7F43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6BC001CD"/>
    <w:multiLevelType w:val="multilevel"/>
    <w:tmpl w:val="71C64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6F57346E"/>
    <w:multiLevelType w:val="multilevel"/>
    <w:tmpl w:val="5396F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703210EB"/>
    <w:multiLevelType w:val="multilevel"/>
    <w:tmpl w:val="5E5E9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nsid w:val="71075918"/>
    <w:multiLevelType w:val="multilevel"/>
    <w:tmpl w:val="527A9B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nsid w:val="72B601FD"/>
    <w:multiLevelType w:val="multilevel"/>
    <w:tmpl w:val="02166B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nsid w:val="73501218"/>
    <w:multiLevelType w:val="multilevel"/>
    <w:tmpl w:val="BB124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nsid w:val="73973551"/>
    <w:multiLevelType w:val="multilevel"/>
    <w:tmpl w:val="25827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nsid w:val="78C60D1F"/>
    <w:multiLevelType w:val="multilevel"/>
    <w:tmpl w:val="08AE6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4"/>
  </w:num>
  <w:num w:numId="2">
    <w:abstractNumId w:val="44"/>
  </w:num>
  <w:num w:numId="3">
    <w:abstractNumId w:val="38"/>
  </w:num>
  <w:num w:numId="4">
    <w:abstractNumId w:val="21"/>
  </w:num>
  <w:num w:numId="5">
    <w:abstractNumId w:val="15"/>
  </w:num>
  <w:num w:numId="6">
    <w:abstractNumId w:val="8"/>
  </w:num>
  <w:num w:numId="7">
    <w:abstractNumId w:val="10"/>
  </w:num>
  <w:num w:numId="8">
    <w:abstractNumId w:val="43"/>
  </w:num>
  <w:num w:numId="9">
    <w:abstractNumId w:val="61"/>
  </w:num>
  <w:num w:numId="10">
    <w:abstractNumId w:val="6"/>
  </w:num>
  <w:num w:numId="11">
    <w:abstractNumId w:val="9"/>
  </w:num>
  <w:num w:numId="12">
    <w:abstractNumId w:val="50"/>
  </w:num>
  <w:num w:numId="13">
    <w:abstractNumId w:val="48"/>
  </w:num>
  <w:num w:numId="14">
    <w:abstractNumId w:val="12"/>
  </w:num>
  <w:num w:numId="15">
    <w:abstractNumId w:val="26"/>
  </w:num>
  <w:num w:numId="16">
    <w:abstractNumId w:val="53"/>
  </w:num>
  <w:num w:numId="17">
    <w:abstractNumId w:val="47"/>
  </w:num>
  <w:num w:numId="18">
    <w:abstractNumId w:val="4"/>
  </w:num>
  <w:num w:numId="19">
    <w:abstractNumId w:val="25"/>
  </w:num>
  <w:num w:numId="20">
    <w:abstractNumId w:val="13"/>
  </w:num>
  <w:num w:numId="21">
    <w:abstractNumId w:val="54"/>
  </w:num>
  <w:num w:numId="22">
    <w:abstractNumId w:val="19"/>
  </w:num>
  <w:num w:numId="23">
    <w:abstractNumId w:val="59"/>
  </w:num>
  <w:num w:numId="24">
    <w:abstractNumId w:val="67"/>
  </w:num>
  <w:num w:numId="25">
    <w:abstractNumId w:val="14"/>
  </w:num>
  <w:num w:numId="26">
    <w:abstractNumId w:val="3"/>
  </w:num>
  <w:num w:numId="27">
    <w:abstractNumId w:val="17"/>
  </w:num>
  <w:num w:numId="28">
    <w:abstractNumId w:val="37"/>
  </w:num>
  <w:num w:numId="29">
    <w:abstractNumId w:val="16"/>
  </w:num>
  <w:num w:numId="30">
    <w:abstractNumId w:val="39"/>
  </w:num>
  <w:num w:numId="31">
    <w:abstractNumId w:val="7"/>
  </w:num>
  <w:num w:numId="32">
    <w:abstractNumId w:val="58"/>
  </w:num>
  <w:num w:numId="33">
    <w:abstractNumId w:val="35"/>
  </w:num>
  <w:num w:numId="34">
    <w:abstractNumId w:val="28"/>
  </w:num>
  <w:num w:numId="35">
    <w:abstractNumId w:val="49"/>
  </w:num>
  <w:num w:numId="36">
    <w:abstractNumId w:val="23"/>
  </w:num>
  <w:num w:numId="37">
    <w:abstractNumId w:val="24"/>
  </w:num>
  <w:num w:numId="38">
    <w:abstractNumId w:val="57"/>
  </w:num>
  <w:num w:numId="39">
    <w:abstractNumId w:val="41"/>
  </w:num>
  <w:num w:numId="40">
    <w:abstractNumId w:val="55"/>
  </w:num>
  <w:num w:numId="41">
    <w:abstractNumId w:val="42"/>
  </w:num>
  <w:num w:numId="42">
    <w:abstractNumId w:val="36"/>
  </w:num>
  <w:num w:numId="43">
    <w:abstractNumId w:val="2"/>
  </w:num>
  <w:num w:numId="44">
    <w:abstractNumId w:val="66"/>
  </w:num>
  <w:num w:numId="45">
    <w:abstractNumId w:val="51"/>
  </w:num>
  <w:num w:numId="46">
    <w:abstractNumId w:val="52"/>
  </w:num>
  <w:num w:numId="47">
    <w:abstractNumId w:val="65"/>
  </w:num>
  <w:num w:numId="48">
    <w:abstractNumId w:val="46"/>
  </w:num>
  <w:num w:numId="49">
    <w:abstractNumId w:val="56"/>
  </w:num>
  <w:num w:numId="50">
    <w:abstractNumId w:val="22"/>
  </w:num>
  <w:num w:numId="51">
    <w:abstractNumId w:val="63"/>
  </w:num>
  <w:num w:numId="52">
    <w:abstractNumId w:val="40"/>
  </w:num>
  <w:num w:numId="53">
    <w:abstractNumId w:val="20"/>
  </w:num>
  <w:num w:numId="54">
    <w:abstractNumId w:val="62"/>
  </w:num>
  <w:num w:numId="55">
    <w:abstractNumId w:val="29"/>
  </w:num>
  <w:num w:numId="56">
    <w:abstractNumId w:val="18"/>
  </w:num>
  <w:num w:numId="57">
    <w:abstractNumId w:val="33"/>
  </w:num>
  <w:num w:numId="58">
    <w:abstractNumId w:val="1"/>
  </w:num>
  <w:num w:numId="59">
    <w:abstractNumId w:val="0"/>
  </w:num>
  <w:num w:numId="60">
    <w:abstractNumId w:val="11"/>
  </w:num>
  <w:num w:numId="61">
    <w:abstractNumId w:val="34"/>
  </w:num>
  <w:num w:numId="62">
    <w:abstractNumId w:val="32"/>
  </w:num>
  <w:num w:numId="63">
    <w:abstractNumId w:val="5"/>
  </w:num>
  <w:num w:numId="64">
    <w:abstractNumId w:val="60"/>
  </w:num>
  <w:num w:numId="65">
    <w:abstractNumId w:val="31"/>
  </w:num>
  <w:num w:numId="66">
    <w:abstractNumId w:val="45"/>
  </w:num>
  <w:num w:numId="67">
    <w:abstractNumId w:val="30"/>
  </w:num>
  <w:num w:numId="68">
    <w:abstractNumId w:val="27"/>
  </w:num>
  <w:numIdMacAtCleanup w:val="6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hyphenationZone w:val="425"/>
  <w:drawingGridHorizontalSpacing w:val="110"/>
  <w:drawingGridVerticalSpacing w:val="299"/>
  <w:displayHorizontalDrawingGridEvery w:val="2"/>
  <w:characterSpacingControl w:val="doNotCompress"/>
  <w:compat/>
  <w:rsids>
    <w:rsidRoot w:val="008D6AB7"/>
    <w:rsid w:val="00002679"/>
    <w:rsid w:val="00003C8D"/>
    <w:rsid w:val="00006A57"/>
    <w:rsid w:val="00006F2F"/>
    <w:rsid w:val="00007083"/>
    <w:rsid w:val="00007577"/>
    <w:rsid w:val="000128EF"/>
    <w:rsid w:val="00016357"/>
    <w:rsid w:val="00017424"/>
    <w:rsid w:val="00017AB3"/>
    <w:rsid w:val="00017B82"/>
    <w:rsid w:val="0002126E"/>
    <w:rsid w:val="00027747"/>
    <w:rsid w:val="00027EBD"/>
    <w:rsid w:val="00030CBC"/>
    <w:rsid w:val="00030E74"/>
    <w:rsid w:val="00032690"/>
    <w:rsid w:val="00033726"/>
    <w:rsid w:val="0003397D"/>
    <w:rsid w:val="00034D7A"/>
    <w:rsid w:val="0003577E"/>
    <w:rsid w:val="000374D0"/>
    <w:rsid w:val="000410E4"/>
    <w:rsid w:val="000438C8"/>
    <w:rsid w:val="00043B27"/>
    <w:rsid w:val="000448AB"/>
    <w:rsid w:val="00045452"/>
    <w:rsid w:val="0005009E"/>
    <w:rsid w:val="00050525"/>
    <w:rsid w:val="00050C41"/>
    <w:rsid w:val="0005363F"/>
    <w:rsid w:val="00057746"/>
    <w:rsid w:val="00060E35"/>
    <w:rsid w:val="00061FDC"/>
    <w:rsid w:val="00063A11"/>
    <w:rsid w:val="00063C48"/>
    <w:rsid w:val="00065AEB"/>
    <w:rsid w:val="00065F48"/>
    <w:rsid w:val="000671F8"/>
    <w:rsid w:val="00067A9A"/>
    <w:rsid w:val="000720C3"/>
    <w:rsid w:val="00074DE7"/>
    <w:rsid w:val="00075622"/>
    <w:rsid w:val="0008107E"/>
    <w:rsid w:val="000827D4"/>
    <w:rsid w:val="00083F34"/>
    <w:rsid w:val="00084FC3"/>
    <w:rsid w:val="00091A9F"/>
    <w:rsid w:val="00092C29"/>
    <w:rsid w:val="00092EBE"/>
    <w:rsid w:val="00093100"/>
    <w:rsid w:val="000939C8"/>
    <w:rsid w:val="00093B12"/>
    <w:rsid w:val="000943E4"/>
    <w:rsid w:val="000960A6"/>
    <w:rsid w:val="000A3531"/>
    <w:rsid w:val="000A3BEB"/>
    <w:rsid w:val="000A4839"/>
    <w:rsid w:val="000A79B9"/>
    <w:rsid w:val="000B224A"/>
    <w:rsid w:val="000C1C12"/>
    <w:rsid w:val="000C2374"/>
    <w:rsid w:val="000C32BD"/>
    <w:rsid w:val="000C509E"/>
    <w:rsid w:val="000C63F8"/>
    <w:rsid w:val="000C7170"/>
    <w:rsid w:val="000D09AC"/>
    <w:rsid w:val="000D0C6C"/>
    <w:rsid w:val="000D55B8"/>
    <w:rsid w:val="000D5957"/>
    <w:rsid w:val="000E1A79"/>
    <w:rsid w:val="000E1C2B"/>
    <w:rsid w:val="000E3472"/>
    <w:rsid w:val="000E683F"/>
    <w:rsid w:val="000F1BF6"/>
    <w:rsid w:val="000F2567"/>
    <w:rsid w:val="000F264A"/>
    <w:rsid w:val="000F2668"/>
    <w:rsid w:val="000F3CB4"/>
    <w:rsid w:val="000F51B7"/>
    <w:rsid w:val="000F5C07"/>
    <w:rsid w:val="000F698C"/>
    <w:rsid w:val="000F6A63"/>
    <w:rsid w:val="00100D26"/>
    <w:rsid w:val="00103601"/>
    <w:rsid w:val="00106622"/>
    <w:rsid w:val="00107F31"/>
    <w:rsid w:val="0011247B"/>
    <w:rsid w:val="00115377"/>
    <w:rsid w:val="00115972"/>
    <w:rsid w:val="001208CA"/>
    <w:rsid w:val="001212E9"/>
    <w:rsid w:val="001234F7"/>
    <w:rsid w:val="00125544"/>
    <w:rsid w:val="00131D4E"/>
    <w:rsid w:val="001325AB"/>
    <w:rsid w:val="00133AD6"/>
    <w:rsid w:val="001345F8"/>
    <w:rsid w:val="001365D1"/>
    <w:rsid w:val="00144AB9"/>
    <w:rsid w:val="001465B3"/>
    <w:rsid w:val="001469C8"/>
    <w:rsid w:val="00146A69"/>
    <w:rsid w:val="00147293"/>
    <w:rsid w:val="00151060"/>
    <w:rsid w:val="001521A2"/>
    <w:rsid w:val="0015282E"/>
    <w:rsid w:val="00153E7B"/>
    <w:rsid w:val="00153EA7"/>
    <w:rsid w:val="00153EFA"/>
    <w:rsid w:val="00154C82"/>
    <w:rsid w:val="00155397"/>
    <w:rsid w:val="001569AC"/>
    <w:rsid w:val="0016054C"/>
    <w:rsid w:val="001610EE"/>
    <w:rsid w:val="00162C87"/>
    <w:rsid w:val="00163DB2"/>
    <w:rsid w:val="00166F8F"/>
    <w:rsid w:val="00171A94"/>
    <w:rsid w:val="00172C05"/>
    <w:rsid w:val="00172CDF"/>
    <w:rsid w:val="00174D51"/>
    <w:rsid w:val="0017693F"/>
    <w:rsid w:val="00177DEA"/>
    <w:rsid w:val="00180DE6"/>
    <w:rsid w:val="00181274"/>
    <w:rsid w:val="001836B6"/>
    <w:rsid w:val="001848AF"/>
    <w:rsid w:val="00184C89"/>
    <w:rsid w:val="00187880"/>
    <w:rsid w:val="00190064"/>
    <w:rsid w:val="001937CF"/>
    <w:rsid w:val="00193941"/>
    <w:rsid w:val="00193D0B"/>
    <w:rsid w:val="001A1B24"/>
    <w:rsid w:val="001A32A2"/>
    <w:rsid w:val="001A6111"/>
    <w:rsid w:val="001A6C2E"/>
    <w:rsid w:val="001A7785"/>
    <w:rsid w:val="001A78F8"/>
    <w:rsid w:val="001A7B17"/>
    <w:rsid w:val="001B44DB"/>
    <w:rsid w:val="001B6219"/>
    <w:rsid w:val="001B67EC"/>
    <w:rsid w:val="001B7A24"/>
    <w:rsid w:val="001C1B4D"/>
    <w:rsid w:val="001C2A7C"/>
    <w:rsid w:val="001C3469"/>
    <w:rsid w:val="001C6272"/>
    <w:rsid w:val="001D01C5"/>
    <w:rsid w:val="001D180B"/>
    <w:rsid w:val="001D363C"/>
    <w:rsid w:val="001D3ABD"/>
    <w:rsid w:val="001D4580"/>
    <w:rsid w:val="001D5DE3"/>
    <w:rsid w:val="001E0B60"/>
    <w:rsid w:val="001E42CC"/>
    <w:rsid w:val="001E44F4"/>
    <w:rsid w:val="001E78B3"/>
    <w:rsid w:val="001F3C4C"/>
    <w:rsid w:val="001F4FB9"/>
    <w:rsid w:val="001F5226"/>
    <w:rsid w:val="001F57A5"/>
    <w:rsid w:val="001F6CB4"/>
    <w:rsid w:val="001F7AF0"/>
    <w:rsid w:val="001F7D79"/>
    <w:rsid w:val="0020094D"/>
    <w:rsid w:val="00201058"/>
    <w:rsid w:val="00202F56"/>
    <w:rsid w:val="00204982"/>
    <w:rsid w:val="0021013B"/>
    <w:rsid w:val="00212D71"/>
    <w:rsid w:val="00214407"/>
    <w:rsid w:val="0021503F"/>
    <w:rsid w:val="00216660"/>
    <w:rsid w:val="00217E16"/>
    <w:rsid w:val="002208DA"/>
    <w:rsid w:val="002230E1"/>
    <w:rsid w:val="00223622"/>
    <w:rsid w:val="002249CE"/>
    <w:rsid w:val="002264F9"/>
    <w:rsid w:val="00232E42"/>
    <w:rsid w:val="00234053"/>
    <w:rsid w:val="002367C9"/>
    <w:rsid w:val="002374D7"/>
    <w:rsid w:val="00240450"/>
    <w:rsid w:val="0024116D"/>
    <w:rsid w:val="00241659"/>
    <w:rsid w:val="002434BA"/>
    <w:rsid w:val="00245038"/>
    <w:rsid w:val="002464D7"/>
    <w:rsid w:val="0024685A"/>
    <w:rsid w:val="00246CA3"/>
    <w:rsid w:val="00247187"/>
    <w:rsid w:val="00247E5D"/>
    <w:rsid w:val="00250486"/>
    <w:rsid w:val="00250EF0"/>
    <w:rsid w:val="00252D25"/>
    <w:rsid w:val="002537CD"/>
    <w:rsid w:val="00256B30"/>
    <w:rsid w:val="0026240A"/>
    <w:rsid w:val="002625D9"/>
    <w:rsid w:val="00262F3D"/>
    <w:rsid w:val="00263963"/>
    <w:rsid w:val="002668E8"/>
    <w:rsid w:val="00270061"/>
    <w:rsid w:val="00270166"/>
    <w:rsid w:val="00276043"/>
    <w:rsid w:val="00276E65"/>
    <w:rsid w:val="002806A8"/>
    <w:rsid w:val="002814D6"/>
    <w:rsid w:val="0028158A"/>
    <w:rsid w:val="0028269F"/>
    <w:rsid w:val="002846E2"/>
    <w:rsid w:val="00285B72"/>
    <w:rsid w:val="00285FD9"/>
    <w:rsid w:val="00287A15"/>
    <w:rsid w:val="00287B36"/>
    <w:rsid w:val="00290DF2"/>
    <w:rsid w:val="00293DD8"/>
    <w:rsid w:val="00295A44"/>
    <w:rsid w:val="00296F23"/>
    <w:rsid w:val="002A01F5"/>
    <w:rsid w:val="002A1C38"/>
    <w:rsid w:val="002A279E"/>
    <w:rsid w:val="002A2DD4"/>
    <w:rsid w:val="002A2EF9"/>
    <w:rsid w:val="002A40DF"/>
    <w:rsid w:val="002A507A"/>
    <w:rsid w:val="002B0FFE"/>
    <w:rsid w:val="002B199C"/>
    <w:rsid w:val="002B24E4"/>
    <w:rsid w:val="002B7455"/>
    <w:rsid w:val="002C071D"/>
    <w:rsid w:val="002C270E"/>
    <w:rsid w:val="002C5E47"/>
    <w:rsid w:val="002C643E"/>
    <w:rsid w:val="002C7726"/>
    <w:rsid w:val="002D3020"/>
    <w:rsid w:val="002D48CA"/>
    <w:rsid w:val="002D4EA8"/>
    <w:rsid w:val="002D7349"/>
    <w:rsid w:val="002D7AA1"/>
    <w:rsid w:val="002E015D"/>
    <w:rsid w:val="002E298F"/>
    <w:rsid w:val="002E70C0"/>
    <w:rsid w:val="002E7F0F"/>
    <w:rsid w:val="002F06D8"/>
    <w:rsid w:val="002F2771"/>
    <w:rsid w:val="002F29C2"/>
    <w:rsid w:val="002F36EE"/>
    <w:rsid w:val="00300C88"/>
    <w:rsid w:val="00301551"/>
    <w:rsid w:val="003023F4"/>
    <w:rsid w:val="0030270A"/>
    <w:rsid w:val="0030321E"/>
    <w:rsid w:val="00303F5D"/>
    <w:rsid w:val="003075F8"/>
    <w:rsid w:val="00307DA9"/>
    <w:rsid w:val="00313F31"/>
    <w:rsid w:val="0032088C"/>
    <w:rsid w:val="00324212"/>
    <w:rsid w:val="00326A07"/>
    <w:rsid w:val="0033114F"/>
    <w:rsid w:val="003326FA"/>
    <w:rsid w:val="00333369"/>
    <w:rsid w:val="0033354F"/>
    <w:rsid w:val="00335E5C"/>
    <w:rsid w:val="003369E5"/>
    <w:rsid w:val="0033745C"/>
    <w:rsid w:val="0034038A"/>
    <w:rsid w:val="0034211B"/>
    <w:rsid w:val="00347248"/>
    <w:rsid w:val="00347E6B"/>
    <w:rsid w:val="003510F2"/>
    <w:rsid w:val="003520FC"/>
    <w:rsid w:val="003523DF"/>
    <w:rsid w:val="003531B8"/>
    <w:rsid w:val="00353320"/>
    <w:rsid w:val="0035370F"/>
    <w:rsid w:val="00353C71"/>
    <w:rsid w:val="003562E3"/>
    <w:rsid w:val="003565EC"/>
    <w:rsid w:val="003631E7"/>
    <w:rsid w:val="00365D29"/>
    <w:rsid w:val="00371E2A"/>
    <w:rsid w:val="003743B1"/>
    <w:rsid w:val="00375CF3"/>
    <w:rsid w:val="00377252"/>
    <w:rsid w:val="003773F5"/>
    <w:rsid w:val="00377820"/>
    <w:rsid w:val="00377F67"/>
    <w:rsid w:val="00380A38"/>
    <w:rsid w:val="0038224C"/>
    <w:rsid w:val="00384B6D"/>
    <w:rsid w:val="0038533A"/>
    <w:rsid w:val="00386D82"/>
    <w:rsid w:val="003901D6"/>
    <w:rsid w:val="00390C23"/>
    <w:rsid w:val="003911D5"/>
    <w:rsid w:val="0039435D"/>
    <w:rsid w:val="00397A9B"/>
    <w:rsid w:val="003A02D7"/>
    <w:rsid w:val="003A0390"/>
    <w:rsid w:val="003A2CDE"/>
    <w:rsid w:val="003A40BC"/>
    <w:rsid w:val="003A5BA5"/>
    <w:rsid w:val="003A7776"/>
    <w:rsid w:val="003B23F0"/>
    <w:rsid w:val="003B30B9"/>
    <w:rsid w:val="003B4943"/>
    <w:rsid w:val="003C1844"/>
    <w:rsid w:val="003C2F7F"/>
    <w:rsid w:val="003D1E87"/>
    <w:rsid w:val="003D2190"/>
    <w:rsid w:val="003D2E6F"/>
    <w:rsid w:val="003D3869"/>
    <w:rsid w:val="003D3C8D"/>
    <w:rsid w:val="003D78D0"/>
    <w:rsid w:val="003E1001"/>
    <w:rsid w:val="003E4876"/>
    <w:rsid w:val="003E6AEA"/>
    <w:rsid w:val="003E7038"/>
    <w:rsid w:val="003F1DA4"/>
    <w:rsid w:val="003F4296"/>
    <w:rsid w:val="003F44CF"/>
    <w:rsid w:val="003F4503"/>
    <w:rsid w:val="003F59F8"/>
    <w:rsid w:val="003F61A7"/>
    <w:rsid w:val="003F6988"/>
    <w:rsid w:val="003F79BF"/>
    <w:rsid w:val="00400643"/>
    <w:rsid w:val="0040141F"/>
    <w:rsid w:val="00403A63"/>
    <w:rsid w:val="00403AF7"/>
    <w:rsid w:val="004048E9"/>
    <w:rsid w:val="00405C8B"/>
    <w:rsid w:val="004068EC"/>
    <w:rsid w:val="00410C21"/>
    <w:rsid w:val="0041382D"/>
    <w:rsid w:val="00415C68"/>
    <w:rsid w:val="004164A9"/>
    <w:rsid w:val="00416C50"/>
    <w:rsid w:val="00420DE2"/>
    <w:rsid w:val="00422E44"/>
    <w:rsid w:val="004233E7"/>
    <w:rsid w:val="00423B7A"/>
    <w:rsid w:val="00431DC9"/>
    <w:rsid w:val="004323CD"/>
    <w:rsid w:val="00433BD8"/>
    <w:rsid w:val="00433C99"/>
    <w:rsid w:val="00434696"/>
    <w:rsid w:val="00434E5E"/>
    <w:rsid w:val="00435D43"/>
    <w:rsid w:val="00440867"/>
    <w:rsid w:val="00442299"/>
    <w:rsid w:val="00442699"/>
    <w:rsid w:val="00443315"/>
    <w:rsid w:val="00443B9F"/>
    <w:rsid w:val="00444161"/>
    <w:rsid w:val="004465A7"/>
    <w:rsid w:val="00451BAF"/>
    <w:rsid w:val="004521CD"/>
    <w:rsid w:val="00452358"/>
    <w:rsid w:val="0045307C"/>
    <w:rsid w:val="00453516"/>
    <w:rsid w:val="00454B93"/>
    <w:rsid w:val="00456001"/>
    <w:rsid w:val="00456B61"/>
    <w:rsid w:val="00460E4C"/>
    <w:rsid w:val="00460EB0"/>
    <w:rsid w:val="004616C5"/>
    <w:rsid w:val="004617FD"/>
    <w:rsid w:val="00461968"/>
    <w:rsid w:val="00462E3A"/>
    <w:rsid w:val="004633A7"/>
    <w:rsid w:val="00464AF4"/>
    <w:rsid w:val="0046566E"/>
    <w:rsid w:val="004663C5"/>
    <w:rsid w:val="00471091"/>
    <w:rsid w:val="0047140F"/>
    <w:rsid w:val="00474B58"/>
    <w:rsid w:val="00476A71"/>
    <w:rsid w:val="004775C9"/>
    <w:rsid w:val="00480513"/>
    <w:rsid w:val="00480EF2"/>
    <w:rsid w:val="004823C8"/>
    <w:rsid w:val="00485181"/>
    <w:rsid w:val="00487E2B"/>
    <w:rsid w:val="00495339"/>
    <w:rsid w:val="00496479"/>
    <w:rsid w:val="00496D5A"/>
    <w:rsid w:val="00496EB5"/>
    <w:rsid w:val="004A0420"/>
    <w:rsid w:val="004A4653"/>
    <w:rsid w:val="004A4C6A"/>
    <w:rsid w:val="004A500C"/>
    <w:rsid w:val="004A58F1"/>
    <w:rsid w:val="004A5B01"/>
    <w:rsid w:val="004A655C"/>
    <w:rsid w:val="004A675F"/>
    <w:rsid w:val="004B37FB"/>
    <w:rsid w:val="004B388E"/>
    <w:rsid w:val="004B4402"/>
    <w:rsid w:val="004B4CC3"/>
    <w:rsid w:val="004B52D4"/>
    <w:rsid w:val="004B76B0"/>
    <w:rsid w:val="004C2A72"/>
    <w:rsid w:val="004C2A87"/>
    <w:rsid w:val="004C3ADA"/>
    <w:rsid w:val="004C5A3C"/>
    <w:rsid w:val="004C6DA9"/>
    <w:rsid w:val="004C7D67"/>
    <w:rsid w:val="004D0EDE"/>
    <w:rsid w:val="004D196C"/>
    <w:rsid w:val="004D1D43"/>
    <w:rsid w:val="004D1FA3"/>
    <w:rsid w:val="004D256B"/>
    <w:rsid w:val="004D324A"/>
    <w:rsid w:val="004D3998"/>
    <w:rsid w:val="004D61F3"/>
    <w:rsid w:val="004D7BF3"/>
    <w:rsid w:val="004E0BDE"/>
    <w:rsid w:val="004E2F86"/>
    <w:rsid w:val="004E390D"/>
    <w:rsid w:val="004E7F48"/>
    <w:rsid w:val="004F03F5"/>
    <w:rsid w:val="004F0FB4"/>
    <w:rsid w:val="004F7C11"/>
    <w:rsid w:val="0050267C"/>
    <w:rsid w:val="0050359B"/>
    <w:rsid w:val="005039A3"/>
    <w:rsid w:val="00505409"/>
    <w:rsid w:val="00511498"/>
    <w:rsid w:val="005138F5"/>
    <w:rsid w:val="00514CF5"/>
    <w:rsid w:val="00515CDC"/>
    <w:rsid w:val="00520B84"/>
    <w:rsid w:val="00521D22"/>
    <w:rsid w:val="005238F4"/>
    <w:rsid w:val="0052787E"/>
    <w:rsid w:val="0053110D"/>
    <w:rsid w:val="00531B22"/>
    <w:rsid w:val="005320D7"/>
    <w:rsid w:val="00534358"/>
    <w:rsid w:val="005343CC"/>
    <w:rsid w:val="00535D57"/>
    <w:rsid w:val="005432DE"/>
    <w:rsid w:val="00545624"/>
    <w:rsid w:val="00545679"/>
    <w:rsid w:val="00545AAA"/>
    <w:rsid w:val="00546278"/>
    <w:rsid w:val="00546CED"/>
    <w:rsid w:val="005474EF"/>
    <w:rsid w:val="00547598"/>
    <w:rsid w:val="0055160E"/>
    <w:rsid w:val="00554306"/>
    <w:rsid w:val="005546F1"/>
    <w:rsid w:val="00556B35"/>
    <w:rsid w:val="0056094D"/>
    <w:rsid w:val="005612F2"/>
    <w:rsid w:val="00561627"/>
    <w:rsid w:val="0056175B"/>
    <w:rsid w:val="00565472"/>
    <w:rsid w:val="00567A05"/>
    <w:rsid w:val="00570A4B"/>
    <w:rsid w:val="00570D87"/>
    <w:rsid w:val="00573503"/>
    <w:rsid w:val="00580FF1"/>
    <w:rsid w:val="00582075"/>
    <w:rsid w:val="00582B70"/>
    <w:rsid w:val="00582CAB"/>
    <w:rsid w:val="00582EC6"/>
    <w:rsid w:val="005831C4"/>
    <w:rsid w:val="005836F8"/>
    <w:rsid w:val="00587BE6"/>
    <w:rsid w:val="005918F5"/>
    <w:rsid w:val="00591D3A"/>
    <w:rsid w:val="00593EAE"/>
    <w:rsid w:val="00594161"/>
    <w:rsid w:val="00594790"/>
    <w:rsid w:val="00594EBA"/>
    <w:rsid w:val="00597B2C"/>
    <w:rsid w:val="005A201D"/>
    <w:rsid w:val="005A76C9"/>
    <w:rsid w:val="005B068E"/>
    <w:rsid w:val="005B111A"/>
    <w:rsid w:val="005B6442"/>
    <w:rsid w:val="005B732D"/>
    <w:rsid w:val="005C1FA5"/>
    <w:rsid w:val="005C2741"/>
    <w:rsid w:val="005C2971"/>
    <w:rsid w:val="005C3EF2"/>
    <w:rsid w:val="005C4FA4"/>
    <w:rsid w:val="005C61CF"/>
    <w:rsid w:val="005C7F1C"/>
    <w:rsid w:val="005D04A2"/>
    <w:rsid w:val="005D0E29"/>
    <w:rsid w:val="005D2408"/>
    <w:rsid w:val="005D38F0"/>
    <w:rsid w:val="005D4F4A"/>
    <w:rsid w:val="005D556F"/>
    <w:rsid w:val="005D5D88"/>
    <w:rsid w:val="005D61D2"/>
    <w:rsid w:val="005E05A6"/>
    <w:rsid w:val="005E2B4F"/>
    <w:rsid w:val="005E4F29"/>
    <w:rsid w:val="005E5168"/>
    <w:rsid w:val="005E516E"/>
    <w:rsid w:val="005F0427"/>
    <w:rsid w:val="005F1308"/>
    <w:rsid w:val="005F14BB"/>
    <w:rsid w:val="005F15A8"/>
    <w:rsid w:val="005F3F71"/>
    <w:rsid w:val="005F40B2"/>
    <w:rsid w:val="005F52FA"/>
    <w:rsid w:val="005F5946"/>
    <w:rsid w:val="00603B0D"/>
    <w:rsid w:val="0060421C"/>
    <w:rsid w:val="00604824"/>
    <w:rsid w:val="00606259"/>
    <w:rsid w:val="00606CFC"/>
    <w:rsid w:val="00607522"/>
    <w:rsid w:val="00607F69"/>
    <w:rsid w:val="00612EB9"/>
    <w:rsid w:val="00614201"/>
    <w:rsid w:val="0061606E"/>
    <w:rsid w:val="0061647A"/>
    <w:rsid w:val="00616ECA"/>
    <w:rsid w:val="00617488"/>
    <w:rsid w:val="006178F7"/>
    <w:rsid w:val="00620A73"/>
    <w:rsid w:val="00621480"/>
    <w:rsid w:val="00621CB8"/>
    <w:rsid w:val="00624076"/>
    <w:rsid w:val="00627CDC"/>
    <w:rsid w:val="00631029"/>
    <w:rsid w:val="00631227"/>
    <w:rsid w:val="00632A4B"/>
    <w:rsid w:val="00632E09"/>
    <w:rsid w:val="0063376F"/>
    <w:rsid w:val="006371F3"/>
    <w:rsid w:val="00637479"/>
    <w:rsid w:val="00640E73"/>
    <w:rsid w:val="00640FCF"/>
    <w:rsid w:val="00642E16"/>
    <w:rsid w:val="00642E76"/>
    <w:rsid w:val="0064422B"/>
    <w:rsid w:val="00646F8D"/>
    <w:rsid w:val="00652FF4"/>
    <w:rsid w:val="00660334"/>
    <w:rsid w:val="00660AF9"/>
    <w:rsid w:val="0066186C"/>
    <w:rsid w:val="006634F1"/>
    <w:rsid w:val="00663648"/>
    <w:rsid w:val="006654F9"/>
    <w:rsid w:val="00665933"/>
    <w:rsid w:val="00667799"/>
    <w:rsid w:val="006744BE"/>
    <w:rsid w:val="006777DF"/>
    <w:rsid w:val="00677DEB"/>
    <w:rsid w:val="00685582"/>
    <w:rsid w:val="00687427"/>
    <w:rsid w:val="00692AE6"/>
    <w:rsid w:val="00693535"/>
    <w:rsid w:val="00695FDA"/>
    <w:rsid w:val="00696DC9"/>
    <w:rsid w:val="00697D34"/>
    <w:rsid w:val="006A28B8"/>
    <w:rsid w:val="006A2DAD"/>
    <w:rsid w:val="006A5662"/>
    <w:rsid w:val="006A5CF3"/>
    <w:rsid w:val="006B2A66"/>
    <w:rsid w:val="006B3757"/>
    <w:rsid w:val="006B4DEE"/>
    <w:rsid w:val="006B4E61"/>
    <w:rsid w:val="006C2335"/>
    <w:rsid w:val="006C3206"/>
    <w:rsid w:val="006C3E2B"/>
    <w:rsid w:val="006C5698"/>
    <w:rsid w:val="006C5731"/>
    <w:rsid w:val="006C576E"/>
    <w:rsid w:val="006C57A3"/>
    <w:rsid w:val="006C79D3"/>
    <w:rsid w:val="006D180E"/>
    <w:rsid w:val="006D3A36"/>
    <w:rsid w:val="006D5181"/>
    <w:rsid w:val="006D6CF1"/>
    <w:rsid w:val="006E2D4D"/>
    <w:rsid w:val="006E48E7"/>
    <w:rsid w:val="006E4D78"/>
    <w:rsid w:val="006E58F6"/>
    <w:rsid w:val="006E7E8D"/>
    <w:rsid w:val="006F3604"/>
    <w:rsid w:val="006F3620"/>
    <w:rsid w:val="006F37CD"/>
    <w:rsid w:val="006F46AF"/>
    <w:rsid w:val="006F4E09"/>
    <w:rsid w:val="006F70A5"/>
    <w:rsid w:val="00700421"/>
    <w:rsid w:val="00702B97"/>
    <w:rsid w:val="007063CE"/>
    <w:rsid w:val="0070710A"/>
    <w:rsid w:val="00710700"/>
    <w:rsid w:val="00710B1A"/>
    <w:rsid w:val="00711173"/>
    <w:rsid w:val="00711B0B"/>
    <w:rsid w:val="00711B50"/>
    <w:rsid w:val="00712C4B"/>
    <w:rsid w:val="00714A49"/>
    <w:rsid w:val="0071503F"/>
    <w:rsid w:val="007157A3"/>
    <w:rsid w:val="007168F1"/>
    <w:rsid w:val="00716ADC"/>
    <w:rsid w:val="0072299C"/>
    <w:rsid w:val="00723C4F"/>
    <w:rsid w:val="00726C3B"/>
    <w:rsid w:val="007338FA"/>
    <w:rsid w:val="00733CBD"/>
    <w:rsid w:val="0073526D"/>
    <w:rsid w:val="0073531B"/>
    <w:rsid w:val="00735C84"/>
    <w:rsid w:val="00736380"/>
    <w:rsid w:val="00737466"/>
    <w:rsid w:val="00745E06"/>
    <w:rsid w:val="00746C37"/>
    <w:rsid w:val="00753F9D"/>
    <w:rsid w:val="00754547"/>
    <w:rsid w:val="007566BD"/>
    <w:rsid w:val="00761A5A"/>
    <w:rsid w:val="00762BA3"/>
    <w:rsid w:val="00765240"/>
    <w:rsid w:val="00766C29"/>
    <w:rsid w:val="00766C9D"/>
    <w:rsid w:val="00766E48"/>
    <w:rsid w:val="00767F74"/>
    <w:rsid w:val="00771B17"/>
    <w:rsid w:val="007734D6"/>
    <w:rsid w:val="007753AE"/>
    <w:rsid w:val="00781CDD"/>
    <w:rsid w:val="00783A56"/>
    <w:rsid w:val="00787BCC"/>
    <w:rsid w:val="0079023E"/>
    <w:rsid w:val="00793EDC"/>
    <w:rsid w:val="0079527A"/>
    <w:rsid w:val="00795734"/>
    <w:rsid w:val="0079743C"/>
    <w:rsid w:val="007A11DE"/>
    <w:rsid w:val="007A29A6"/>
    <w:rsid w:val="007A3723"/>
    <w:rsid w:val="007B22FE"/>
    <w:rsid w:val="007B3595"/>
    <w:rsid w:val="007B3DFA"/>
    <w:rsid w:val="007B5D7A"/>
    <w:rsid w:val="007B5F7E"/>
    <w:rsid w:val="007B669B"/>
    <w:rsid w:val="007B753C"/>
    <w:rsid w:val="007C0524"/>
    <w:rsid w:val="007C0A7B"/>
    <w:rsid w:val="007C25B8"/>
    <w:rsid w:val="007D45B4"/>
    <w:rsid w:val="007D67BB"/>
    <w:rsid w:val="007D701F"/>
    <w:rsid w:val="007E1F9C"/>
    <w:rsid w:val="007E70A8"/>
    <w:rsid w:val="007E786F"/>
    <w:rsid w:val="007E7C2F"/>
    <w:rsid w:val="007F471C"/>
    <w:rsid w:val="007F4947"/>
    <w:rsid w:val="007F6C1D"/>
    <w:rsid w:val="007F7E31"/>
    <w:rsid w:val="00807340"/>
    <w:rsid w:val="008107AD"/>
    <w:rsid w:val="00811763"/>
    <w:rsid w:val="0081206F"/>
    <w:rsid w:val="0081746F"/>
    <w:rsid w:val="0082048E"/>
    <w:rsid w:val="008205BE"/>
    <w:rsid w:val="00821288"/>
    <w:rsid w:val="008215EB"/>
    <w:rsid w:val="0082355A"/>
    <w:rsid w:val="0082470C"/>
    <w:rsid w:val="00831842"/>
    <w:rsid w:val="008355CF"/>
    <w:rsid w:val="00836E97"/>
    <w:rsid w:val="00842C88"/>
    <w:rsid w:val="00842CA7"/>
    <w:rsid w:val="00844C98"/>
    <w:rsid w:val="008465C8"/>
    <w:rsid w:val="00846AC7"/>
    <w:rsid w:val="0085116F"/>
    <w:rsid w:val="008516F9"/>
    <w:rsid w:val="00856999"/>
    <w:rsid w:val="0086076C"/>
    <w:rsid w:val="00860B00"/>
    <w:rsid w:val="00860D30"/>
    <w:rsid w:val="00861C33"/>
    <w:rsid w:val="008629D9"/>
    <w:rsid w:val="00864DD0"/>
    <w:rsid w:val="0087202A"/>
    <w:rsid w:val="00872838"/>
    <w:rsid w:val="00874F2C"/>
    <w:rsid w:val="008801D9"/>
    <w:rsid w:val="00880556"/>
    <w:rsid w:val="00882A29"/>
    <w:rsid w:val="00883749"/>
    <w:rsid w:val="0088523D"/>
    <w:rsid w:val="00886A37"/>
    <w:rsid w:val="00890B97"/>
    <w:rsid w:val="00891B0F"/>
    <w:rsid w:val="0089540E"/>
    <w:rsid w:val="008958F2"/>
    <w:rsid w:val="00895D64"/>
    <w:rsid w:val="0089772E"/>
    <w:rsid w:val="008A1695"/>
    <w:rsid w:val="008A2798"/>
    <w:rsid w:val="008A359D"/>
    <w:rsid w:val="008A41DF"/>
    <w:rsid w:val="008A70E4"/>
    <w:rsid w:val="008A74C1"/>
    <w:rsid w:val="008A750E"/>
    <w:rsid w:val="008B021D"/>
    <w:rsid w:val="008B201B"/>
    <w:rsid w:val="008B203C"/>
    <w:rsid w:val="008B2123"/>
    <w:rsid w:val="008B4F1E"/>
    <w:rsid w:val="008B4FC7"/>
    <w:rsid w:val="008B59EF"/>
    <w:rsid w:val="008B7FDE"/>
    <w:rsid w:val="008C20A4"/>
    <w:rsid w:val="008C31B2"/>
    <w:rsid w:val="008C49A0"/>
    <w:rsid w:val="008C4E24"/>
    <w:rsid w:val="008D0770"/>
    <w:rsid w:val="008D08F4"/>
    <w:rsid w:val="008D30D6"/>
    <w:rsid w:val="008D3A70"/>
    <w:rsid w:val="008D4C0B"/>
    <w:rsid w:val="008D6AB7"/>
    <w:rsid w:val="008E26EB"/>
    <w:rsid w:val="008E27DD"/>
    <w:rsid w:val="008E2E3A"/>
    <w:rsid w:val="008E310D"/>
    <w:rsid w:val="008E4560"/>
    <w:rsid w:val="008E6A43"/>
    <w:rsid w:val="008E7ABE"/>
    <w:rsid w:val="008F026E"/>
    <w:rsid w:val="008F0DEB"/>
    <w:rsid w:val="008F1C51"/>
    <w:rsid w:val="008F3051"/>
    <w:rsid w:val="008F326A"/>
    <w:rsid w:val="008F5394"/>
    <w:rsid w:val="0090328C"/>
    <w:rsid w:val="0090378B"/>
    <w:rsid w:val="00904012"/>
    <w:rsid w:val="00904031"/>
    <w:rsid w:val="00907343"/>
    <w:rsid w:val="009073E1"/>
    <w:rsid w:val="00910A69"/>
    <w:rsid w:val="00911827"/>
    <w:rsid w:val="00911F72"/>
    <w:rsid w:val="00913EB8"/>
    <w:rsid w:val="00914FF1"/>
    <w:rsid w:val="00920717"/>
    <w:rsid w:val="00921D33"/>
    <w:rsid w:val="00922783"/>
    <w:rsid w:val="00922D7B"/>
    <w:rsid w:val="00923C77"/>
    <w:rsid w:val="00924F20"/>
    <w:rsid w:val="00925198"/>
    <w:rsid w:val="00927735"/>
    <w:rsid w:val="0092784E"/>
    <w:rsid w:val="009311F3"/>
    <w:rsid w:val="0093239C"/>
    <w:rsid w:val="00932E97"/>
    <w:rsid w:val="00935D36"/>
    <w:rsid w:val="0093713E"/>
    <w:rsid w:val="0094008F"/>
    <w:rsid w:val="00940CF6"/>
    <w:rsid w:val="0094138B"/>
    <w:rsid w:val="00941AFF"/>
    <w:rsid w:val="009441F3"/>
    <w:rsid w:val="00944B59"/>
    <w:rsid w:val="00950AC6"/>
    <w:rsid w:val="00950FDF"/>
    <w:rsid w:val="0095252B"/>
    <w:rsid w:val="00952C1C"/>
    <w:rsid w:val="0095422E"/>
    <w:rsid w:val="00957823"/>
    <w:rsid w:val="00960A69"/>
    <w:rsid w:val="00961200"/>
    <w:rsid w:val="00961604"/>
    <w:rsid w:val="00961C78"/>
    <w:rsid w:val="0096254D"/>
    <w:rsid w:val="00963E39"/>
    <w:rsid w:val="00964A3E"/>
    <w:rsid w:val="0096517A"/>
    <w:rsid w:val="00965C60"/>
    <w:rsid w:val="009668E4"/>
    <w:rsid w:val="00972664"/>
    <w:rsid w:val="00972F61"/>
    <w:rsid w:val="00976BF5"/>
    <w:rsid w:val="009824E5"/>
    <w:rsid w:val="0098260E"/>
    <w:rsid w:val="009826C1"/>
    <w:rsid w:val="009839B2"/>
    <w:rsid w:val="00984414"/>
    <w:rsid w:val="00984DF5"/>
    <w:rsid w:val="00985301"/>
    <w:rsid w:val="00993F97"/>
    <w:rsid w:val="00993FFD"/>
    <w:rsid w:val="00994E2B"/>
    <w:rsid w:val="009953BB"/>
    <w:rsid w:val="0099646A"/>
    <w:rsid w:val="009975B5"/>
    <w:rsid w:val="00997CF2"/>
    <w:rsid w:val="009A0285"/>
    <w:rsid w:val="009A1700"/>
    <w:rsid w:val="009A3650"/>
    <w:rsid w:val="009A4576"/>
    <w:rsid w:val="009B0856"/>
    <w:rsid w:val="009B2207"/>
    <w:rsid w:val="009B5B4A"/>
    <w:rsid w:val="009B6E2B"/>
    <w:rsid w:val="009B720E"/>
    <w:rsid w:val="009B7A52"/>
    <w:rsid w:val="009C0D9F"/>
    <w:rsid w:val="009C1877"/>
    <w:rsid w:val="009C200F"/>
    <w:rsid w:val="009C3548"/>
    <w:rsid w:val="009C4F6C"/>
    <w:rsid w:val="009C560C"/>
    <w:rsid w:val="009C77B5"/>
    <w:rsid w:val="009D0478"/>
    <w:rsid w:val="009D14C2"/>
    <w:rsid w:val="009D1A30"/>
    <w:rsid w:val="009D3DA1"/>
    <w:rsid w:val="009D5396"/>
    <w:rsid w:val="009D5605"/>
    <w:rsid w:val="009D623D"/>
    <w:rsid w:val="009D62A5"/>
    <w:rsid w:val="009D6903"/>
    <w:rsid w:val="009D6D50"/>
    <w:rsid w:val="009E29DB"/>
    <w:rsid w:val="009E52E9"/>
    <w:rsid w:val="009E68DC"/>
    <w:rsid w:val="009E6E9B"/>
    <w:rsid w:val="009E7366"/>
    <w:rsid w:val="009E75FE"/>
    <w:rsid w:val="009F1FD5"/>
    <w:rsid w:val="009F2F30"/>
    <w:rsid w:val="009F3229"/>
    <w:rsid w:val="009F4504"/>
    <w:rsid w:val="009F48FC"/>
    <w:rsid w:val="009F5083"/>
    <w:rsid w:val="009F5A6C"/>
    <w:rsid w:val="009F766C"/>
    <w:rsid w:val="00A01D3E"/>
    <w:rsid w:val="00A023D0"/>
    <w:rsid w:val="00A044CA"/>
    <w:rsid w:val="00A04FE7"/>
    <w:rsid w:val="00A05B41"/>
    <w:rsid w:val="00A07B96"/>
    <w:rsid w:val="00A07BDD"/>
    <w:rsid w:val="00A120B1"/>
    <w:rsid w:val="00A12C0E"/>
    <w:rsid w:val="00A13EAC"/>
    <w:rsid w:val="00A1411A"/>
    <w:rsid w:val="00A1480E"/>
    <w:rsid w:val="00A14F49"/>
    <w:rsid w:val="00A155E2"/>
    <w:rsid w:val="00A157A2"/>
    <w:rsid w:val="00A20344"/>
    <w:rsid w:val="00A211F9"/>
    <w:rsid w:val="00A225B2"/>
    <w:rsid w:val="00A22B7F"/>
    <w:rsid w:val="00A246CD"/>
    <w:rsid w:val="00A25EAB"/>
    <w:rsid w:val="00A324DF"/>
    <w:rsid w:val="00A3370E"/>
    <w:rsid w:val="00A34FA7"/>
    <w:rsid w:val="00A3645D"/>
    <w:rsid w:val="00A371A2"/>
    <w:rsid w:val="00A40F00"/>
    <w:rsid w:val="00A426A7"/>
    <w:rsid w:val="00A42CCE"/>
    <w:rsid w:val="00A439EA"/>
    <w:rsid w:val="00A43B54"/>
    <w:rsid w:val="00A45024"/>
    <w:rsid w:val="00A45509"/>
    <w:rsid w:val="00A45AA1"/>
    <w:rsid w:val="00A45BA7"/>
    <w:rsid w:val="00A50137"/>
    <w:rsid w:val="00A51684"/>
    <w:rsid w:val="00A55EF0"/>
    <w:rsid w:val="00A5650E"/>
    <w:rsid w:val="00A62DCE"/>
    <w:rsid w:val="00A642A7"/>
    <w:rsid w:val="00A644D4"/>
    <w:rsid w:val="00A66B27"/>
    <w:rsid w:val="00A67B7F"/>
    <w:rsid w:val="00A7178C"/>
    <w:rsid w:val="00A734E7"/>
    <w:rsid w:val="00A83209"/>
    <w:rsid w:val="00A840DB"/>
    <w:rsid w:val="00A8515F"/>
    <w:rsid w:val="00A854CD"/>
    <w:rsid w:val="00A856CF"/>
    <w:rsid w:val="00A858CC"/>
    <w:rsid w:val="00A86EC5"/>
    <w:rsid w:val="00A90AEA"/>
    <w:rsid w:val="00A931A4"/>
    <w:rsid w:val="00A9389D"/>
    <w:rsid w:val="00A94A90"/>
    <w:rsid w:val="00A978D7"/>
    <w:rsid w:val="00A97B6D"/>
    <w:rsid w:val="00AA23AA"/>
    <w:rsid w:val="00AA7267"/>
    <w:rsid w:val="00AB184E"/>
    <w:rsid w:val="00AB4337"/>
    <w:rsid w:val="00AB4CF6"/>
    <w:rsid w:val="00AB52F9"/>
    <w:rsid w:val="00AB65AA"/>
    <w:rsid w:val="00AC4965"/>
    <w:rsid w:val="00AC67FE"/>
    <w:rsid w:val="00AC7C0D"/>
    <w:rsid w:val="00AD0CCD"/>
    <w:rsid w:val="00AD11AB"/>
    <w:rsid w:val="00AD19CA"/>
    <w:rsid w:val="00AD3345"/>
    <w:rsid w:val="00AD533C"/>
    <w:rsid w:val="00AD5779"/>
    <w:rsid w:val="00AD5E60"/>
    <w:rsid w:val="00AE1354"/>
    <w:rsid w:val="00AE21CB"/>
    <w:rsid w:val="00AE2FDB"/>
    <w:rsid w:val="00AE3032"/>
    <w:rsid w:val="00AE75B8"/>
    <w:rsid w:val="00AF0A2A"/>
    <w:rsid w:val="00AF127E"/>
    <w:rsid w:val="00AF2EF5"/>
    <w:rsid w:val="00AF3C0D"/>
    <w:rsid w:val="00AF74DC"/>
    <w:rsid w:val="00B00552"/>
    <w:rsid w:val="00B03FC8"/>
    <w:rsid w:val="00B06948"/>
    <w:rsid w:val="00B072E9"/>
    <w:rsid w:val="00B103D5"/>
    <w:rsid w:val="00B1364B"/>
    <w:rsid w:val="00B22894"/>
    <w:rsid w:val="00B22B06"/>
    <w:rsid w:val="00B230A1"/>
    <w:rsid w:val="00B23332"/>
    <w:rsid w:val="00B2335A"/>
    <w:rsid w:val="00B244FE"/>
    <w:rsid w:val="00B25274"/>
    <w:rsid w:val="00B2544C"/>
    <w:rsid w:val="00B30650"/>
    <w:rsid w:val="00B30F25"/>
    <w:rsid w:val="00B31069"/>
    <w:rsid w:val="00B3691D"/>
    <w:rsid w:val="00B371C6"/>
    <w:rsid w:val="00B37CEE"/>
    <w:rsid w:val="00B37DC9"/>
    <w:rsid w:val="00B37DCD"/>
    <w:rsid w:val="00B420B0"/>
    <w:rsid w:val="00B43DAC"/>
    <w:rsid w:val="00B43DCD"/>
    <w:rsid w:val="00B451F2"/>
    <w:rsid w:val="00B45A3D"/>
    <w:rsid w:val="00B45C88"/>
    <w:rsid w:val="00B47696"/>
    <w:rsid w:val="00B5266A"/>
    <w:rsid w:val="00B63696"/>
    <w:rsid w:val="00B64C4C"/>
    <w:rsid w:val="00B65117"/>
    <w:rsid w:val="00B65F0C"/>
    <w:rsid w:val="00B66AD0"/>
    <w:rsid w:val="00B66D21"/>
    <w:rsid w:val="00B67589"/>
    <w:rsid w:val="00B7399F"/>
    <w:rsid w:val="00B73B97"/>
    <w:rsid w:val="00B74BF5"/>
    <w:rsid w:val="00B7587E"/>
    <w:rsid w:val="00B75F44"/>
    <w:rsid w:val="00B80A68"/>
    <w:rsid w:val="00B8165B"/>
    <w:rsid w:val="00B835AD"/>
    <w:rsid w:val="00B85BDD"/>
    <w:rsid w:val="00B869BC"/>
    <w:rsid w:val="00B86ED3"/>
    <w:rsid w:val="00B91397"/>
    <w:rsid w:val="00B9151A"/>
    <w:rsid w:val="00B94129"/>
    <w:rsid w:val="00B94EBA"/>
    <w:rsid w:val="00B9562E"/>
    <w:rsid w:val="00B959FC"/>
    <w:rsid w:val="00B96A89"/>
    <w:rsid w:val="00BA01F2"/>
    <w:rsid w:val="00BA1499"/>
    <w:rsid w:val="00BA1D51"/>
    <w:rsid w:val="00BA2565"/>
    <w:rsid w:val="00BA3FB7"/>
    <w:rsid w:val="00BA7F49"/>
    <w:rsid w:val="00BB03CC"/>
    <w:rsid w:val="00BB0C8F"/>
    <w:rsid w:val="00BB1472"/>
    <w:rsid w:val="00BB2EA3"/>
    <w:rsid w:val="00BB5315"/>
    <w:rsid w:val="00BC1117"/>
    <w:rsid w:val="00BC4017"/>
    <w:rsid w:val="00BC5E67"/>
    <w:rsid w:val="00BC6A43"/>
    <w:rsid w:val="00BC6A9A"/>
    <w:rsid w:val="00BD170C"/>
    <w:rsid w:val="00BD35F2"/>
    <w:rsid w:val="00BD4249"/>
    <w:rsid w:val="00BD75F8"/>
    <w:rsid w:val="00BE1230"/>
    <w:rsid w:val="00BE177B"/>
    <w:rsid w:val="00BF00D5"/>
    <w:rsid w:val="00BF1BD5"/>
    <w:rsid w:val="00BF40F7"/>
    <w:rsid w:val="00BF4334"/>
    <w:rsid w:val="00BF699B"/>
    <w:rsid w:val="00BF700C"/>
    <w:rsid w:val="00BF7171"/>
    <w:rsid w:val="00BF7DBF"/>
    <w:rsid w:val="00C000CD"/>
    <w:rsid w:val="00C00918"/>
    <w:rsid w:val="00C01153"/>
    <w:rsid w:val="00C02090"/>
    <w:rsid w:val="00C021BA"/>
    <w:rsid w:val="00C031DF"/>
    <w:rsid w:val="00C03A2C"/>
    <w:rsid w:val="00C03CEB"/>
    <w:rsid w:val="00C17B9B"/>
    <w:rsid w:val="00C20CB8"/>
    <w:rsid w:val="00C247F1"/>
    <w:rsid w:val="00C25368"/>
    <w:rsid w:val="00C260A9"/>
    <w:rsid w:val="00C317D4"/>
    <w:rsid w:val="00C33098"/>
    <w:rsid w:val="00C33B19"/>
    <w:rsid w:val="00C3506E"/>
    <w:rsid w:val="00C35B94"/>
    <w:rsid w:val="00C35FDE"/>
    <w:rsid w:val="00C36F83"/>
    <w:rsid w:val="00C37CC3"/>
    <w:rsid w:val="00C40446"/>
    <w:rsid w:val="00C43F61"/>
    <w:rsid w:val="00C45D18"/>
    <w:rsid w:val="00C46007"/>
    <w:rsid w:val="00C47225"/>
    <w:rsid w:val="00C50006"/>
    <w:rsid w:val="00C511DF"/>
    <w:rsid w:val="00C522A6"/>
    <w:rsid w:val="00C53D2E"/>
    <w:rsid w:val="00C559E0"/>
    <w:rsid w:val="00C57B08"/>
    <w:rsid w:val="00C618C9"/>
    <w:rsid w:val="00C64178"/>
    <w:rsid w:val="00C6670B"/>
    <w:rsid w:val="00C668DA"/>
    <w:rsid w:val="00C711CC"/>
    <w:rsid w:val="00C72276"/>
    <w:rsid w:val="00C72908"/>
    <w:rsid w:val="00C74B87"/>
    <w:rsid w:val="00C80CB5"/>
    <w:rsid w:val="00C81ABB"/>
    <w:rsid w:val="00C8271D"/>
    <w:rsid w:val="00C848AA"/>
    <w:rsid w:val="00C86C59"/>
    <w:rsid w:val="00C870C2"/>
    <w:rsid w:val="00C87BEA"/>
    <w:rsid w:val="00C907EE"/>
    <w:rsid w:val="00C90EF4"/>
    <w:rsid w:val="00C9246C"/>
    <w:rsid w:val="00C935A7"/>
    <w:rsid w:val="00C93ADD"/>
    <w:rsid w:val="00C955DF"/>
    <w:rsid w:val="00C95A43"/>
    <w:rsid w:val="00C967B1"/>
    <w:rsid w:val="00C9772C"/>
    <w:rsid w:val="00CA3F8A"/>
    <w:rsid w:val="00CA40E8"/>
    <w:rsid w:val="00CA435E"/>
    <w:rsid w:val="00CA5FAA"/>
    <w:rsid w:val="00CA642B"/>
    <w:rsid w:val="00CB0E99"/>
    <w:rsid w:val="00CB1C5A"/>
    <w:rsid w:val="00CB1DEA"/>
    <w:rsid w:val="00CB3154"/>
    <w:rsid w:val="00CB396F"/>
    <w:rsid w:val="00CB5270"/>
    <w:rsid w:val="00CB5879"/>
    <w:rsid w:val="00CB66A3"/>
    <w:rsid w:val="00CB7457"/>
    <w:rsid w:val="00CC1F8B"/>
    <w:rsid w:val="00CC29E9"/>
    <w:rsid w:val="00CD0AD3"/>
    <w:rsid w:val="00CD0CF8"/>
    <w:rsid w:val="00CD136A"/>
    <w:rsid w:val="00CD396A"/>
    <w:rsid w:val="00CD3A7C"/>
    <w:rsid w:val="00CD4D8F"/>
    <w:rsid w:val="00CD54B6"/>
    <w:rsid w:val="00CD57D4"/>
    <w:rsid w:val="00CD5D2F"/>
    <w:rsid w:val="00CD626B"/>
    <w:rsid w:val="00CD6F96"/>
    <w:rsid w:val="00CD7A91"/>
    <w:rsid w:val="00CE14F4"/>
    <w:rsid w:val="00CE36B0"/>
    <w:rsid w:val="00CE373D"/>
    <w:rsid w:val="00CE4836"/>
    <w:rsid w:val="00CE49AB"/>
    <w:rsid w:val="00CE4AC3"/>
    <w:rsid w:val="00CE7BA9"/>
    <w:rsid w:val="00CF070C"/>
    <w:rsid w:val="00CF1573"/>
    <w:rsid w:val="00CF265E"/>
    <w:rsid w:val="00CF38C8"/>
    <w:rsid w:val="00CF6C03"/>
    <w:rsid w:val="00D006B4"/>
    <w:rsid w:val="00D020BF"/>
    <w:rsid w:val="00D0495D"/>
    <w:rsid w:val="00D04D94"/>
    <w:rsid w:val="00D0642D"/>
    <w:rsid w:val="00D1599B"/>
    <w:rsid w:val="00D15BC4"/>
    <w:rsid w:val="00D15F8A"/>
    <w:rsid w:val="00D20248"/>
    <w:rsid w:val="00D21B29"/>
    <w:rsid w:val="00D23C69"/>
    <w:rsid w:val="00D2721E"/>
    <w:rsid w:val="00D27543"/>
    <w:rsid w:val="00D27877"/>
    <w:rsid w:val="00D30F5E"/>
    <w:rsid w:val="00D323AA"/>
    <w:rsid w:val="00D330E2"/>
    <w:rsid w:val="00D35B7E"/>
    <w:rsid w:val="00D37702"/>
    <w:rsid w:val="00D37ACE"/>
    <w:rsid w:val="00D41F54"/>
    <w:rsid w:val="00D4344F"/>
    <w:rsid w:val="00D4468C"/>
    <w:rsid w:val="00D4521C"/>
    <w:rsid w:val="00D45F72"/>
    <w:rsid w:val="00D47296"/>
    <w:rsid w:val="00D50B1D"/>
    <w:rsid w:val="00D5147F"/>
    <w:rsid w:val="00D520CA"/>
    <w:rsid w:val="00D55788"/>
    <w:rsid w:val="00D557B6"/>
    <w:rsid w:val="00D558B9"/>
    <w:rsid w:val="00D60D5C"/>
    <w:rsid w:val="00D61899"/>
    <w:rsid w:val="00D64A42"/>
    <w:rsid w:val="00D65B0C"/>
    <w:rsid w:val="00D701B4"/>
    <w:rsid w:val="00D71436"/>
    <w:rsid w:val="00D73672"/>
    <w:rsid w:val="00D75F1A"/>
    <w:rsid w:val="00D76A5C"/>
    <w:rsid w:val="00D774EC"/>
    <w:rsid w:val="00D81A1F"/>
    <w:rsid w:val="00D8551E"/>
    <w:rsid w:val="00D858DC"/>
    <w:rsid w:val="00D868FB"/>
    <w:rsid w:val="00D87313"/>
    <w:rsid w:val="00D93892"/>
    <w:rsid w:val="00D944C4"/>
    <w:rsid w:val="00D94553"/>
    <w:rsid w:val="00D9546C"/>
    <w:rsid w:val="00D97CAC"/>
    <w:rsid w:val="00D97EEE"/>
    <w:rsid w:val="00DA08BD"/>
    <w:rsid w:val="00DA2D5A"/>
    <w:rsid w:val="00DA43C0"/>
    <w:rsid w:val="00DA5F0C"/>
    <w:rsid w:val="00DA6CD9"/>
    <w:rsid w:val="00DA7537"/>
    <w:rsid w:val="00DB2FBE"/>
    <w:rsid w:val="00DB39B0"/>
    <w:rsid w:val="00DB698E"/>
    <w:rsid w:val="00DC00FC"/>
    <w:rsid w:val="00DC5C38"/>
    <w:rsid w:val="00DC65A9"/>
    <w:rsid w:val="00DD093C"/>
    <w:rsid w:val="00DD10C9"/>
    <w:rsid w:val="00DD1824"/>
    <w:rsid w:val="00DD192F"/>
    <w:rsid w:val="00DD3F49"/>
    <w:rsid w:val="00DD4103"/>
    <w:rsid w:val="00DD4A6D"/>
    <w:rsid w:val="00DD7A72"/>
    <w:rsid w:val="00DE25CF"/>
    <w:rsid w:val="00DE5AF3"/>
    <w:rsid w:val="00DE72DA"/>
    <w:rsid w:val="00DE74D3"/>
    <w:rsid w:val="00DF2F39"/>
    <w:rsid w:val="00DF34ED"/>
    <w:rsid w:val="00DF35B8"/>
    <w:rsid w:val="00DF3B8F"/>
    <w:rsid w:val="00DF46AE"/>
    <w:rsid w:val="00DF666C"/>
    <w:rsid w:val="00DF7572"/>
    <w:rsid w:val="00E0013D"/>
    <w:rsid w:val="00E02F7D"/>
    <w:rsid w:val="00E05FC3"/>
    <w:rsid w:val="00E0771A"/>
    <w:rsid w:val="00E10EE9"/>
    <w:rsid w:val="00E12E7D"/>
    <w:rsid w:val="00E140A3"/>
    <w:rsid w:val="00E146FF"/>
    <w:rsid w:val="00E14D89"/>
    <w:rsid w:val="00E15263"/>
    <w:rsid w:val="00E213B3"/>
    <w:rsid w:val="00E2144D"/>
    <w:rsid w:val="00E2198B"/>
    <w:rsid w:val="00E21AE7"/>
    <w:rsid w:val="00E2252E"/>
    <w:rsid w:val="00E2336F"/>
    <w:rsid w:val="00E240C0"/>
    <w:rsid w:val="00E269A1"/>
    <w:rsid w:val="00E302AE"/>
    <w:rsid w:val="00E3138F"/>
    <w:rsid w:val="00E3146A"/>
    <w:rsid w:val="00E3231A"/>
    <w:rsid w:val="00E32A82"/>
    <w:rsid w:val="00E3328C"/>
    <w:rsid w:val="00E359A0"/>
    <w:rsid w:val="00E4021F"/>
    <w:rsid w:val="00E40B35"/>
    <w:rsid w:val="00E41854"/>
    <w:rsid w:val="00E41BC6"/>
    <w:rsid w:val="00E430D3"/>
    <w:rsid w:val="00E4310F"/>
    <w:rsid w:val="00E432C2"/>
    <w:rsid w:val="00E437A5"/>
    <w:rsid w:val="00E44C1E"/>
    <w:rsid w:val="00E468D0"/>
    <w:rsid w:val="00E47D62"/>
    <w:rsid w:val="00E506FE"/>
    <w:rsid w:val="00E514B8"/>
    <w:rsid w:val="00E527B6"/>
    <w:rsid w:val="00E52AEC"/>
    <w:rsid w:val="00E52F91"/>
    <w:rsid w:val="00E545BA"/>
    <w:rsid w:val="00E54E1D"/>
    <w:rsid w:val="00E55256"/>
    <w:rsid w:val="00E559EF"/>
    <w:rsid w:val="00E55D42"/>
    <w:rsid w:val="00E56BE6"/>
    <w:rsid w:val="00E5715C"/>
    <w:rsid w:val="00E614A1"/>
    <w:rsid w:val="00E61CCE"/>
    <w:rsid w:val="00E62B56"/>
    <w:rsid w:val="00E65519"/>
    <w:rsid w:val="00E67030"/>
    <w:rsid w:val="00E707B4"/>
    <w:rsid w:val="00E724D7"/>
    <w:rsid w:val="00E72636"/>
    <w:rsid w:val="00E77659"/>
    <w:rsid w:val="00E802DB"/>
    <w:rsid w:val="00E804A6"/>
    <w:rsid w:val="00E8284F"/>
    <w:rsid w:val="00E82F72"/>
    <w:rsid w:val="00E85F69"/>
    <w:rsid w:val="00E87D53"/>
    <w:rsid w:val="00E91463"/>
    <w:rsid w:val="00E93133"/>
    <w:rsid w:val="00E935BC"/>
    <w:rsid w:val="00E956C8"/>
    <w:rsid w:val="00E95786"/>
    <w:rsid w:val="00E97757"/>
    <w:rsid w:val="00EA2846"/>
    <w:rsid w:val="00EA485C"/>
    <w:rsid w:val="00EA4D8C"/>
    <w:rsid w:val="00EA5465"/>
    <w:rsid w:val="00EA54E0"/>
    <w:rsid w:val="00EA7778"/>
    <w:rsid w:val="00EB0062"/>
    <w:rsid w:val="00EB0DF2"/>
    <w:rsid w:val="00EB1F2C"/>
    <w:rsid w:val="00EB1FAF"/>
    <w:rsid w:val="00EB2D3F"/>
    <w:rsid w:val="00EB3DA7"/>
    <w:rsid w:val="00EB51D1"/>
    <w:rsid w:val="00EB5705"/>
    <w:rsid w:val="00EC00F3"/>
    <w:rsid w:val="00EC024D"/>
    <w:rsid w:val="00EC0CE1"/>
    <w:rsid w:val="00EC1AEF"/>
    <w:rsid w:val="00EC3457"/>
    <w:rsid w:val="00EC5690"/>
    <w:rsid w:val="00EC5775"/>
    <w:rsid w:val="00EC75D3"/>
    <w:rsid w:val="00ED03D8"/>
    <w:rsid w:val="00ED3135"/>
    <w:rsid w:val="00ED3F10"/>
    <w:rsid w:val="00ED465F"/>
    <w:rsid w:val="00ED5AD4"/>
    <w:rsid w:val="00ED72D8"/>
    <w:rsid w:val="00ED7564"/>
    <w:rsid w:val="00EE0799"/>
    <w:rsid w:val="00EE0CE3"/>
    <w:rsid w:val="00EE4965"/>
    <w:rsid w:val="00EE6E3C"/>
    <w:rsid w:val="00EF3637"/>
    <w:rsid w:val="00EF5C62"/>
    <w:rsid w:val="00EF654B"/>
    <w:rsid w:val="00EF6C39"/>
    <w:rsid w:val="00EF7171"/>
    <w:rsid w:val="00EF738F"/>
    <w:rsid w:val="00F00AC6"/>
    <w:rsid w:val="00F0167D"/>
    <w:rsid w:val="00F0231C"/>
    <w:rsid w:val="00F05EE0"/>
    <w:rsid w:val="00F07245"/>
    <w:rsid w:val="00F1137E"/>
    <w:rsid w:val="00F13804"/>
    <w:rsid w:val="00F14605"/>
    <w:rsid w:val="00F16A45"/>
    <w:rsid w:val="00F20936"/>
    <w:rsid w:val="00F20DE1"/>
    <w:rsid w:val="00F234E6"/>
    <w:rsid w:val="00F23B36"/>
    <w:rsid w:val="00F2412C"/>
    <w:rsid w:val="00F25095"/>
    <w:rsid w:val="00F2541E"/>
    <w:rsid w:val="00F2643C"/>
    <w:rsid w:val="00F305CA"/>
    <w:rsid w:val="00F315C7"/>
    <w:rsid w:val="00F32659"/>
    <w:rsid w:val="00F341C6"/>
    <w:rsid w:val="00F34A95"/>
    <w:rsid w:val="00F36363"/>
    <w:rsid w:val="00F41B7B"/>
    <w:rsid w:val="00F41C94"/>
    <w:rsid w:val="00F42A68"/>
    <w:rsid w:val="00F43ACE"/>
    <w:rsid w:val="00F50D52"/>
    <w:rsid w:val="00F537B9"/>
    <w:rsid w:val="00F5445B"/>
    <w:rsid w:val="00F547C7"/>
    <w:rsid w:val="00F55440"/>
    <w:rsid w:val="00F55DB1"/>
    <w:rsid w:val="00F567D5"/>
    <w:rsid w:val="00F57D34"/>
    <w:rsid w:val="00F57E1A"/>
    <w:rsid w:val="00F612E8"/>
    <w:rsid w:val="00F62B0F"/>
    <w:rsid w:val="00F64986"/>
    <w:rsid w:val="00F65D1B"/>
    <w:rsid w:val="00F66001"/>
    <w:rsid w:val="00F7102E"/>
    <w:rsid w:val="00F7165B"/>
    <w:rsid w:val="00F72D5D"/>
    <w:rsid w:val="00F76FC7"/>
    <w:rsid w:val="00F82FA0"/>
    <w:rsid w:val="00F8331D"/>
    <w:rsid w:val="00F84118"/>
    <w:rsid w:val="00F842A4"/>
    <w:rsid w:val="00F843B2"/>
    <w:rsid w:val="00F862EA"/>
    <w:rsid w:val="00F86656"/>
    <w:rsid w:val="00F8755D"/>
    <w:rsid w:val="00F87A73"/>
    <w:rsid w:val="00F90A84"/>
    <w:rsid w:val="00F90BE0"/>
    <w:rsid w:val="00F913DD"/>
    <w:rsid w:val="00F946F0"/>
    <w:rsid w:val="00F949BE"/>
    <w:rsid w:val="00F96548"/>
    <w:rsid w:val="00F97EC8"/>
    <w:rsid w:val="00FA0075"/>
    <w:rsid w:val="00FA05CD"/>
    <w:rsid w:val="00FA0C38"/>
    <w:rsid w:val="00FA463B"/>
    <w:rsid w:val="00FA67D9"/>
    <w:rsid w:val="00FB59F1"/>
    <w:rsid w:val="00FB6FC9"/>
    <w:rsid w:val="00FC2DC7"/>
    <w:rsid w:val="00FC37F6"/>
    <w:rsid w:val="00FC40C9"/>
    <w:rsid w:val="00FC4405"/>
    <w:rsid w:val="00FC4D89"/>
    <w:rsid w:val="00FC5F98"/>
    <w:rsid w:val="00FC63BF"/>
    <w:rsid w:val="00FC6721"/>
    <w:rsid w:val="00FC6FB8"/>
    <w:rsid w:val="00FD21ED"/>
    <w:rsid w:val="00FD407A"/>
    <w:rsid w:val="00FD475E"/>
    <w:rsid w:val="00FD5548"/>
    <w:rsid w:val="00FD7C8E"/>
    <w:rsid w:val="00FD7E80"/>
    <w:rsid w:val="00FE2ED4"/>
    <w:rsid w:val="00FE3DD7"/>
    <w:rsid w:val="00FE43F4"/>
    <w:rsid w:val="00FE62FA"/>
    <w:rsid w:val="00FE6859"/>
    <w:rsid w:val="00FF1473"/>
    <w:rsid w:val="00FF184E"/>
    <w:rsid w:val="00FF1C2B"/>
    <w:rsid w:val="00FF3520"/>
    <w:rsid w:val="00FF7EB5"/>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4FA4"/>
  </w:style>
  <w:style w:type="paragraph" w:styleId="Titre1">
    <w:name w:val="heading 1"/>
    <w:basedOn w:val="Normal"/>
    <w:link w:val="Titre1Car"/>
    <w:uiPriority w:val="9"/>
    <w:qFormat/>
    <w:rsid w:val="008D6AB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8D6AB7"/>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next w:val="Normal"/>
    <w:link w:val="Titre3Car"/>
    <w:uiPriority w:val="9"/>
    <w:semiHidden/>
    <w:unhideWhenUsed/>
    <w:qFormat/>
    <w:rsid w:val="00AE3032"/>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0E1A7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D6AB7"/>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8D6AB7"/>
    <w:rPr>
      <w:rFonts w:ascii="Times New Roman" w:eastAsia="Times New Roman" w:hAnsi="Times New Roman" w:cs="Times New Roman"/>
      <w:b/>
      <w:bCs/>
      <w:sz w:val="36"/>
      <w:szCs w:val="36"/>
      <w:lang w:eastAsia="fr-FR"/>
    </w:rPr>
  </w:style>
  <w:style w:type="character" w:styleId="lev">
    <w:name w:val="Strong"/>
    <w:basedOn w:val="Policepardfaut"/>
    <w:uiPriority w:val="22"/>
    <w:qFormat/>
    <w:rsid w:val="008D6AB7"/>
    <w:rPr>
      <w:b/>
      <w:bCs/>
    </w:rPr>
  </w:style>
  <w:style w:type="paragraph" w:styleId="NormalWeb">
    <w:name w:val="Normal (Web)"/>
    <w:basedOn w:val="Normal"/>
    <w:uiPriority w:val="99"/>
    <w:unhideWhenUsed/>
    <w:rsid w:val="008D6AB7"/>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AE303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E3032"/>
    <w:rPr>
      <w:rFonts w:ascii="Tahoma" w:hAnsi="Tahoma" w:cs="Tahoma"/>
      <w:sz w:val="16"/>
      <w:szCs w:val="16"/>
    </w:rPr>
  </w:style>
  <w:style w:type="character" w:customStyle="1" w:styleId="Titre3Car">
    <w:name w:val="Titre 3 Car"/>
    <w:basedOn w:val="Policepardfaut"/>
    <w:link w:val="Titre3"/>
    <w:uiPriority w:val="9"/>
    <w:semiHidden/>
    <w:rsid w:val="00AE3032"/>
    <w:rPr>
      <w:rFonts w:asciiTheme="majorHAnsi" w:eastAsiaTheme="majorEastAsia" w:hAnsiTheme="majorHAnsi" w:cstheme="majorBidi"/>
      <w:b/>
      <w:bCs/>
      <w:color w:val="4F81BD" w:themeColor="accent1"/>
    </w:rPr>
  </w:style>
  <w:style w:type="character" w:customStyle="1" w:styleId="Titre4Car">
    <w:name w:val="Titre 4 Car"/>
    <w:basedOn w:val="Policepardfaut"/>
    <w:link w:val="Titre4"/>
    <w:uiPriority w:val="9"/>
    <w:semiHidden/>
    <w:rsid w:val="000E1A79"/>
    <w:rPr>
      <w:rFonts w:asciiTheme="majorHAnsi" w:eastAsiaTheme="majorEastAsia" w:hAnsiTheme="majorHAnsi" w:cstheme="majorBidi"/>
      <w:b/>
      <w:bCs/>
      <w:i/>
      <w:iCs/>
      <w:color w:val="4F81BD" w:themeColor="accent1"/>
    </w:rPr>
  </w:style>
  <w:style w:type="character" w:styleId="Accentuation">
    <w:name w:val="Emphasis"/>
    <w:basedOn w:val="Policepardfaut"/>
    <w:uiPriority w:val="20"/>
    <w:qFormat/>
    <w:rsid w:val="009839B2"/>
    <w:rPr>
      <w:i/>
      <w:iCs/>
    </w:rPr>
  </w:style>
</w:styles>
</file>

<file path=word/webSettings.xml><?xml version="1.0" encoding="utf-8"?>
<w:webSettings xmlns:r="http://schemas.openxmlformats.org/officeDocument/2006/relationships" xmlns:w="http://schemas.openxmlformats.org/wordprocessingml/2006/main">
  <w:divs>
    <w:div w:id="365058842">
      <w:bodyDiv w:val="1"/>
      <w:marLeft w:val="0"/>
      <w:marRight w:val="0"/>
      <w:marTop w:val="0"/>
      <w:marBottom w:val="0"/>
      <w:divBdr>
        <w:top w:val="none" w:sz="0" w:space="0" w:color="auto"/>
        <w:left w:val="none" w:sz="0" w:space="0" w:color="auto"/>
        <w:bottom w:val="none" w:sz="0" w:space="0" w:color="auto"/>
        <w:right w:val="none" w:sz="0" w:space="0" w:color="auto"/>
      </w:divBdr>
    </w:div>
    <w:div w:id="476335968">
      <w:bodyDiv w:val="1"/>
      <w:marLeft w:val="0"/>
      <w:marRight w:val="0"/>
      <w:marTop w:val="0"/>
      <w:marBottom w:val="0"/>
      <w:divBdr>
        <w:top w:val="none" w:sz="0" w:space="0" w:color="auto"/>
        <w:left w:val="none" w:sz="0" w:space="0" w:color="auto"/>
        <w:bottom w:val="none" w:sz="0" w:space="0" w:color="auto"/>
        <w:right w:val="none" w:sz="0" w:space="0" w:color="auto"/>
      </w:divBdr>
    </w:div>
    <w:div w:id="480730430">
      <w:bodyDiv w:val="1"/>
      <w:marLeft w:val="0"/>
      <w:marRight w:val="0"/>
      <w:marTop w:val="0"/>
      <w:marBottom w:val="0"/>
      <w:divBdr>
        <w:top w:val="none" w:sz="0" w:space="0" w:color="auto"/>
        <w:left w:val="none" w:sz="0" w:space="0" w:color="auto"/>
        <w:bottom w:val="none" w:sz="0" w:space="0" w:color="auto"/>
        <w:right w:val="none" w:sz="0" w:space="0" w:color="auto"/>
      </w:divBdr>
    </w:div>
    <w:div w:id="583540184">
      <w:bodyDiv w:val="1"/>
      <w:marLeft w:val="0"/>
      <w:marRight w:val="0"/>
      <w:marTop w:val="0"/>
      <w:marBottom w:val="0"/>
      <w:divBdr>
        <w:top w:val="none" w:sz="0" w:space="0" w:color="auto"/>
        <w:left w:val="none" w:sz="0" w:space="0" w:color="auto"/>
        <w:bottom w:val="none" w:sz="0" w:space="0" w:color="auto"/>
        <w:right w:val="none" w:sz="0" w:space="0" w:color="auto"/>
      </w:divBdr>
    </w:div>
    <w:div w:id="702486024">
      <w:bodyDiv w:val="1"/>
      <w:marLeft w:val="0"/>
      <w:marRight w:val="0"/>
      <w:marTop w:val="0"/>
      <w:marBottom w:val="0"/>
      <w:divBdr>
        <w:top w:val="none" w:sz="0" w:space="0" w:color="auto"/>
        <w:left w:val="none" w:sz="0" w:space="0" w:color="auto"/>
        <w:bottom w:val="none" w:sz="0" w:space="0" w:color="auto"/>
        <w:right w:val="none" w:sz="0" w:space="0" w:color="auto"/>
      </w:divBdr>
      <w:divsChild>
        <w:div w:id="699890070">
          <w:blockQuote w:val="1"/>
          <w:marLeft w:val="720"/>
          <w:marRight w:val="720"/>
          <w:marTop w:val="100"/>
          <w:marBottom w:val="100"/>
          <w:divBdr>
            <w:top w:val="none" w:sz="0" w:space="0" w:color="auto"/>
            <w:left w:val="none" w:sz="0" w:space="0" w:color="auto"/>
            <w:bottom w:val="none" w:sz="0" w:space="0" w:color="auto"/>
            <w:right w:val="none" w:sz="0" w:space="0" w:color="auto"/>
          </w:divBdr>
        </w:div>
        <w:div w:id="5690008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7566830">
      <w:bodyDiv w:val="1"/>
      <w:marLeft w:val="0"/>
      <w:marRight w:val="0"/>
      <w:marTop w:val="0"/>
      <w:marBottom w:val="0"/>
      <w:divBdr>
        <w:top w:val="none" w:sz="0" w:space="0" w:color="auto"/>
        <w:left w:val="none" w:sz="0" w:space="0" w:color="auto"/>
        <w:bottom w:val="none" w:sz="0" w:space="0" w:color="auto"/>
        <w:right w:val="none" w:sz="0" w:space="0" w:color="auto"/>
      </w:divBdr>
    </w:div>
    <w:div w:id="1014261676">
      <w:bodyDiv w:val="1"/>
      <w:marLeft w:val="0"/>
      <w:marRight w:val="0"/>
      <w:marTop w:val="0"/>
      <w:marBottom w:val="0"/>
      <w:divBdr>
        <w:top w:val="none" w:sz="0" w:space="0" w:color="auto"/>
        <w:left w:val="none" w:sz="0" w:space="0" w:color="auto"/>
        <w:bottom w:val="none" w:sz="0" w:space="0" w:color="auto"/>
        <w:right w:val="none" w:sz="0" w:space="0" w:color="auto"/>
      </w:divBdr>
    </w:div>
    <w:div w:id="1389382330">
      <w:bodyDiv w:val="1"/>
      <w:marLeft w:val="0"/>
      <w:marRight w:val="0"/>
      <w:marTop w:val="0"/>
      <w:marBottom w:val="0"/>
      <w:divBdr>
        <w:top w:val="none" w:sz="0" w:space="0" w:color="auto"/>
        <w:left w:val="none" w:sz="0" w:space="0" w:color="auto"/>
        <w:bottom w:val="none" w:sz="0" w:space="0" w:color="auto"/>
        <w:right w:val="none" w:sz="0" w:space="0" w:color="auto"/>
      </w:divBdr>
      <w:divsChild>
        <w:div w:id="13661013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56173975">
      <w:bodyDiv w:val="1"/>
      <w:marLeft w:val="0"/>
      <w:marRight w:val="0"/>
      <w:marTop w:val="0"/>
      <w:marBottom w:val="0"/>
      <w:divBdr>
        <w:top w:val="none" w:sz="0" w:space="0" w:color="auto"/>
        <w:left w:val="none" w:sz="0" w:space="0" w:color="auto"/>
        <w:bottom w:val="none" w:sz="0" w:space="0" w:color="auto"/>
        <w:right w:val="none" w:sz="0" w:space="0" w:color="auto"/>
      </w:divBdr>
    </w:div>
    <w:div w:id="1729719170">
      <w:bodyDiv w:val="1"/>
      <w:marLeft w:val="0"/>
      <w:marRight w:val="0"/>
      <w:marTop w:val="0"/>
      <w:marBottom w:val="0"/>
      <w:divBdr>
        <w:top w:val="none" w:sz="0" w:space="0" w:color="auto"/>
        <w:left w:val="none" w:sz="0" w:space="0" w:color="auto"/>
        <w:bottom w:val="none" w:sz="0" w:space="0" w:color="auto"/>
        <w:right w:val="none" w:sz="0" w:space="0" w:color="auto"/>
      </w:divBdr>
    </w:div>
    <w:div w:id="1843661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F3ED96-EAB0-4056-B1A1-9DCEE053D7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556</TotalTime>
  <Pages>19</Pages>
  <Words>8307</Words>
  <Characters>45691</Characters>
  <Application>Microsoft Office Word</Application>
  <DocSecurity>0</DocSecurity>
  <Lines>380</Lines>
  <Paragraphs>107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53891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OUAHAB</dc:creator>
  <cp:lastModifiedBy>OUAHAB</cp:lastModifiedBy>
  <cp:revision>15</cp:revision>
  <dcterms:created xsi:type="dcterms:W3CDTF">2025-11-14T17:50:00Z</dcterms:created>
  <dcterms:modified xsi:type="dcterms:W3CDTF">2026-03-08T09:14:00Z</dcterms:modified>
</cp:coreProperties>
</file>