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A3" w:rsidRPr="00CB3D17" w:rsidRDefault="00656948" w:rsidP="00CB3D17">
      <w:pPr>
        <w:shd w:val="clear" w:color="auto" w:fill="95B3D7" w:themeFill="accent1" w:themeFillTint="99"/>
        <w:bidi/>
        <w:jc w:val="center"/>
        <w:rPr>
          <w:rFonts w:asciiTheme="majorBidi" w:hAnsiTheme="majorBidi" w:cstheme="majorBidi" w:hint="cs"/>
          <w:b/>
          <w:bCs/>
          <w:sz w:val="52"/>
          <w:szCs w:val="52"/>
          <w:rtl/>
          <w:lang w:bidi="ar-DZ"/>
        </w:rPr>
      </w:pPr>
      <w:r w:rsidRPr="00CB3D17">
        <w:rPr>
          <w:rFonts w:asciiTheme="majorBidi" w:hAnsiTheme="majorBidi" w:cstheme="majorBidi" w:hint="cs"/>
          <w:b/>
          <w:bCs/>
          <w:sz w:val="52"/>
          <w:szCs w:val="52"/>
          <w:rtl/>
          <w:lang w:bidi="ar-DZ"/>
        </w:rPr>
        <w:t xml:space="preserve">مفاهيم اساسية </w:t>
      </w:r>
    </w:p>
    <w:p w:rsidR="000055A3" w:rsidRPr="00CB3D17" w:rsidRDefault="000055A3" w:rsidP="00CB3D17">
      <w:pPr>
        <w:shd w:val="clear" w:color="auto" w:fill="FFFFFF" w:themeFill="background1"/>
        <w:bidi/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val="en-US" w:bidi="ar-DZ"/>
        </w:rPr>
      </w:pPr>
      <w:proofErr w:type="gramStart"/>
      <w:r w:rsidRPr="00CB3D17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تمهيد </w:t>
      </w:r>
      <w:r w:rsidRPr="00CB3D17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:</w:t>
      </w:r>
      <w:proofErr w:type="gramEnd"/>
    </w:p>
    <w:p w:rsidR="00000000" w:rsidRPr="000055A3" w:rsidRDefault="0022794C" w:rsidP="00CB3D17">
      <w:pPr>
        <w:numPr>
          <w:ilvl w:val="0"/>
          <w:numId w:val="4"/>
        </w:numPr>
        <w:tabs>
          <w:tab w:val="num" w:pos="720"/>
        </w:tabs>
        <w:bidi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>العلم</w:t>
      </w:r>
      <w:proofErr w:type="gramEnd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هو السمة التي </w:t>
      </w:r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>يحدد من خلالها مدى تقدم الشعوب في الماضي والحاضر والمستقبل.</w:t>
      </w:r>
    </w:p>
    <w:p w:rsidR="00000000" w:rsidRPr="000055A3" w:rsidRDefault="0022794C" w:rsidP="00CB3D17">
      <w:pPr>
        <w:numPr>
          <w:ilvl w:val="0"/>
          <w:numId w:val="4"/>
        </w:numPr>
        <w:tabs>
          <w:tab w:val="num" w:pos="720"/>
        </w:tabs>
        <w:bidi/>
        <w:rPr>
          <w:rFonts w:asciiTheme="majorBidi" w:hAnsiTheme="majorBidi" w:cstheme="majorBidi" w:hint="cs"/>
          <w:sz w:val="32"/>
          <w:szCs w:val="32"/>
          <w:lang w:bidi="ar-DZ"/>
        </w:rPr>
      </w:pPr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gramStart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>لقد</w:t>
      </w:r>
      <w:proofErr w:type="gramEnd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شهد تاريخ البشرية عبر امتداده جدلا دائما حول الفلسفة التي يبنى عليها العلم وكذا تعريف العلم وتحديد أهم خصائصه وأهدافه ووظائفه والمسلمات التي يقوم عليها العلم.</w:t>
      </w:r>
      <w:r w:rsidRPr="000055A3">
        <w:rPr>
          <w:rFonts w:asciiTheme="majorBidi" w:hAnsiTheme="majorBidi" w:cstheme="majorBidi"/>
          <w:sz w:val="32"/>
          <w:szCs w:val="32"/>
          <w:lang w:val="en-US" w:bidi="ar-DZ"/>
        </w:rPr>
        <w:t xml:space="preserve"> </w:t>
      </w:r>
    </w:p>
    <w:p w:rsidR="000055A3" w:rsidRPr="00CB3D17" w:rsidRDefault="000055A3" w:rsidP="00CB3D17">
      <w:pPr>
        <w:numPr>
          <w:ilvl w:val="0"/>
          <w:numId w:val="4"/>
        </w:numPr>
        <w:bidi/>
        <w:rPr>
          <w:rFonts w:asciiTheme="majorBidi" w:hAnsiTheme="majorBidi" w:cstheme="majorBidi" w:hint="cs"/>
          <w:i/>
          <w:iCs/>
          <w:sz w:val="36"/>
          <w:szCs w:val="36"/>
          <w:lang w:bidi="ar-DZ"/>
        </w:rPr>
      </w:pPr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  <w:lang w:bidi="ar-DZ"/>
        </w:rPr>
        <w:t>1</w:t>
      </w:r>
      <w:proofErr w:type="spellStart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>-</w:t>
      </w:r>
      <w:proofErr w:type="spellEnd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  <w:lang w:bidi="ar-DZ"/>
        </w:rPr>
        <w:t>تعريف</w:t>
      </w:r>
      <w:proofErr w:type="gramEnd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  <w:lang w:bidi="ar-DZ"/>
        </w:rPr>
        <w:t xml:space="preserve"> العلم</w:t>
      </w:r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>:</w:t>
      </w:r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lang w:val="en-US" w:bidi="ar-DZ"/>
        </w:rPr>
        <w:t xml:space="preserve"> </w:t>
      </w:r>
    </w:p>
    <w:p w:rsidR="00000000" w:rsidRPr="000055A3" w:rsidRDefault="0022794C" w:rsidP="00CB3D17">
      <w:pPr>
        <w:numPr>
          <w:ilvl w:val="0"/>
          <w:numId w:val="7"/>
        </w:numPr>
        <w:bidi/>
        <w:ind w:firstLine="42"/>
        <w:rPr>
          <w:rFonts w:asciiTheme="majorBidi" w:hAnsiTheme="majorBidi" w:cstheme="majorBidi"/>
          <w:sz w:val="32"/>
          <w:szCs w:val="32"/>
          <w:lang w:bidi="ar-DZ"/>
        </w:rPr>
      </w:pPr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العلم </w:t>
      </w:r>
      <w:proofErr w:type="spellStart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>لغة:</w:t>
      </w:r>
      <w:proofErr w:type="spellEnd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>تعني ادراك الشيء على حقيقته وهو اليقين.</w:t>
      </w:r>
    </w:p>
    <w:p w:rsidR="00000000" w:rsidRPr="000055A3" w:rsidRDefault="000055A3" w:rsidP="00CB3D17">
      <w:pPr>
        <w:numPr>
          <w:ilvl w:val="0"/>
          <w:numId w:val="7"/>
        </w:numPr>
        <w:tabs>
          <w:tab w:val="num" w:pos="543"/>
        </w:tabs>
        <w:bidi/>
        <w:ind w:left="827" w:hanging="284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</w:t>
      </w:r>
      <w:r w:rsidR="0022794C"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العلم </w:t>
      </w:r>
      <w:proofErr w:type="spellStart"/>
      <w:r w:rsidR="0022794C" w:rsidRPr="000055A3">
        <w:rPr>
          <w:rFonts w:asciiTheme="majorBidi" w:hAnsiTheme="majorBidi" w:cstheme="majorBidi"/>
          <w:sz w:val="32"/>
          <w:szCs w:val="32"/>
          <w:rtl/>
          <w:lang w:bidi="ar-DZ"/>
        </w:rPr>
        <w:t>اصطلاحا:</w:t>
      </w:r>
      <w:proofErr w:type="spellEnd"/>
      <w:r w:rsidR="0022794C"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هو جملة الحقائق والوقائع </w:t>
      </w:r>
      <w:proofErr w:type="gramStart"/>
      <w:r w:rsidR="0022794C" w:rsidRPr="000055A3">
        <w:rPr>
          <w:rFonts w:asciiTheme="majorBidi" w:hAnsiTheme="majorBidi" w:cstheme="majorBidi"/>
          <w:sz w:val="32"/>
          <w:szCs w:val="32"/>
          <w:rtl/>
          <w:lang w:bidi="ar-DZ"/>
        </w:rPr>
        <w:t>والنظريات</w:t>
      </w:r>
      <w:proofErr w:type="gramEnd"/>
      <w:r w:rsidR="0022794C"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ومناهج البحث.</w:t>
      </w:r>
    </w:p>
    <w:p w:rsidR="000055A3" w:rsidRPr="000055A3" w:rsidRDefault="000055A3" w:rsidP="00CB3D17">
      <w:pPr>
        <w:pStyle w:val="Paragraphedeliste"/>
        <w:numPr>
          <w:ilvl w:val="0"/>
          <w:numId w:val="7"/>
        </w:numPr>
        <w:bidi/>
        <w:ind w:hanging="100"/>
        <w:rPr>
          <w:rFonts w:asciiTheme="majorBidi" w:hAnsiTheme="majorBidi" w:cstheme="majorBidi"/>
          <w:sz w:val="32"/>
          <w:szCs w:val="32"/>
          <w:lang w:bidi="ar-DZ"/>
        </w:rPr>
      </w:pPr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هو مجموعة المبادئ والقواعد التي </w:t>
      </w:r>
      <w:proofErr w:type="gramStart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>تشرح</w:t>
      </w:r>
      <w:proofErr w:type="gramEnd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بعض الظواهر و العلاقات القائمة بينها.</w:t>
      </w:r>
    </w:p>
    <w:p w:rsidR="000055A3" w:rsidRPr="000055A3" w:rsidRDefault="000055A3" w:rsidP="00CB3D17">
      <w:pPr>
        <w:pStyle w:val="Paragraphedeliste"/>
        <w:numPr>
          <w:ilvl w:val="0"/>
          <w:numId w:val="6"/>
        </w:numPr>
        <w:bidi/>
        <w:ind w:left="260" w:firstLine="283"/>
        <w:rPr>
          <w:rFonts w:asciiTheme="majorBidi" w:hAnsiTheme="majorBidi" w:cstheme="majorBidi"/>
          <w:sz w:val="32"/>
          <w:szCs w:val="32"/>
          <w:lang w:bidi="ar-DZ"/>
        </w:rPr>
      </w:pPr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هو نسق المعارف العامة العلمية </w:t>
      </w:r>
      <w:proofErr w:type="gramStart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>المتراكمة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spellStart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proofErr w:type="spellEnd"/>
      <w:proofErr w:type="gramEnd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هو أسلوب معالجة المشاكل أي المنهج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>العلمي.</w:t>
      </w:r>
    </w:p>
    <w:p w:rsidR="000055A3" w:rsidRPr="000055A3" w:rsidRDefault="000055A3" w:rsidP="00CB3D17">
      <w:pPr>
        <w:pStyle w:val="Paragraphedeliste"/>
        <w:numPr>
          <w:ilvl w:val="0"/>
          <w:numId w:val="6"/>
        </w:numPr>
        <w:bidi/>
        <w:ind w:left="543" w:firstLine="24"/>
        <w:rPr>
          <w:rFonts w:asciiTheme="majorBidi" w:hAnsiTheme="majorBidi" w:cstheme="majorBidi"/>
          <w:sz w:val="32"/>
          <w:szCs w:val="32"/>
          <w:lang w:bidi="ar-DZ"/>
        </w:rPr>
      </w:pPr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>هو المعرفة المنسقة التي تنشأ عن الملاحظة والدراسة والتجريب ،والتي تقوم بغرض تحديد طبيعة و أسس وأصول ما تتم دراسته.</w:t>
      </w:r>
    </w:p>
    <w:p w:rsidR="000055A3" w:rsidRPr="000055A3" w:rsidRDefault="000055A3" w:rsidP="00CB3D17">
      <w:pPr>
        <w:pStyle w:val="Paragraphedeliste"/>
        <w:numPr>
          <w:ilvl w:val="0"/>
          <w:numId w:val="6"/>
        </w:numPr>
        <w:bidi/>
        <w:ind w:left="968"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</w:t>
      </w:r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العلم إذن فرع من فروع المعرفة أو </w:t>
      </w:r>
      <w:proofErr w:type="gramStart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>الدراسة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spellStart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proofErr w:type="spellEnd"/>
      <w:proofErr w:type="gramEnd"/>
      <w:r w:rsidRPr="000055A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خصوصا ذلك المتعلق بتنسيق وترسيخ الحقائق والمبادئ والمناهج بواسطة التجارب والفروض.</w:t>
      </w:r>
    </w:p>
    <w:p w:rsidR="000055A3" w:rsidRPr="00CB3D17" w:rsidRDefault="000055A3" w:rsidP="00CB3D17">
      <w:pPr>
        <w:bidi/>
        <w:ind w:left="643"/>
        <w:rPr>
          <w:rFonts w:asciiTheme="majorBidi" w:hAnsiTheme="majorBidi" w:cstheme="majorBidi" w:hint="cs"/>
          <w:b/>
          <w:bCs/>
          <w:i/>
          <w:iCs/>
          <w:sz w:val="36"/>
          <w:szCs w:val="36"/>
          <w:u w:val="single"/>
          <w:rtl/>
          <w:lang w:val="en-US" w:bidi="ar-DZ"/>
        </w:rPr>
      </w:pPr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  <w:lang w:bidi="ar-DZ"/>
        </w:rPr>
        <w:t>2</w:t>
      </w:r>
      <w:proofErr w:type="spellStart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>-</w:t>
      </w:r>
      <w:proofErr w:type="spellEnd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  <w:lang w:bidi="ar-DZ"/>
        </w:rPr>
        <w:t>العلم</w:t>
      </w:r>
      <w:proofErr w:type="gramEnd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  <w:lang w:bidi="ar-DZ"/>
        </w:rPr>
        <w:t xml:space="preserve"> والمعرفة</w:t>
      </w:r>
      <w:proofErr w:type="spellStart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>:</w:t>
      </w:r>
      <w:proofErr w:type="spellEnd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lang w:val="en-US" w:bidi="ar-DZ"/>
        </w:rPr>
        <w:t xml:space="preserve"> </w:t>
      </w:r>
    </w:p>
    <w:p w:rsidR="00000000" w:rsidRPr="007A497C" w:rsidRDefault="0022794C" w:rsidP="00CB3D17">
      <w:pPr>
        <w:numPr>
          <w:ilvl w:val="0"/>
          <w:numId w:val="8"/>
        </w:numPr>
        <w:bidi/>
        <w:rPr>
          <w:rFonts w:asciiTheme="majorBidi" w:hAnsiTheme="majorBidi" w:cstheme="majorBidi"/>
          <w:sz w:val="32"/>
          <w:szCs w:val="32"/>
          <w:lang w:bidi="ar-DZ"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العلم والمعرفة يختلفان </w:t>
      </w:r>
      <w:proofErr w:type="spell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اصطلاحا،</w:t>
      </w:r>
      <w:proofErr w:type="spell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فالمعرفة اصطلاحا هي مجموعة من المعاني والمعتقدات والأحكام و المفاهيم والتصورات الفكرية التي تتكون لدى الانسان نتيجة محاولاته المتكررة لفهم الظواهر والأشياء المحيطة </w:t>
      </w:r>
      <w:proofErr w:type="spell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به</w:t>
      </w:r>
      <w:proofErr w:type="spell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proofErr w:type="spell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  <w:proofErr w:type="spell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00000" w:rsidRPr="007A497C" w:rsidRDefault="0022794C" w:rsidP="00CB3D17">
      <w:pPr>
        <w:numPr>
          <w:ilvl w:val="0"/>
          <w:numId w:val="8"/>
        </w:numPr>
        <w:bidi/>
        <w:rPr>
          <w:rFonts w:asciiTheme="majorBidi" w:hAnsiTheme="majorBidi" w:cstheme="majorBidi"/>
          <w:sz w:val="32"/>
          <w:szCs w:val="32"/>
          <w:lang w:bidi="ar-DZ"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والعلم هو </w:t>
      </w:r>
      <w:proofErr w:type="gram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جزء</w:t>
      </w:r>
      <w:proofErr w:type="gram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</w:t>
      </w: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المعرفة وهو أهم عنصر فيها لأنه يتصف باليقينية.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/>
          <w:i/>
          <w:iCs/>
          <w:sz w:val="36"/>
          <w:szCs w:val="36"/>
          <w:lang w:bidi="ar-DZ"/>
        </w:rPr>
      </w:pPr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  <w:lang w:bidi="ar-DZ"/>
        </w:rPr>
        <w:t>3</w:t>
      </w:r>
      <w:proofErr w:type="spellStart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>-</w:t>
      </w:r>
      <w:proofErr w:type="spellEnd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  <w:lang w:bidi="ar-DZ"/>
        </w:rPr>
        <w:t>العلم</w:t>
      </w:r>
      <w:proofErr w:type="gramEnd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  <w:lang w:bidi="ar-DZ"/>
        </w:rPr>
        <w:t xml:space="preserve"> والثقافة</w:t>
      </w:r>
      <w:proofErr w:type="spellStart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>:</w:t>
      </w:r>
      <w:proofErr w:type="spellEnd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lang w:val="en-US" w:bidi="ar-DZ"/>
        </w:rPr>
        <w:t xml:space="preserve"> </w:t>
      </w:r>
    </w:p>
    <w:p w:rsidR="00000000" w:rsidRPr="007A497C" w:rsidRDefault="0022794C" w:rsidP="00CB3D17">
      <w:pPr>
        <w:numPr>
          <w:ilvl w:val="0"/>
          <w:numId w:val="9"/>
        </w:numPr>
        <w:bidi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تعرف</w:t>
      </w:r>
      <w:proofErr w:type="gram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الثقافة بأنها أنماط وعادات سلوكية ومعارف وقيم واتجاهات اجتماعية ومعتقدات وأنماط تفكير ومعاملات ومعايير يشترك فيها أفراد جيل معين ثم تنقلها الأجيال بواسطة التواصل الحضاري.</w:t>
      </w:r>
    </w:p>
    <w:p w:rsidR="007A497C" w:rsidRDefault="007A497C" w:rsidP="00CB3D17">
      <w:pPr>
        <w:bidi/>
        <w:ind w:left="643"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proofErr w:type="spellStart"/>
      <w:r w:rsidRPr="007A497C">
        <w:rPr>
          <w:rFonts w:asciiTheme="majorBidi" w:hAnsiTheme="majorBidi" w:cstheme="majorBidi"/>
          <w:sz w:val="32"/>
          <w:szCs w:val="32"/>
          <w:rtl/>
        </w:rPr>
        <w:t>-</w:t>
      </w:r>
      <w:proofErr w:type="spell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إذن الثقافة أوسع من العلم</w:t>
      </w:r>
      <w:proofErr w:type="gram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،والعلم</w:t>
      </w:r>
      <w:proofErr w:type="gram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عنصر فيها ولكنه الأكثر فعالية من بين عناصرها</w:t>
      </w:r>
    </w:p>
    <w:p w:rsidR="00CB3D17" w:rsidRDefault="00CB3D17" w:rsidP="00CB3D17">
      <w:pPr>
        <w:bidi/>
        <w:ind w:left="643"/>
        <w:rPr>
          <w:rFonts w:asciiTheme="majorBidi" w:hAnsiTheme="majorBidi" w:cstheme="majorBidi" w:hint="cs"/>
          <w:sz w:val="32"/>
          <w:szCs w:val="32"/>
          <w:rtl/>
          <w:lang w:bidi="ar-DZ"/>
        </w:rPr>
      </w:pPr>
    </w:p>
    <w:p w:rsidR="00CB3D17" w:rsidRPr="007A497C" w:rsidRDefault="00CB3D17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</w:p>
    <w:p w:rsidR="007A497C" w:rsidRPr="00CB3D17" w:rsidRDefault="007A497C" w:rsidP="00CB3D17">
      <w:pPr>
        <w:bidi/>
        <w:ind w:left="643"/>
        <w:rPr>
          <w:rFonts w:asciiTheme="majorBidi" w:hAnsiTheme="majorBidi" w:cstheme="majorBidi" w:hint="cs"/>
          <w:b/>
          <w:bCs/>
          <w:i/>
          <w:iCs/>
          <w:sz w:val="36"/>
          <w:szCs w:val="36"/>
          <w:u w:val="single"/>
          <w:rtl/>
          <w:lang w:val="en-US" w:bidi="ar-DZ"/>
        </w:rPr>
      </w:pPr>
      <w:r w:rsidRPr="00CB3D17">
        <w:rPr>
          <w:rFonts w:asciiTheme="majorBidi" w:hAnsiTheme="majorBidi" w:cstheme="majorBidi" w:hint="cs"/>
          <w:b/>
          <w:bCs/>
          <w:i/>
          <w:iCs/>
          <w:sz w:val="32"/>
          <w:szCs w:val="32"/>
          <w:u w:val="single"/>
          <w:rtl/>
          <w:lang w:bidi="ar-DZ"/>
        </w:rPr>
        <w:lastRenderedPageBreak/>
        <w:t>4</w:t>
      </w:r>
      <w:proofErr w:type="spellStart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>-</w:t>
      </w:r>
      <w:proofErr w:type="spellEnd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 xml:space="preserve"> </w:t>
      </w:r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  <w:lang w:bidi="ar-DZ"/>
        </w:rPr>
        <w:t>وظائف العلم</w:t>
      </w:r>
      <w:proofErr w:type="spellStart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>:</w:t>
      </w:r>
      <w:proofErr w:type="spellEnd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lang w:val="en-US" w:bidi="ar-DZ"/>
        </w:rPr>
        <w:t xml:space="preserve"> 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1-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الاكتشاف</w:t>
      </w:r>
      <w:proofErr w:type="gram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والتفسير: </w:t>
      </w: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يسعى العلم الى اكتشاف القوانين التي تحكم وتفسر الظواهر لمعرفة أسبابها والتوصل الى تعميمات تنظم هذه </w:t>
      </w:r>
      <w:proofErr w:type="spell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الاسباب،</w:t>
      </w:r>
      <w:proofErr w:type="spell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كما يسعى الى توحيد تعميماته للوصول الى قوانين تتناول كل الظواهر المتماثلة.</w:t>
      </w: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2-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التنبؤ</w:t>
      </w:r>
      <w:proofErr w:type="gramEnd"/>
      <w:r w:rsidRPr="007A497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: </w:t>
      </w: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يهدف العلم الى صياغة تعميمات لها القدرة على التنبؤ بما يطرأ على الظاهرة من تغيير في المستقبل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spell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proofErr w:type="spell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والهدف من التنبؤ هو اتخاذ الاجراءات اللازمة للحد من الآثار السلبية للظاهرة.</w:t>
      </w:r>
      <w:r w:rsidRPr="007A497C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3-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الضبط</w:t>
      </w:r>
      <w:proofErr w:type="gram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والتحكم: </w:t>
      </w: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يهدف العلم الى ضبط الظواهر وتوجيهها والتحكم فيها بعد معرفة أسبابها والعلم يستخدم من أجل السيطرة والتوجيه لتجنب السلبيات والقيام بالأمور الايجابية.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 w:hint="cs"/>
          <w:b/>
          <w:bCs/>
          <w:i/>
          <w:iCs/>
          <w:sz w:val="36"/>
          <w:szCs w:val="36"/>
          <w:u w:val="single"/>
          <w:rtl/>
          <w:lang w:val="en-US" w:bidi="ar-DZ"/>
        </w:rPr>
      </w:pPr>
      <w:r w:rsidRPr="00CB3D17">
        <w:rPr>
          <w:rFonts w:asciiTheme="majorBidi" w:hAnsiTheme="majorBidi" w:cstheme="majorBidi" w:hint="cs"/>
          <w:b/>
          <w:bCs/>
          <w:i/>
          <w:iCs/>
          <w:sz w:val="36"/>
          <w:szCs w:val="36"/>
          <w:u w:val="single"/>
          <w:rtl/>
          <w:lang w:bidi="ar-DZ"/>
        </w:rPr>
        <w:t>5</w:t>
      </w:r>
      <w:proofErr w:type="spellStart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>-</w:t>
      </w:r>
      <w:proofErr w:type="spellEnd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 xml:space="preserve"> </w:t>
      </w:r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  <w:lang w:bidi="ar-DZ"/>
        </w:rPr>
        <w:t>خصائص العلم</w:t>
      </w:r>
      <w:proofErr w:type="spellStart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</w:rPr>
        <w:t>:</w:t>
      </w:r>
      <w:proofErr w:type="spellEnd"/>
      <w:r w:rsidRPr="00CB3D17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lang w:val="en-US" w:bidi="ar-DZ"/>
        </w:rPr>
        <w:t xml:space="preserve"> 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1-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التراكمية</w:t>
      </w:r>
      <w:proofErr w:type="gram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: </w:t>
      </w: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يقصد </w:t>
      </w:r>
      <w:proofErr w:type="spell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بها</w:t>
      </w:r>
      <w:proofErr w:type="spell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اضافة الجديد الى القديم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spell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proofErr w:type="spell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حيث تحتل النظريات الجديدة محل النظريات القديمة كلما أثبتت خطأها.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2-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التنظيم</w:t>
      </w:r>
      <w:proofErr w:type="gram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: </w:t>
      </w:r>
    </w:p>
    <w:p w:rsidR="007A497C" w:rsidRDefault="007A497C" w:rsidP="00CB3D17">
      <w:pPr>
        <w:bidi/>
        <w:ind w:left="643"/>
        <w:rPr>
          <w:rFonts w:asciiTheme="majorBidi" w:hAnsiTheme="majorBidi" w:cstheme="majorBidi" w:hint="cs"/>
          <w:sz w:val="32"/>
          <w:szCs w:val="32"/>
          <w:rtl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العلم هو تنظيم لطريقة تفكيرنا أو لأسلوب ممارساتنا </w:t>
      </w:r>
      <w:proofErr w:type="gram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العقلية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spell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proofErr w:type="spellEnd"/>
      <w:proofErr w:type="gram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فالباحث في علم من العلوم يجب عليه تنظيم وتصنيف المعطيات المتعددة لتسهيل التعامل معها لكي تفيده في بحثه.</w:t>
      </w:r>
      <w:r w:rsidRPr="007A497C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  <w:proofErr w:type="spellStart"/>
      <w:r w:rsidRPr="007A497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3-</w:t>
      </w:r>
      <w:proofErr w:type="spellEnd"/>
      <w:r w:rsidRPr="007A497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7A497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الموضوعية :</w:t>
      </w:r>
      <w:proofErr w:type="gramEnd"/>
      <w:r w:rsidRPr="007A497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</w:p>
    <w:p w:rsidR="007A497C" w:rsidRDefault="007A497C" w:rsidP="00CB3D17">
      <w:pPr>
        <w:bidi/>
        <w:ind w:left="643"/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تعني الموضوعية الابتعاد عن الذاتية،وينصرف مدلول الموضوعية أيضا الى القطيعة مع الأحكام المسبقة والأفكار الشائعة</w:t>
      </w:r>
      <w:r w:rsidRPr="007A497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.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4-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المنهجية :</w:t>
      </w:r>
      <w:proofErr w:type="gram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</w:p>
    <w:p w:rsidR="007A497C" w:rsidRDefault="007A497C" w:rsidP="00CB3D17">
      <w:pPr>
        <w:bidi/>
        <w:ind w:left="643"/>
        <w:rPr>
          <w:rFonts w:asciiTheme="majorBidi" w:hAnsiTheme="majorBidi" w:cstheme="majorBidi" w:hint="cs"/>
          <w:sz w:val="32"/>
          <w:szCs w:val="32"/>
          <w:rtl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النتائج التي يحرزها العلم تأتي عن طريق مناهج علمية سواء لجمع المعلومات أو التحليل أو </w:t>
      </w:r>
      <w:proofErr w:type="spell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التفكير،</w:t>
      </w:r>
      <w:proofErr w:type="spell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والمنهجية ترتبط بالجانب الشكلي والإجرائي والموضوعي.</w:t>
      </w:r>
      <w:r w:rsidRPr="007A497C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5-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الامبريقية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: </w:t>
      </w:r>
    </w:p>
    <w:p w:rsidR="007A497C" w:rsidRDefault="007A497C" w:rsidP="00CB3D17">
      <w:pPr>
        <w:bidi/>
        <w:ind w:left="643"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وتعني أن العلم يختص بدراسة العالم المحسوس فقط.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6-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السببية</w:t>
      </w:r>
      <w:proofErr w:type="gram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: </w:t>
      </w:r>
    </w:p>
    <w:p w:rsidR="007A497C" w:rsidRDefault="007A497C" w:rsidP="00CB3D17">
      <w:pPr>
        <w:bidi/>
        <w:ind w:left="643"/>
        <w:rPr>
          <w:rFonts w:asciiTheme="majorBidi" w:hAnsiTheme="majorBidi" w:cstheme="majorBidi" w:hint="cs"/>
          <w:sz w:val="32"/>
          <w:szCs w:val="32"/>
          <w:rtl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في العلم لكل ظاهرة سبب يسعى الباحث لاكتشافه ولا يمكن رده الى الصدفة أو الى التفسير الخرافي.</w:t>
      </w:r>
      <w:r w:rsidRPr="007A497C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lastRenderedPageBreak/>
        <w:t>7-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التعميم</w:t>
      </w:r>
      <w:proofErr w:type="gram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: </w:t>
      </w:r>
    </w:p>
    <w:p w:rsidR="007A497C" w:rsidRDefault="007A497C" w:rsidP="00CB3D17">
      <w:pPr>
        <w:bidi/>
        <w:ind w:left="643"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هو الانتقال من الحكم الجزئي الى الحكم الكلي عن طريق دراسة عينة وتعميم النتائج على المجتمع الأصلي بشرط أن تكون عناصره متجانسة.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8-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اليقين</w:t>
      </w:r>
      <w:proofErr w:type="gram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: </w:t>
      </w: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العلم هو ادراك الشيء بيقين لكن المراد باليقين هو اليقين النسبي.</w:t>
      </w:r>
      <w:r w:rsidRPr="007A497C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9-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الدقة</w:t>
      </w:r>
      <w:proofErr w:type="gram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: </w:t>
      </w:r>
    </w:p>
    <w:p w:rsidR="007A497C" w:rsidRDefault="007A497C" w:rsidP="00CB3D17">
      <w:pPr>
        <w:bidi/>
        <w:ind w:left="643"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العلم لا يقبل الأحكام الجزافية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spell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proofErr w:type="spell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بل يجب ان تصاغ النظرية بشكل دقيق وبأكثر الوسائل تعبيرا عن الدقة وهي الارقام والجداول البيانية </w:t>
      </w:r>
      <w:proofErr w:type="spell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والاحصائيات</w:t>
      </w:r>
      <w:proofErr w:type="spell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والنسب المئوية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....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الخ</w:t>
      </w:r>
      <w:proofErr w:type="gram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7A497C" w:rsidRPr="00CB3D17" w:rsidRDefault="007A497C" w:rsidP="00CB3D17">
      <w:pPr>
        <w:bidi/>
        <w:ind w:left="643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10-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التجريد</w:t>
      </w:r>
      <w:proofErr w:type="gram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: </w:t>
      </w:r>
    </w:p>
    <w:p w:rsidR="007A497C" w:rsidRDefault="007A497C" w:rsidP="00CB3D17">
      <w:pPr>
        <w:bidi/>
        <w:ind w:left="643"/>
        <w:rPr>
          <w:rFonts w:asciiTheme="majorBidi" w:hAnsiTheme="majorBidi" w:cstheme="majorBidi" w:hint="cs"/>
          <w:sz w:val="32"/>
          <w:szCs w:val="32"/>
          <w:rtl/>
        </w:rPr>
      </w:pPr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حينما يدرس الباحث ظاهرة معينة ويخلص الى نتائج،فتلك النتائج لا تعني عناصر الظاهرة فقط</w:t>
      </w:r>
      <w:r w:rsidR="00656948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proofErr w:type="spellStart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>،</w:t>
      </w:r>
      <w:proofErr w:type="spellEnd"/>
      <w:r w:rsidRPr="007A497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ولكن قد تنطبق على كل عنصر يحمل نفس المواصفات.</w:t>
      </w:r>
      <w:r w:rsidRPr="007A497C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656948" w:rsidRPr="00CB3D17" w:rsidRDefault="00656948" w:rsidP="00CB3D17">
      <w:pPr>
        <w:bidi/>
        <w:ind w:left="643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11-</w:t>
      </w:r>
      <w:proofErr w:type="spell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الحتمية</w:t>
      </w:r>
      <w:proofErr w:type="gramEnd"/>
      <w:r w:rsidRPr="00CB3D17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: </w:t>
      </w:r>
    </w:p>
    <w:p w:rsidR="00656948" w:rsidRPr="00656948" w:rsidRDefault="00656948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  <w:r w:rsidRPr="00656948">
        <w:rPr>
          <w:rFonts w:asciiTheme="majorBidi" w:hAnsiTheme="majorBidi" w:cstheme="majorBidi"/>
          <w:sz w:val="32"/>
          <w:szCs w:val="32"/>
          <w:rtl/>
          <w:lang w:bidi="ar-DZ"/>
        </w:rPr>
        <w:t>هذه الخاصية في العلم تعني أن نفس الأسباب تؤدي الى نفس النتائج.</w:t>
      </w:r>
    </w:p>
    <w:p w:rsidR="00656948" w:rsidRPr="00656948" w:rsidRDefault="00656948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</w:p>
    <w:p w:rsidR="007A497C" w:rsidRPr="007A497C" w:rsidRDefault="007A497C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</w:p>
    <w:p w:rsidR="000055A3" w:rsidRPr="000055A3" w:rsidRDefault="000055A3" w:rsidP="00CB3D17">
      <w:pPr>
        <w:bidi/>
        <w:ind w:left="643"/>
        <w:rPr>
          <w:rFonts w:asciiTheme="majorBidi" w:hAnsiTheme="majorBidi" w:cstheme="majorBidi"/>
          <w:sz w:val="32"/>
          <w:szCs w:val="32"/>
          <w:lang w:bidi="ar-DZ"/>
        </w:rPr>
      </w:pPr>
    </w:p>
    <w:p w:rsidR="000055A3" w:rsidRPr="000055A3" w:rsidRDefault="000055A3" w:rsidP="00CB3D17">
      <w:pPr>
        <w:bidi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</w:p>
    <w:p w:rsidR="000055A3" w:rsidRDefault="000055A3" w:rsidP="00CB3D17">
      <w:pPr>
        <w:bidi/>
        <w:jc w:val="center"/>
        <w:rPr>
          <w:rFonts w:asciiTheme="majorBidi" w:hAnsiTheme="majorBidi" w:cstheme="majorBidi" w:hint="cs"/>
          <w:b/>
          <w:bCs/>
          <w:sz w:val="44"/>
          <w:szCs w:val="44"/>
          <w:rtl/>
          <w:lang w:bidi="ar-DZ"/>
        </w:rPr>
      </w:pPr>
    </w:p>
    <w:p w:rsidR="00DD6CCE" w:rsidRPr="00CB3D17" w:rsidRDefault="00DD6CCE" w:rsidP="00CB3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 w:themeFill="text2" w:themeFillTint="99"/>
        <w:bidi/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</w:pPr>
      <w:proofErr w:type="gramStart"/>
      <w:r w:rsidRPr="00CB3D17">
        <w:rPr>
          <w:rFonts w:asciiTheme="majorBidi" w:hAnsiTheme="majorBidi" w:cstheme="majorBidi" w:hint="cs"/>
          <w:b/>
          <w:bCs/>
          <w:sz w:val="52"/>
          <w:szCs w:val="52"/>
          <w:rtl/>
          <w:lang w:bidi="ar-DZ"/>
        </w:rPr>
        <w:lastRenderedPageBreak/>
        <w:t>التفكير</w:t>
      </w:r>
      <w:proofErr w:type="gramEnd"/>
      <w:r w:rsidRPr="00CB3D17">
        <w:rPr>
          <w:rFonts w:asciiTheme="majorBidi" w:hAnsiTheme="majorBidi" w:cstheme="majorBidi" w:hint="cs"/>
          <w:b/>
          <w:bCs/>
          <w:sz w:val="52"/>
          <w:szCs w:val="52"/>
          <w:rtl/>
          <w:lang w:bidi="ar-DZ"/>
        </w:rPr>
        <w:t xml:space="preserve"> العلمي</w:t>
      </w:r>
    </w:p>
    <w:p w:rsidR="00DD6CCE" w:rsidRPr="00DD6CCE" w:rsidRDefault="00DD6CCE" w:rsidP="00CB3D17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DD6CC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تعريف</w:t>
      </w:r>
      <w:proofErr w:type="gramEnd"/>
      <w:r w:rsidRPr="00DD6CC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 xml:space="preserve"> التفكير العلمي: </w:t>
      </w:r>
    </w:p>
    <w:p w:rsidR="009D5EA0" w:rsidRDefault="00DD6CCE" w:rsidP="00CB3D17">
      <w:pPr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  <w:r w:rsidRPr="00DD6CCE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>التفكير العلمي هو عملية عقلية ارادية رمزية منظمة</w:t>
      </w:r>
      <w:r w:rsidRPr="00DD6CC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proofErr w:type="spellEnd"/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لا تدرك مباشرة بل يستدل عليها من أثارها</w:t>
      </w:r>
      <w:r w:rsidRPr="00DD6CC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proofErr w:type="spellEnd"/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تستثار عند مواجهة مشكلة معينة</w:t>
      </w:r>
      <w:r w:rsidRPr="00DD6CC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proofErr w:type="spellEnd"/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وتنطلق من تفاعل الخبرة الحسية الحية مع الخبرات القديمة على نحو يمكن من الوصول الى فهم وتفسير عناصر المشكلة(أو الظاهرة</w:t>
      </w:r>
      <w:proofErr w:type="spellStart"/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>)</w:t>
      </w:r>
      <w:proofErr w:type="spellEnd"/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ما يؤدي الى حلها</w:t>
      </w:r>
      <w:r w:rsidRPr="00DD6CC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proofErr w:type="spellEnd"/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ويعمل على معالجة البيانات من خلال عملية معرفية تقوم على تحديد المشكلة ووضع فروض لحلها</w:t>
      </w:r>
      <w:r w:rsidRPr="00DD6CC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proofErr w:type="spellEnd"/>
      <w:r w:rsidRPr="00DD6CCE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ثم اختبار تلك الفروض والوصول الى نتائج،واختبار انطباق تلك النتائج على أمثلة للظاهرة تمهيدا لوضع مبدأ أو قانون يوصف بالاحتمالية والثبات النسبي الى حين ظهور ما ينفي هذا المبدأ أو القانون</w:t>
      </w:r>
      <w:r w:rsidRPr="00DD6CCE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.</w:t>
      </w:r>
    </w:p>
    <w:p w:rsidR="00DD6CCE" w:rsidRDefault="00DD6CCE" w:rsidP="00CB3D17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u w:val="single"/>
          <w:lang w:val="en-US"/>
        </w:rPr>
      </w:pPr>
      <w:proofErr w:type="gramStart"/>
      <w:r w:rsidRPr="00DD6CCE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خصائص</w:t>
      </w:r>
      <w:proofErr w:type="gramEnd"/>
      <w:r w:rsidRPr="00DD6CCE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 xml:space="preserve"> التفكير العلمي</w:t>
      </w:r>
      <w:proofErr w:type="spellStart"/>
      <w:r w:rsidRPr="00DD6CCE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:</w:t>
      </w:r>
      <w:proofErr w:type="spellEnd"/>
      <w:r w:rsidRPr="00DD6CCE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 </w:t>
      </w:r>
    </w:p>
    <w:p w:rsidR="00000000" w:rsidRPr="00DD6CCE" w:rsidRDefault="0022794C" w:rsidP="00CB3D17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/>
          <w:sz w:val="28"/>
          <w:szCs w:val="28"/>
        </w:rPr>
      </w:pPr>
      <w:r w:rsidRPr="00DD6CCE">
        <w:rPr>
          <w:rFonts w:asciiTheme="majorBidi" w:hAnsiTheme="majorBidi" w:cstheme="majorBidi"/>
          <w:sz w:val="28"/>
          <w:szCs w:val="28"/>
          <w:rtl/>
          <w:lang w:val="en-US" w:bidi="ar-DZ"/>
        </w:rPr>
        <w:t>عملية عقلية يمارسها الانسان باستخدام الرموز والمعاني والصور.</w:t>
      </w:r>
    </w:p>
    <w:p w:rsidR="00000000" w:rsidRPr="00DD6CCE" w:rsidRDefault="0022794C" w:rsidP="00CB3D17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/>
          <w:sz w:val="28"/>
          <w:szCs w:val="28"/>
        </w:rPr>
      </w:pPr>
      <w:r w:rsidRPr="00DD6CCE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</w:t>
      </w:r>
      <w:proofErr w:type="gramStart"/>
      <w:r w:rsidRPr="00DD6CCE">
        <w:rPr>
          <w:rFonts w:asciiTheme="majorBidi" w:hAnsiTheme="majorBidi" w:cstheme="majorBidi"/>
          <w:sz w:val="28"/>
          <w:szCs w:val="28"/>
          <w:rtl/>
          <w:lang w:val="en-US" w:bidi="ar-DZ"/>
        </w:rPr>
        <w:t>إرادي</w:t>
      </w:r>
      <w:proofErr w:type="gramEnd"/>
      <w:r w:rsidRPr="00DD6CCE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يمكن توجيهه لدراسة موضوع معين دون آخر.</w:t>
      </w:r>
    </w:p>
    <w:p w:rsidR="00000000" w:rsidRPr="00DD6CCE" w:rsidRDefault="0022794C" w:rsidP="00CB3D17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/>
          <w:sz w:val="28"/>
          <w:szCs w:val="28"/>
        </w:rPr>
      </w:pPr>
      <w:r w:rsidRPr="00DD6CCE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هادف يسعى الى حل مشكلة ما،أو فهم وتفسير ظاهرة معينة.</w:t>
      </w:r>
    </w:p>
    <w:p w:rsidR="00000000" w:rsidRPr="00DD6CCE" w:rsidRDefault="0022794C" w:rsidP="00CB3D17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/>
          <w:sz w:val="28"/>
          <w:szCs w:val="28"/>
        </w:rPr>
      </w:pPr>
      <w:r w:rsidRPr="00DD6CCE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لا يدرك مباشرة بل يستدل عن طري</w:t>
      </w:r>
      <w:r w:rsidRPr="00DD6CCE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ق آثاره </w:t>
      </w:r>
      <w:proofErr w:type="gramStart"/>
      <w:r w:rsidRPr="00DD6CCE">
        <w:rPr>
          <w:rFonts w:asciiTheme="majorBidi" w:hAnsiTheme="majorBidi" w:cstheme="majorBidi"/>
          <w:sz w:val="28"/>
          <w:szCs w:val="28"/>
          <w:rtl/>
          <w:lang w:val="en-US" w:bidi="ar-DZ"/>
        </w:rPr>
        <w:t>ونتائجه</w:t>
      </w:r>
      <w:proofErr w:type="gramEnd"/>
      <w:r w:rsidRPr="00DD6CCE">
        <w:rPr>
          <w:rFonts w:asciiTheme="majorBidi" w:hAnsiTheme="majorBidi" w:cstheme="majorBidi"/>
          <w:sz w:val="28"/>
          <w:szCs w:val="28"/>
          <w:rtl/>
          <w:lang w:val="en-US" w:bidi="ar-DZ"/>
        </w:rPr>
        <w:t>.</w:t>
      </w:r>
    </w:p>
    <w:p w:rsidR="00000000" w:rsidRPr="00576817" w:rsidRDefault="0022794C" w:rsidP="00CB3D17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 w:hint="cs"/>
          <w:sz w:val="28"/>
          <w:szCs w:val="28"/>
        </w:rPr>
      </w:pPr>
      <w:r w:rsidRPr="00DD6CCE">
        <w:rPr>
          <w:rFonts w:asciiTheme="majorBidi" w:hAnsiTheme="majorBidi" w:cstheme="majorBidi"/>
          <w:sz w:val="28"/>
          <w:szCs w:val="28"/>
          <w:rtl/>
          <w:lang w:val="en-US" w:bidi="ar-DZ"/>
        </w:rPr>
        <w:t xml:space="preserve"> يعمل على توظيف المعلومات الجديدة والمعلومات القديمة.</w:t>
      </w:r>
    </w:p>
    <w:p w:rsidR="00000000" w:rsidRPr="00576817" w:rsidRDefault="0022794C" w:rsidP="00CB3D17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/>
          <w:sz w:val="28"/>
          <w:szCs w:val="28"/>
        </w:rPr>
      </w:pPr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يعمل على معالجة البيانات والمعلومات في سلسلة خطوات منتظمة.</w:t>
      </w:r>
    </w:p>
    <w:p w:rsidR="00000000" w:rsidRDefault="0022794C" w:rsidP="00CB3D17">
      <w:pPr>
        <w:pStyle w:val="Paragraphedeliste"/>
        <w:numPr>
          <w:ilvl w:val="0"/>
          <w:numId w:val="1"/>
        </w:numPr>
        <w:bidi/>
        <w:jc w:val="both"/>
        <w:rPr>
          <w:rFonts w:asciiTheme="majorBidi" w:hAnsiTheme="majorBidi" w:cstheme="majorBidi" w:hint="cs"/>
          <w:sz w:val="28"/>
          <w:szCs w:val="28"/>
        </w:rPr>
      </w:pPr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يصل الى حل المشكلة أو تفسير الظاهرة وما يشابهها من مشكلات </w:t>
      </w:r>
      <w:r w:rsidR="00576817" w:rsidRPr="00576817">
        <w:rPr>
          <w:rFonts w:asciiTheme="majorBidi" w:hAnsiTheme="majorBidi" w:cstheme="majorBidi" w:hint="cs"/>
          <w:sz w:val="28"/>
          <w:szCs w:val="28"/>
          <w:rtl/>
          <w:lang w:bidi="ar-DZ"/>
        </w:rPr>
        <w:t>وظواهر</w:t>
      </w:r>
      <w:r w:rsidR="00576817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 w:rsidR="00576817">
        <w:rPr>
          <w:rFonts w:asciiTheme="majorBidi" w:hAnsiTheme="majorBidi" w:cstheme="majorBidi" w:hint="cs"/>
          <w:sz w:val="28"/>
          <w:szCs w:val="28"/>
          <w:rtl/>
          <w:lang w:bidi="ar-DZ"/>
        </w:rPr>
        <w:t>،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وبذلك يصل الى مبدأ أو قاعدة عامة.</w:t>
      </w:r>
    </w:p>
    <w:p w:rsidR="00576817" w:rsidRPr="00576817" w:rsidRDefault="00576817" w:rsidP="00CB3D17">
      <w:pPr>
        <w:pStyle w:val="Paragraphedeliste"/>
        <w:numPr>
          <w:ilvl w:val="0"/>
          <w:numId w:val="1"/>
        </w:numPr>
        <w:bidi/>
        <w:ind w:left="685"/>
        <w:jc w:val="both"/>
        <w:rPr>
          <w:rFonts w:asciiTheme="majorBidi" w:hAnsiTheme="majorBidi" w:cstheme="majorBidi"/>
          <w:sz w:val="28"/>
          <w:szCs w:val="28"/>
        </w:rPr>
      </w:pPr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نتائجه احتمالية وثباته </w:t>
      </w: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نسبي،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إذ تظل مبادئه أو القوانين التي يصل اليها ثابتة طالما تصلح للتطبيق على حالات مماثل</w:t>
      </w:r>
    </w:p>
    <w:p w:rsidR="00576817" w:rsidRDefault="005768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val="en-US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3</w:t>
      </w:r>
      <w:proofErr w:type="spellStart"/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-</w:t>
      </w:r>
      <w:proofErr w:type="spellEnd"/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خطوات</w:t>
      </w:r>
      <w:proofErr w:type="gramEnd"/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 xml:space="preserve"> التفكير العلمي</w:t>
      </w:r>
      <w:proofErr w:type="spellStart"/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:</w:t>
      </w:r>
      <w:proofErr w:type="spellEnd"/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1-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الشعور بالمشكلة: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يستثار التفكير عندما يواجه الفرد مشكلة </w:t>
      </w:r>
      <w:proofErr w:type="gram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ما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proofErr w:type="spellEnd"/>
      <w:proofErr w:type="gram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تسبب له حيرة واضطرابا.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2-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gram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تحديد</w:t>
      </w:r>
      <w:proofErr w:type="gram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المشكلة: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تكون المشكلة في البداية غامضة ولذلك يلجأ الشخص الى صياغتها بوضع سؤال يحدد موضوعها الرئيسي.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3-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وضع الفروض واختبارها: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الفرض هو حل مقترح للمشكلة،وترجع قيمة الفرض الى أنه يوحي بتفسيرات محتملة للمشكلة أو الظاهرة موضوع الدراسة </w:t>
      </w: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،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كما يوجه الباحث لجمع معلومات معينة ثم الى وضع هذه المعلومات في نظام معين.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4-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الوصول الى مبدأ او قاعدة: </w:t>
      </w:r>
    </w:p>
    <w:p w:rsidR="00576817" w:rsidRDefault="00576817" w:rsidP="00CB3D17">
      <w:pPr>
        <w:pStyle w:val="Paragraphedeliste"/>
        <w:bidi/>
        <w:ind w:left="543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اذا أجرى الباحث التجربة نفسها عدة مرات ووصل الى النتيجة نفسها فأنه يصل الى مبدأ.</w:t>
      </w:r>
    </w:p>
    <w:p w:rsidR="00576817" w:rsidRDefault="00576817" w:rsidP="00CB3D17">
      <w:pPr>
        <w:pStyle w:val="Paragraphedeliste"/>
        <w:bidi/>
        <w:ind w:left="543"/>
        <w:rPr>
          <w:rFonts w:asciiTheme="majorBidi" w:hAnsiTheme="majorBidi" w:cstheme="majorBidi" w:hint="cs"/>
          <w:sz w:val="28"/>
          <w:szCs w:val="28"/>
          <w:rtl/>
          <w:lang w:bidi="ar-DZ"/>
        </w:rPr>
      </w:pPr>
    </w:p>
    <w:p w:rsidR="00576817" w:rsidRPr="00576817" w:rsidRDefault="005768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u w:val="single"/>
          <w:rtl/>
          <w:lang w:val="en-US"/>
        </w:rPr>
      </w:pPr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4</w:t>
      </w:r>
      <w:proofErr w:type="spellStart"/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-</w:t>
      </w:r>
      <w:proofErr w:type="spellEnd"/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مهارات</w:t>
      </w:r>
      <w:proofErr w:type="gramEnd"/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 xml:space="preserve"> التفكير</w:t>
      </w:r>
      <w:proofErr w:type="spellStart"/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:</w:t>
      </w:r>
      <w:proofErr w:type="spellEnd"/>
      <w:r w:rsidRPr="00576817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1-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gram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مهارة</w:t>
      </w:r>
      <w:proofErr w:type="gram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التصنيف: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proofErr w:type="gram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توصف</w:t>
      </w:r>
      <w:proofErr w:type="gram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هذه المهارة بأنها القدرة على جمع الأشياء أو الوحدات في مجموعات وفقا للتشابه و الاختلاف فيما بينها بحيث تتضمن خواص أو صفات مشتركة.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2-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gram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مهارة</w:t>
      </w:r>
      <w:proofErr w:type="gram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المقارنة: </w:t>
      </w:r>
    </w:p>
    <w:p w:rsidR="00576817" w:rsidRDefault="00576817" w:rsidP="00CB3D17">
      <w:pPr>
        <w:pStyle w:val="Paragraphedeliste"/>
        <w:bidi/>
        <w:ind w:left="543"/>
        <w:rPr>
          <w:rFonts w:asciiTheme="majorBidi" w:hAnsiTheme="majorBidi" w:cstheme="majorBidi" w:hint="cs"/>
          <w:sz w:val="28"/>
          <w:szCs w:val="28"/>
          <w:rtl/>
        </w:rPr>
      </w:pPr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تساعد هذه المهارة على معرفة أوجه التشابه و أوجه الاختلاف في شيئين أو أكثر عن طريق فحص العلاقة </w:t>
      </w:r>
      <w:proofErr w:type="gram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بينهما .</w:t>
      </w:r>
      <w:proofErr w:type="gramEnd"/>
      <w:r w:rsidRPr="00576817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3-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gram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مهارة</w:t>
      </w:r>
      <w:proofErr w:type="gram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التحليل: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مهارة يتم من خلالها تجزئة الموضوعات أو الأحداث أو الأشياء الى أجزائها الأولية ثم تفريعاتها </w:t>
      </w: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التفصيلية،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حيث يؤدي التفكير في كل منها بشكل مستقل الى فهمه بصورة أفضل.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4</w:t>
      </w:r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-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مهارة </w:t>
      </w:r>
      <w:proofErr w:type="gram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التوقع </w:t>
      </w: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proofErr w:type="spellEnd"/>
      <w:proofErr w:type="gram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proofErr w:type="gram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lastRenderedPageBreak/>
        <w:t>اجتهاد</w:t>
      </w:r>
      <w:proofErr w:type="gram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يقوم </w:t>
      </w: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به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الفرد عندما لا تتوفر لديه المعلومات الكافية في محاولة منه الافتراض والتخمين حول بعض المواقف والقضايا التي يمر </w:t>
      </w: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بها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. </w:t>
      </w:r>
    </w:p>
    <w:p w:rsidR="00576817" w:rsidRDefault="00576817" w:rsidP="00CB3D17">
      <w:pPr>
        <w:pStyle w:val="Paragraphedeliste"/>
        <w:bidi/>
        <w:ind w:left="543"/>
        <w:rPr>
          <w:rFonts w:asciiTheme="majorBidi" w:hAnsiTheme="majorBidi" w:cstheme="majorBidi" w:hint="cs"/>
          <w:sz w:val="28"/>
          <w:szCs w:val="28"/>
          <w:rtl/>
        </w:rPr>
      </w:pPr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لذا ينبغي أن يكون الفرد موضوعيا وواقعيا قدر الامكان.</w:t>
      </w:r>
      <w:r w:rsidRPr="00576817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proofErr w:type="spell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5-</w:t>
      </w:r>
      <w:proofErr w:type="spell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proofErr w:type="gram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مهارة</w:t>
      </w:r>
      <w:proofErr w:type="gram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الاستنتاج: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مهارة يتم من خلالها الوصول الى تفسيرات واقعية ومحددة بناء على الملاحظات الحالية وثراء الخبرات السابقة حول الموضوع أو الظاهرة.</w:t>
      </w:r>
    </w:p>
    <w:p w:rsidR="00576817" w:rsidRPr="00576817" w:rsidRDefault="000055A3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6</w:t>
      </w:r>
      <w:r w:rsidR="00576817" w:rsidRPr="00576817">
        <w:rPr>
          <w:rFonts w:asciiTheme="majorBidi" w:hAnsiTheme="majorBidi" w:cstheme="majorBidi"/>
          <w:sz w:val="28"/>
          <w:szCs w:val="28"/>
          <w:rtl/>
          <w:lang w:bidi="ar-DZ"/>
        </w:rPr>
        <w:t>-</w:t>
      </w:r>
      <w:proofErr w:type="spellEnd"/>
      <w:r w:rsidR="00576817"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مهارة البدائل والخيارات: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  <w:proofErr w:type="gramStart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>هي</w:t>
      </w:r>
      <w:proofErr w:type="gramEnd"/>
      <w:r w:rsidRPr="00576817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بذل الجهد في البحث عن خيارات أو بدائل كثيرة ومحتملة لتفسير موقف ما بحيث تجعل الطالب يفكر بشكل شمولي بدلا من الاقتصار على بديل أو حل واحد للمشكلة.</w:t>
      </w:r>
      <w:r w:rsidRPr="00576817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</w:p>
    <w:p w:rsidR="00576817" w:rsidRPr="00576817" w:rsidRDefault="00576817" w:rsidP="00CB3D17">
      <w:pPr>
        <w:pStyle w:val="Paragraphedeliste"/>
        <w:bidi/>
        <w:ind w:left="543"/>
        <w:rPr>
          <w:rFonts w:asciiTheme="majorBidi" w:hAnsiTheme="majorBidi" w:cstheme="majorBidi"/>
          <w:sz w:val="28"/>
          <w:szCs w:val="28"/>
        </w:rPr>
      </w:pPr>
    </w:p>
    <w:p w:rsidR="00576817" w:rsidRDefault="005768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656948" w:rsidRDefault="00656948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656948" w:rsidRDefault="00656948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656948" w:rsidRDefault="00656948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656948" w:rsidRDefault="00656948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656948" w:rsidRDefault="00656948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656948" w:rsidRDefault="00656948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656948" w:rsidRDefault="00656948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656948" w:rsidRDefault="00656948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656948" w:rsidRDefault="00656948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656948" w:rsidRDefault="00656948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CB3D17" w:rsidRDefault="00CB3D17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656948" w:rsidRDefault="00656948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656948" w:rsidRPr="00CB3D17" w:rsidRDefault="00656948" w:rsidP="00CB3D1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 w:themeFill="text2" w:themeFillTint="99"/>
        <w:bidi/>
        <w:ind w:left="543"/>
        <w:jc w:val="center"/>
        <w:rPr>
          <w:rFonts w:asciiTheme="majorBidi" w:hAnsiTheme="majorBidi" w:cstheme="majorBidi" w:hint="cs"/>
          <w:b/>
          <w:bCs/>
          <w:sz w:val="56"/>
          <w:szCs w:val="56"/>
          <w:rtl/>
          <w:lang w:val="en-US"/>
        </w:rPr>
      </w:pPr>
      <w:proofErr w:type="gramStart"/>
      <w:r w:rsidRPr="00CB3D17"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  <w:lastRenderedPageBreak/>
        <w:t>البحث</w:t>
      </w:r>
      <w:proofErr w:type="gramEnd"/>
      <w:r w:rsidRPr="00CB3D17"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  <w:t xml:space="preserve"> العلمي </w:t>
      </w:r>
    </w:p>
    <w:p w:rsidR="00656948" w:rsidRDefault="00656948" w:rsidP="00CB3D17">
      <w:pPr>
        <w:pStyle w:val="Paragraphedeliste"/>
        <w:bidi/>
        <w:ind w:left="543"/>
        <w:jc w:val="both"/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</w:pPr>
      <w:r w:rsidRPr="00656948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1</w:t>
      </w:r>
      <w:proofErr w:type="spellStart"/>
      <w:r w:rsidRPr="00656948">
        <w:rPr>
          <w:rFonts w:asciiTheme="majorBidi" w:hAnsiTheme="majorBidi" w:cstheme="majorBidi"/>
          <w:b/>
          <w:bCs/>
          <w:sz w:val="36"/>
          <w:szCs w:val="36"/>
          <w:rtl/>
        </w:rPr>
        <w:t>-</w:t>
      </w:r>
      <w:proofErr w:type="spellEnd"/>
      <w:r w:rsidRPr="00656948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Pr="00656948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تعريف البحث </w:t>
      </w:r>
      <w:proofErr w:type="gramStart"/>
      <w:r w:rsidRPr="00656948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 xml:space="preserve">العلمي </w:t>
      </w:r>
      <w:r w:rsidRPr="00656948">
        <w:rPr>
          <w:rFonts w:asciiTheme="majorBidi" w:hAnsiTheme="majorBidi" w:cstheme="majorBidi"/>
          <w:b/>
          <w:bCs/>
          <w:sz w:val="36"/>
          <w:szCs w:val="36"/>
          <w:rtl/>
        </w:rPr>
        <w:t>:</w:t>
      </w:r>
      <w:proofErr w:type="gramEnd"/>
      <w:r w:rsidRPr="00656948">
        <w:rPr>
          <w:rFonts w:asciiTheme="majorBidi" w:hAnsiTheme="majorBidi" w:cstheme="majorBidi"/>
          <w:b/>
          <w:bCs/>
          <w:sz w:val="36"/>
          <w:szCs w:val="36"/>
          <w:lang w:val="en-US"/>
        </w:rPr>
        <w:t xml:space="preserve"> </w:t>
      </w:r>
    </w:p>
    <w:p w:rsidR="00000000" w:rsidRPr="000537DC" w:rsidRDefault="0022794C" w:rsidP="00CB3D17">
      <w:pPr>
        <w:pStyle w:val="Paragraphedeliste"/>
        <w:numPr>
          <w:ilvl w:val="0"/>
          <w:numId w:val="10"/>
        </w:numPr>
        <w:bidi/>
        <w:jc w:val="both"/>
        <w:rPr>
          <w:rFonts w:asciiTheme="majorBidi" w:hAnsiTheme="majorBidi" w:cstheme="majorBidi"/>
        </w:rPr>
      </w:pPr>
      <w:proofErr w:type="gramStart"/>
      <w:r w:rsidRPr="000537DC">
        <w:rPr>
          <w:rFonts w:asciiTheme="majorBidi" w:hAnsiTheme="majorBidi" w:cstheme="majorBidi"/>
          <w:sz w:val="28"/>
          <w:szCs w:val="28"/>
          <w:rtl/>
          <w:lang w:val="fr-FR" w:bidi="ar-DZ"/>
        </w:rPr>
        <w:t>البحث</w:t>
      </w:r>
      <w:proofErr w:type="gramEnd"/>
      <w:r w:rsidRPr="000537DC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لغة معناه أن تسأل أو تطلب أو تستخبر عن شيء معين.</w:t>
      </w:r>
    </w:p>
    <w:p w:rsidR="00656948" w:rsidRPr="00656948" w:rsidRDefault="000537DC" w:rsidP="00CB3D17">
      <w:pPr>
        <w:pStyle w:val="Paragraphedeliste"/>
        <w:bidi/>
        <w:ind w:left="543"/>
        <w:jc w:val="both"/>
        <w:rPr>
          <w:rFonts w:asciiTheme="majorBidi" w:hAnsiTheme="majorBidi" w:cstheme="majorBidi"/>
          <w:sz w:val="36"/>
          <w:szCs w:val="36"/>
        </w:rPr>
      </w:pPr>
      <w:r w:rsidRPr="001321AA">
        <w:rPr>
          <w:rFonts w:asciiTheme="majorBidi" w:hAnsiTheme="majorBidi" w:cstheme="majorBidi" w:hint="cs"/>
          <w:sz w:val="28"/>
          <w:szCs w:val="28"/>
          <w:rtl/>
          <w:lang w:val="fr-FR"/>
        </w:rPr>
        <w:t>ا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لبحث العلمي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 xml:space="preserve">هو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:</w:t>
      </w:r>
      <w:proofErr w:type="spellEnd"/>
      <w:proofErr w:type="gramEnd"/>
    </w:p>
    <w:p w:rsidR="00656948" w:rsidRPr="000537DC" w:rsidRDefault="000537DC" w:rsidP="00CB3D17">
      <w:pPr>
        <w:pStyle w:val="Paragraphedeliste"/>
        <w:numPr>
          <w:ilvl w:val="0"/>
          <w:numId w:val="14"/>
        </w:numPr>
        <w:bidi/>
        <w:jc w:val="both"/>
        <w:rPr>
          <w:rFonts w:asciiTheme="majorBidi" w:hAnsiTheme="majorBidi" w:cstheme="majorBidi"/>
          <w:sz w:val="48"/>
          <w:szCs w:val="48"/>
        </w:rPr>
      </w:pPr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>عملية استقصاء منهجية</w:t>
      </w:r>
      <w:r>
        <w:rPr>
          <w:rStyle w:val="group-hoverlanguage-learningborder-foreground"/>
          <w:rFonts w:asciiTheme="majorBidi" w:hAnsiTheme="majorBidi" w:cstheme="majorBidi" w:hint="cs"/>
          <w:spacing w:val="2"/>
          <w:sz w:val="32"/>
          <w:szCs w:val="32"/>
          <w:rtl/>
        </w:rPr>
        <w:t xml:space="preserve"> </w:t>
      </w:r>
      <w:proofErr w:type="spellStart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>،</w:t>
      </w:r>
      <w:proofErr w:type="spellEnd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 xml:space="preserve"> منظمة</w:t>
      </w:r>
      <w:r>
        <w:rPr>
          <w:rStyle w:val="group-hoverlanguage-learningborder-foreground"/>
          <w:rFonts w:asciiTheme="majorBidi" w:hAnsiTheme="majorBidi" w:cstheme="majorBidi" w:hint="cs"/>
          <w:spacing w:val="2"/>
          <w:sz w:val="32"/>
          <w:szCs w:val="32"/>
          <w:rtl/>
        </w:rPr>
        <w:t xml:space="preserve"> </w:t>
      </w:r>
      <w:proofErr w:type="spellStart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>،</w:t>
      </w:r>
      <w:proofErr w:type="spellEnd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 xml:space="preserve"> ومحايدة</w:t>
      </w:r>
      <w:r>
        <w:rPr>
          <w:rStyle w:val="group-hoverlanguage-learningborder-foreground"/>
          <w:rFonts w:asciiTheme="majorBidi" w:hAnsiTheme="majorBidi" w:cstheme="majorBidi" w:hint="cs"/>
          <w:spacing w:val="2"/>
          <w:sz w:val="32"/>
          <w:szCs w:val="32"/>
          <w:rtl/>
        </w:rPr>
        <w:t xml:space="preserve"> </w:t>
      </w:r>
      <w:proofErr w:type="spellStart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>،</w:t>
      </w:r>
      <w:proofErr w:type="spellEnd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 xml:space="preserve"> تهدف إلى توليد معرفة جديدة </w:t>
      </w:r>
      <w:proofErr w:type="spellStart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>موثوقة</w:t>
      </w:r>
      <w:proofErr w:type="spellEnd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 xml:space="preserve"> أو حل مشكلات</w:t>
      </w:r>
      <w:r w:rsidR="001321AA">
        <w:rPr>
          <w:rStyle w:val="group-hoverlanguage-learningborder-foreground"/>
          <w:rFonts w:asciiTheme="majorBidi" w:hAnsiTheme="majorBidi" w:cstheme="majorBidi" w:hint="cs"/>
          <w:spacing w:val="2"/>
          <w:sz w:val="32"/>
          <w:szCs w:val="32"/>
          <w:rtl/>
        </w:rPr>
        <w:t xml:space="preserve"> </w:t>
      </w:r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>قائمة</w:t>
      </w:r>
      <w:r>
        <w:rPr>
          <w:rStyle w:val="group-hoverlanguage-learningborder-foreground"/>
          <w:rFonts w:asciiTheme="majorBidi" w:hAnsiTheme="majorBidi" w:cstheme="majorBidi" w:hint="cs"/>
          <w:spacing w:val="2"/>
          <w:sz w:val="32"/>
          <w:szCs w:val="32"/>
          <w:rtl/>
        </w:rPr>
        <w:t xml:space="preserve"> </w:t>
      </w:r>
      <w:proofErr w:type="spellStart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>،</w:t>
      </w:r>
      <w:proofErr w:type="spellEnd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 xml:space="preserve"> وذلك من خلال جمع البيانات وتحليلها وتفسيرها وفقاً لبروتوكولات صارمة تضمن القابلية</w:t>
      </w:r>
      <w:r w:rsidR="001321AA">
        <w:rPr>
          <w:rStyle w:val="group-hoverlanguage-learningborder-foreground"/>
          <w:rFonts w:asciiTheme="majorBidi" w:hAnsiTheme="majorBidi" w:cstheme="majorBidi" w:hint="cs"/>
          <w:spacing w:val="2"/>
          <w:sz w:val="32"/>
          <w:szCs w:val="32"/>
          <w:rtl/>
        </w:rPr>
        <w:t xml:space="preserve"> </w:t>
      </w:r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>للتكرار</w:t>
      </w:r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</w:rPr>
        <w:t xml:space="preserve"> </w:t>
      </w:r>
      <w:r w:rsidRPr="00CB3D17">
        <w:rPr>
          <w:rStyle w:val="group-hoverlanguage-learningborder-foreground"/>
          <w:rFonts w:asciiTheme="majorBidi" w:hAnsiTheme="majorBidi" w:cstheme="majorBidi"/>
          <w:spacing w:val="2"/>
          <w:sz w:val="24"/>
          <w:szCs w:val="24"/>
        </w:rPr>
        <w:t>(Reproducibility)</w:t>
      </w:r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</w:rPr>
        <w:t xml:space="preserve"> </w:t>
      </w:r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>والمصداقية</w:t>
      </w:r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</w:rPr>
        <w:t xml:space="preserve"> </w:t>
      </w:r>
      <w:r w:rsidRPr="00CB3D17">
        <w:rPr>
          <w:rStyle w:val="group-hoverlanguage-learningborder-foreground"/>
          <w:rFonts w:asciiTheme="majorBidi" w:hAnsiTheme="majorBidi" w:cstheme="majorBidi"/>
          <w:spacing w:val="2"/>
          <w:sz w:val="24"/>
          <w:szCs w:val="24"/>
        </w:rPr>
        <w:t>(Validity)</w:t>
      </w:r>
      <w:proofErr w:type="spellStart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>،</w:t>
      </w:r>
      <w:proofErr w:type="spellEnd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 xml:space="preserve"> سعياً للمساهمة في التراكم المعرفي </w:t>
      </w:r>
      <w:proofErr w:type="spellStart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>أواتخاذ</w:t>
      </w:r>
      <w:proofErr w:type="spellEnd"/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  <w:rtl/>
        </w:rPr>
        <w:t xml:space="preserve"> قرارات مبنية على الأدلة</w:t>
      </w:r>
      <w:r w:rsidRPr="000537DC">
        <w:rPr>
          <w:rStyle w:val="group-hoverlanguage-learningborder-foreground"/>
          <w:rFonts w:asciiTheme="majorBidi" w:hAnsiTheme="majorBidi" w:cstheme="majorBidi"/>
          <w:spacing w:val="2"/>
          <w:sz w:val="32"/>
          <w:szCs w:val="32"/>
        </w:rPr>
        <w:t>.</w:t>
      </w:r>
      <w:r w:rsidRPr="000537DC">
        <w:rPr>
          <w:rStyle w:val="grouplanguage-learning"/>
          <w:rFonts w:asciiTheme="majorBidi" w:hAnsi="Segoe UI" w:cstheme="majorBidi"/>
          <w:spacing w:val="2"/>
          <w:sz w:val="32"/>
          <w:szCs w:val="32"/>
        </w:rPr>
        <w:t>﻿</w:t>
      </w:r>
    </w:p>
    <w:p w:rsidR="000537DC" w:rsidRPr="001321AA" w:rsidRDefault="000537DC" w:rsidP="00CB3D17">
      <w:pPr>
        <w:pStyle w:val="Paragraphedeliste"/>
        <w:numPr>
          <w:ilvl w:val="0"/>
          <w:numId w:val="15"/>
        </w:numPr>
        <w:bidi/>
        <w:spacing w:before="100" w:beforeAutospacing="1" w:after="100" w:afterAutospacing="1"/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</w:pPr>
      <w:r w:rsidRPr="001321AA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لفهم هذا التعريف </w:t>
      </w:r>
      <w:proofErr w:type="gramStart"/>
      <w:r w:rsidRPr="001321AA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بعمق</w:t>
      </w:r>
      <w:r w:rsidR="009028CF" w:rsidRPr="001321AA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 xml:space="preserve"> </w:t>
      </w:r>
      <w:proofErr w:type="spellStart"/>
      <w:r w:rsidRPr="001321AA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،</w:t>
      </w:r>
      <w:proofErr w:type="spellEnd"/>
      <w:proofErr w:type="gramEnd"/>
      <w:r w:rsidRPr="001321AA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يجب تفكيكه إلى عناصره الأساسية التي تركز عليها المراجع الحديثة</w:t>
      </w:r>
      <w:r w:rsidRPr="001321AA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:</w:t>
      </w:r>
    </w:p>
    <w:p w:rsidR="000537DC" w:rsidRPr="000537DC" w:rsidRDefault="000537DC" w:rsidP="00CB3D17">
      <w:pPr>
        <w:numPr>
          <w:ilvl w:val="0"/>
          <w:numId w:val="11"/>
        </w:numPr>
        <w:bidi/>
        <w:spacing w:before="100" w:beforeAutospacing="1" w:after="100" w:afterAutospacing="1"/>
        <w:ind w:left="0"/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</w:pP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rtl/>
          <w:lang w:eastAsia="en-GB"/>
        </w:rPr>
        <w:t>الاستقصاء المنهجي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 xml:space="preserve"> (</w:t>
      </w:r>
      <w:r w:rsidRPr="009028CF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lang w:eastAsia="en-GB"/>
        </w:rPr>
        <w:t>Systematic Inquiry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>)</w:t>
      </w:r>
      <w:r w:rsidRPr="000537DC">
        <w:rPr>
          <w:rFonts w:ascii="Segoe UI" w:eastAsia="Times New Roman" w:hAnsi="Segoe UI" w:cstheme="majorBidi"/>
          <w:b/>
          <w:bCs/>
          <w:spacing w:val="2"/>
          <w:sz w:val="28"/>
          <w:szCs w:val="28"/>
          <w:lang w:eastAsia="en-GB"/>
        </w:rPr>
        <w:t>﻿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: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البحث ليس تجميعاً عشوائياً </w:t>
      </w:r>
      <w:proofErr w:type="gram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للمعلومات</w:t>
      </w:r>
      <w:r w:rsidR="009028CF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 xml:space="preserve">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،</w:t>
      </w:r>
      <w:proofErr w:type="spellEnd"/>
      <w:proofErr w:type="gram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بل هو عملية تسير وفق "تصميم بحثي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" (</w:t>
      </w:r>
      <w:r w:rsidRPr="000537DC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Research Design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)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محدد مسبقاً (سواء كان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كمياً،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نوعياً،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أو مختلطاً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).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</w:t>
      </w:r>
      <w:proofErr w:type="gram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الدراسات</w:t>
      </w:r>
      <w:proofErr w:type="gram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الحديثة في 2024 تركز بشدة على ما يسمى "الصرامة المنهجية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" (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lang w:eastAsia="en-GB"/>
        </w:rPr>
        <w:t>Methodological Rigor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)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لضمان أن النتائج ليست وليدة الصدفة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.​</w:t>
      </w:r>
    </w:p>
    <w:p w:rsidR="000537DC" w:rsidRPr="000537DC" w:rsidRDefault="000537DC" w:rsidP="00CB3D17">
      <w:pPr>
        <w:numPr>
          <w:ilvl w:val="0"/>
          <w:numId w:val="11"/>
        </w:numPr>
        <w:bidi/>
        <w:spacing w:before="100" w:beforeAutospacing="1" w:after="100" w:afterAutospacing="1"/>
        <w:ind w:left="0"/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</w:pP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rtl/>
          <w:lang w:eastAsia="en-GB"/>
        </w:rPr>
        <w:t>القابلية للتكرار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 xml:space="preserve"> (</w:t>
      </w:r>
      <w:r w:rsidRPr="009028CF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lang w:eastAsia="en-GB"/>
        </w:rPr>
        <w:t>Reproducibility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>)</w:t>
      </w:r>
      <w:r w:rsidRPr="000537DC">
        <w:rPr>
          <w:rFonts w:ascii="Segoe UI" w:eastAsia="Times New Roman" w:hAnsi="Segoe UI" w:cstheme="majorBidi"/>
          <w:b/>
          <w:bCs/>
          <w:spacing w:val="2"/>
          <w:sz w:val="28"/>
          <w:szCs w:val="28"/>
          <w:lang w:eastAsia="en-GB"/>
        </w:rPr>
        <w:t>﻿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: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أحد أهم المعايير التي أضافتها </w:t>
      </w:r>
      <w:proofErr w:type="gram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الأدبيات</w:t>
      </w:r>
      <w:proofErr w:type="gram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الحديثة للتعريف. لا يُعتبر العمل بحثاً علمياً مكتملاً إلا إذا تم توثيق خطواته بدقة تسمح لباحثين آخرين بإعادة نفس التجربة والوصول لنتائج </w:t>
      </w:r>
      <w:proofErr w:type="gram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مشابهة</w:t>
      </w:r>
      <w:r w:rsidR="001321AA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 xml:space="preserve">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،</w:t>
      </w:r>
      <w:proofErr w:type="spellEnd"/>
      <w:proofErr w:type="gram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وهو ما يُعرف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بـ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"أزمة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التكرار"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التي تحاول المناهج الجديدة حلها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.​</w:t>
      </w:r>
    </w:p>
    <w:p w:rsidR="000537DC" w:rsidRPr="000537DC" w:rsidRDefault="000537DC" w:rsidP="00CB3D17">
      <w:pPr>
        <w:numPr>
          <w:ilvl w:val="0"/>
          <w:numId w:val="11"/>
        </w:numPr>
        <w:bidi/>
        <w:spacing w:before="100" w:beforeAutospacing="1" w:after="100" w:afterAutospacing="1"/>
        <w:ind w:left="0"/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</w:pPr>
      <w:proofErr w:type="gramStart"/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rtl/>
          <w:lang w:eastAsia="en-GB"/>
        </w:rPr>
        <w:t>توليد</w:t>
      </w:r>
      <w:proofErr w:type="gramEnd"/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rtl/>
          <w:lang w:eastAsia="en-GB"/>
        </w:rPr>
        <w:t xml:space="preserve"> معرفة جديدة أو حل مشكلات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 xml:space="preserve"> (</w:t>
      </w:r>
      <w:r w:rsidRPr="009028CF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lang w:eastAsia="en-GB"/>
        </w:rPr>
        <w:t>Knowledge Generation &amp; Problem Solving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>)</w:t>
      </w:r>
      <w:r w:rsidRPr="000537DC">
        <w:rPr>
          <w:rFonts w:ascii="Segoe UI" w:eastAsia="Times New Roman" w:hAnsi="Segoe UI" w:cstheme="majorBidi"/>
          <w:b/>
          <w:bCs/>
          <w:spacing w:val="2"/>
          <w:sz w:val="28"/>
          <w:szCs w:val="28"/>
          <w:lang w:eastAsia="en-GB"/>
        </w:rPr>
        <w:t>﻿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: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الغاية من البحث ليست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"النقل"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بل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"الإضافة".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سواء كانت </w:t>
      </w:r>
      <w:proofErr w:type="gram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إضافة</w:t>
      </w:r>
      <w:proofErr w:type="gram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نظرية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 </w:t>
      </w:r>
      <w:r w:rsidRPr="000537DC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(Basic Research)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أو حلاً لمشكلة تطبيقية في مؤسسة ما</w:t>
      </w:r>
      <w:r w:rsidRPr="000537DC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 xml:space="preserve"> (Applied Research).​</w:t>
      </w:r>
    </w:p>
    <w:p w:rsidR="000537DC" w:rsidRPr="000537DC" w:rsidRDefault="000537DC" w:rsidP="00CB3D17">
      <w:pPr>
        <w:numPr>
          <w:ilvl w:val="0"/>
          <w:numId w:val="11"/>
        </w:numPr>
        <w:bidi/>
        <w:spacing w:before="100" w:beforeAutospacing="1" w:after="100" w:afterAutospacing="1"/>
        <w:ind w:left="0"/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</w:pP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rtl/>
          <w:lang w:eastAsia="en-GB"/>
        </w:rPr>
        <w:t>الموضوعية والتحكم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 xml:space="preserve"> (</w:t>
      </w:r>
      <w:r w:rsidRPr="009028CF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lang w:eastAsia="en-GB"/>
        </w:rPr>
        <w:t>Objectivity &amp; Control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>)</w:t>
      </w:r>
      <w:r w:rsidRPr="000537DC">
        <w:rPr>
          <w:rFonts w:ascii="Segoe UI" w:eastAsia="Times New Roman" w:hAnsi="Segoe UI" w:cstheme="majorBidi"/>
          <w:b/>
          <w:bCs/>
          <w:spacing w:val="2"/>
          <w:sz w:val="28"/>
          <w:szCs w:val="28"/>
          <w:lang w:eastAsia="en-GB"/>
        </w:rPr>
        <w:t>﻿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: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تعني تحييد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التحيزات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الشخصية للباحث قدر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الإمكان،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واستخدام أدوات قياس دقيقة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.</w:t>
      </w:r>
    </w:p>
    <w:p w:rsidR="000537DC" w:rsidRPr="001321AA" w:rsidRDefault="000537DC" w:rsidP="00CB3D17">
      <w:pPr>
        <w:pStyle w:val="Paragraphedeliste"/>
        <w:numPr>
          <w:ilvl w:val="0"/>
          <w:numId w:val="16"/>
        </w:numPr>
        <w:bidi/>
        <w:spacing w:before="100" w:beforeAutospacing="1" w:after="100" w:afterAutospacing="1"/>
        <w:outlineLvl w:val="1"/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</w:pPr>
      <w:r w:rsidRPr="001321AA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rtl/>
          <w:lang w:eastAsia="en-GB"/>
        </w:rPr>
        <w:t>منظور كبار المنهجيين</w:t>
      </w:r>
      <w:r w:rsidRPr="001321AA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 xml:space="preserve"> (</w:t>
      </w:r>
      <w:r w:rsidRPr="001321AA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lang w:eastAsia="en-GB"/>
        </w:rPr>
        <w:t>Classic vs. Modern Views</w:t>
      </w:r>
      <w:r w:rsidRPr="001321AA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>)</w:t>
      </w:r>
    </w:p>
    <w:p w:rsidR="000537DC" w:rsidRPr="000537DC" w:rsidRDefault="000537DC" w:rsidP="00CB3D17">
      <w:pPr>
        <w:bidi/>
        <w:spacing w:before="100" w:beforeAutospacing="1" w:after="100" w:afterAutospacing="1"/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</w:pPr>
      <w:proofErr w:type="gram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عند</w:t>
      </w:r>
      <w:proofErr w:type="gram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العودة للمراجع المعتمدة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 </w:t>
      </w:r>
      <w:r w:rsidRPr="000537DC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(Authorized References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)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،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نجد تطوراً في المفهوم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:</w:t>
      </w:r>
    </w:p>
    <w:p w:rsidR="000537DC" w:rsidRPr="000537DC" w:rsidRDefault="000537DC" w:rsidP="00CB3D17">
      <w:pPr>
        <w:numPr>
          <w:ilvl w:val="0"/>
          <w:numId w:val="12"/>
        </w:numPr>
        <w:bidi/>
        <w:spacing w:before="100" w:beforeAutospacing="1" w:after="100" w:afterAutospacing="1"/>
        <w:ind w:left="0"/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</w:pP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rtl/>
          <w:lang w:eastAsia="en-GB"/>
        </w:rPr>
        <w:t>منظور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 xml:space="preserve"> </w:t>
      </w:r>
      <w:r w:rsidRPr="00CB3D17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lang w:eastAsia="en-GB"/>
        </w:rPr>
        <w:t>Creswell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 xml:space="preserve"> 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rtl/>
          <w:lang w:eastAsia="en-GB"/>
        </w:rPr>
        <w:t>في إصداراته الأخيرة 2023/2024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>)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: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ينظر للبحث العلمي كعملية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"مترابطة"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تبدأ من الفلسفة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 </w:t>
      </w:r>
      <w:proofErr w:type="gram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(</w:t>
      </w:r>
      <w:r w:rsidRPr="000537DC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Worldview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)</w:t>
      </w:r>
      <w:r w:rsidR="009028CF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 xml:space="preserve">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،</w:t>
      </w:r>
      <w:proofErr w:type="spellEnd"/>
      <w:proofErr w:type="gram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مروراً بالتصميم</w:t>
      </w:r>
      <w:r w:rsidR="009028CF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 xml:space="preserve">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،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وصولاً للطرق الإجرائية. ويؤكد حديثاً على أهمية "البحث المختلط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" </w:t>
      </w:r>
      <w:r w:rsidRPr="000537DC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(Mixed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 </w:t>
      </w:r>
      <w:r w:rsidRPr="000537DC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Methods)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 </w:t>
      </w:r>
      <w:r w:rsidR="009028CF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 xml:space="preserve"> 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كأداة لفهم الظواهر المعقدة التي لا تكفي الأرقام وحدها لتفسيرها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.</w:t>
      </w:r>
    </w:p>
    <w:p w:rsidR="000537DC" w:rsidRPr="000537DC" w:rsidRDefault="000537DC" w:rsidP="00CB3D17">
      <w:pPr>
        <w:numPr>
          <w:ilvl w:val="0"/>
          <w:numId w:val="12"/>
        </w:numPr>
        <w:bidi/>
        <w:spacing w:before="100" w:beforeAutospacing="1" w:after="100" w:afterAutospacing="1"/>
        <w:ind w:left="0"/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</w:pP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rtl/>
          <w:lang w:eastAsia="en-GB"/>
        </w:rPr>
        <w:t>منظور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 xml:space="preserve"> </w:t>
      </w:r>
      <w:r w:rsidR="009028CF">
        <w:rPr>
          <w:rFonts w:asciiTheme="majorBidi" w:eastAsia="Times New Roman" w:hAnsiTheme="majorBidi" w:cstheme="majorBidi" w:hint="cs"/>
          <w:b/>
          <w:bCs/>
          <w:spacing w:val="2"/>
          <w:sz w:val="28"/>
          <w:szCs w:val="28"/>
          <w:rtl/>
          <w:lang w:eastAsia="en-GB"/>
        </w:rPr>
        <w:t xml:space="preserve">  </w:t>
      </w:r>
      <w:proofErr w:type="spellStart"/>
      <w:r w:rsidRPr="00CB3D17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lang w:eastAsia="en-GB"/>
        </w:rPr>
        <w:t>Sekaran</w:t>
      </w:r>
      <w:proofErr w:type="spellEnd"/>
      <w:r w:rsidRPr="00CB3D17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lang w:eastAsia="en-GB"/>
        </w:rPr>
        <w:t xml:space="preserve"> &amp; </w:t>
      </w:r>
      <w:proofErr w:type="spellStart"/>
      <w:proofErr w:type="gramStart"/>
      <w:r w:rsidRPr="00CB3D17">
        <w:rPr>
          <w:rFonts w:asciiTheme="majorBidi" w:eastAsia="Times New Roman" w:hAnsiTheme="majorBidi" w:cstheme="majorBidi"/>
          <w:b/>
          <w:bCs/>
          <w:spacing w:val="2"/>
          <w:sz w:val="24"/>
          <w:szCs w:val="24"/>
          <w:lang w:eastAsia="en-GB"/>
        </w:rPr>
        <w:t>Bougie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 </w:t>
      </w:r>
      <w:r w:rsidR="009028CF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 xml:space="preserve">  :</w:t>
      </w:r>
      <w:proofErr w:type="gramEnd"/>
      <w:r w:rsidR="009028CF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 xml:space="preserve"> 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يُعرّفان البحث بأنه "استقصاء منظم يوفر معلومات لحل المشكلات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الإدارية".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التركيز هنا على "الفائدة العملية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" </w:t>
      </w:r>
      <w:r w:rsidRPr="000537DC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(Pragmatism)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.</w:t>
      </w:r>
    </w:p>
    <w:p w:rsidR="000537DC" w:rsidRDefault="000537DC" w:rsidP="00CB3D17">
      <w:pPr>
        <w:numPr>
          <w:ilvl w:val="0"/>
          <w:numId w:val="12"/>
        </w:numPr>
        <w:bidi/>
        <w:spacing w:before="100" w:beforeAutospacing="1" w:after="100" w:afterAutospacing="1"/>
        <w:ind w:left="0"/>
        <w:rPr>
          <w:rFonts w:asciiTheme="majorBidi" w:eastAsia="Times New Roman" w:hAnsiTheme="majorBidi" w:cstheme="majorBidi" w:hint="cs"/>
          <w:spacing w:val="2"/>
          <w:sz w:val="28"/>
          <w:szCs w:val="28"/>
          <w:lang w:eastAsia="en-GB"/>
        </w:rPr>
      </w:pP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rtl/>
          <w:lang w:eastAsia="en-GB"/>
        </w:rPr>
        <w:t xml:space="preserve">التوجهات الحديثة </w:t>
      </w:r>
      <w:proofErr w:type="spellStart"/>
      <w:proofErr w:type="gramStart"/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rtl/>
          <w:lang w:eastAsia="en-GB"/>
        </w:rPr>
        <w:t>(</w:t>
      </w:r>
      <w:proofErr w:type="spellEnd"/>
      <w:r w:rsidR="009028CF">
        <w:rPr>
          <w:rFonts w:asciiTheme="majorBidi" w:eastAsia="Times New Roman" w:hAnsiTheme="majorBidi" w:cstheme="majorBidi" w:hint="cs"/>
          <w:b/>
          <w:bCs/>
          <w:spacing w:val="2"/>
          <w:sz w:val="28"/>
          <w:szCs w:val="28"/>
          <w:rtl/>
          <w:lang w:eastAsia="en-GB"/>
        </w:rPr>
        <w:t xml:space="preserve">  </w:t>
      </w:r>
      <w:r w:rsidRPr="000537D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rtl/>
          <w:lang w:eastAsia="en-GB"/>
        </w:rPr>
        <w:t>2024</w:t>
      </w:r>
      <w:proofErr w:type="gramEnd"/>
      <w:r w:rsidR="009028CF" w:rsidRPr="009028CF">
        <w:rPr>
          <w:rFonts w:asciiTheme="majorBidi" w:eastAsia="Times New Roman" w:hAnsiTheme="majorBidi" w:cstheme="majorBidi" w:hint="cs"/>
          <w:b/>
          <w:bCs/>
          <w:spacing w:val="2"/>
          <w:sz w:val="28"/>
          <w:szCs w:val="28"/>
          <w:rtl/>
          <w:lang w:eastAsia="en-GB"/>
        </w:rPr>
        <w:t xml:space="preserve"> </w:t>
      </w:r>
      <w:proofErr w:type="spellStart"/>
      <w:r w:rsidR="009028CF">
        <w:rPr>
          <w:rFonts w:asciiTheme="majorBidi" w:eastAsia="Times New Roman" w:hAnsiTheme="majorBidi" w:cstheme="majorBidi" w:hint="cs"/>
          <w:b/>
          <w:bCs/>
          <w:spacing w:val="2"/>
          <w:sz w:val="28"/>
          <w:szCs w:val="28"/>
          <w:rtl/>
          <w:lang w:eastAsia="en-GB"/>
        </w:rPr>
        <w:t>)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 </w:t>
      </w:r>
      <w:proofErr w:type="spellStart"/>
      <w:r w:rsidR="009028CF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>:</w:t>
      </w:r>
      <w:proofErr w:type="spellEnd"/>
      <w:r w:rsidR="009028CF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 xml:space="preserve">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تشير الأبحاث المنشورة حديثاً (مثل مراجعات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 </w:t>
      </w:r>
      <w:r w:rsidRPr="000537DC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>Systematic Reviews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) </w:t>
      </w:r>
      <w:proofErr w:type="spellStart"/>
      <w:r w:rsidR="009028CF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>)</w:t>
      </w:r>
      <w:proofErr w:type="spellEnd"/>
      <w:r w:rsidR="009028CF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 xml:space="preserve">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إلى أن البحث العلمي بات يُعرّف أيضاً بقدرته على "دمج وجهات النظر المتفرقة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 xml:space="preserve">" </w:t>
      </w:r>
      <w:r w:rsidRPr="000537DC">
        <w:rPr>
          <w:rFonts w:asciiTheme="majorBidi" w:eastAsia="Times New Roman" w:hAnsiTheme="majorBidi" w:cstheme="majorBidi"/>
          <w:spacing w:val="2"/>
          <w:sz w:val="24"/>
          <w:szCs w:val="24"/>
          <w:lang w:eastAsia="en-GB"/>
        </w:rPr>
        <w:t xml:space="preserve">(Integrating fragmented views) 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لبناء نماذج شاملة</w:t>
      </w:r>
      <w:r w:rsidR="009028CF"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/>
        </w:rPr>
        <w:t xml:space="preserve"> </w:t>
      </w:r>
      <w:proofErr w:type="spellStart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،</w:t>
      </w:r>
      <w:proofErr w:type="spellEnd"/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كما هو الحال في أبحاث المرونة التنظيمية الحديثة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.​</w:t>
      </w:r>
    </w:p>
    <w:p w:rsidR="00CB3D17" w:rsidRDefault="00CB3D17" w:rsidP="00CB3D17">
      <w:pPr>
        <w:bidi/>
        <w:spacing w:before="100" w:beforeAutospacing="1" w:after="100" w:afterAutospacing="1"/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 w:bidi="ar-DZ"/>
        </w:rPr>
      </w:pPr>
    </w:p>
    <w:p w:rsidR="00CB3D17" w:rsidRDefault="00CB3D17" w:rsidP="00CB3D17">
      <w:pPr>
        <w:bidi/>
        <w:spacing w:before="100" w:beforeAutospacing="1" w:after="100" w:afterAutospacing="1"/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 w:bidi="ar-DZ"/>
        </w:rPr>
      </w:pPr>
    </w:p>
    <w:p w:rsidR="00CB3D17" w:rsidRPr="000537DC" w:rsidRDefault="00CB3D17" w:rsidP="00CB3D17">
      <w:pPr>
        <w:bidi/>
        <w:spacing w:before="100" w:beforeAutospacing="1" w:after="100" w:afterAutospacing="1"/>
        <w:rPr>
          <w:rFonts w:asciiTheme="majorBidi" w:eastAsia="Times New Roman" w:hAnsiTheme="majorBidi" w:cstheme="majorBidi" w:hint="cs"/>
          <w:spacing w:val="2"/>
          <w:sz w:val="28"/>
          <w:szCs w:val="28"/>
          <w:rtl/>
          <w:lang w:eastAsia="en-GB" w:bidi="ar-DZ"/>
        </w:rPr>
      </w:pPr>
    </w:p>
    <w:p w:rsidR="000537DC" w:rsidRPr="001321AA" w:rsidRDefault="000537DC" w:rsidP="00CB3D17">
      <w:pPr>
        <w:pStyle w:val="Paragraphedeliste"/>
        <w:numPr>
          <w:ilvl w:val="0"/>
          <w:numId w:val="16"/>
        </w:numPr>
        <w:bidi/>
        <w:spacing w:before="100" w:beforeAutospacing="1" w:after="100" w:afterAutospacing="1"/>
        <w:outlineLvl w:val="1"/>
        <w:rPr>
          <w:rFonts w:asciiTheme="majorBidi" w:eastAsia="Times New Roman" w:hAnsiTheme="majorBidi" w:cstheme="majorBidi"/>
          <w:b/>
          <w:bCs/>
          <w:spacing w:val="2"/>
          <w:sz w:val="40"/>
          <w:szCs w:val="40"/>
          <w:lang w:eastAsia="en-GB"/>
        </w:rPr>
      </w:pPr>
      <w:proofErr w:type="gramStart"/>
      <w:r w:rsidRPr="001321AA">
        <w:rPr>
          <w:rFonts w:asciiTheme="majorBidi" w:eastAsia="Times New Roman" w:hAnsiTheme="majorBidi" w:cstheme="majorBidi"/>
          <w:b/>
          <w:bCs/>
          <w:spacing w:val="2"/>
          <w:sz w:val="40"/>
          <w:szCs w:val="40"/>
          <w:rtl/>
          <w:lang w:eastAsia="en-GB"/>
        </w:rPr>
        <w:lastRenderedPageBreak/>
        <w:t xml:space="preserve">خلاصة </w:t>
      </w:r>
      <w:r w:rsidR="009028CF" w:rsidRPr="001321AA">
        <w:rPr>
          <w:rFonts w:asciiTheme="majorBidi" w:eastAsia="Times New Roman" w:hAnsiTheme="majorBidi" w:cstheme="majorBidi" w:hint="cs"/>
          <w:b/>
          <w:bCs/>
          <w:spacing w:val="2"/>
          <w:sz w:val="40"/>
          <w:szCs w:val="40"/>
          <w:rtl/>
          <w:lang w:eastAsia="en-GB"/>
        </w:rPr>
        <w:t>:</w:t>
      </w:r>
      <w:proofErr w:type="gramEnd"/>
    </w:p>
    <w:p w:rsidR="000537DC" w:rsidRPr="000537DC" w:rsidRDefault="000537DC" w:rsidP="00CB3D17">
      <w:pPr>
        <w:bidi/>
        <w:spacing w:before="100" w:beforeAutospacing="1" w:after="100" w:afterAutospacing="1"/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</w:pP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ال</w:t>
      </w:r>
      <w:r w:rsidR="001321AA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>تعريف الإجرائي الأفضل الذي يمكن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rtl/>
          <w:lang w:eastAsia="en-GB"/>
        </w:rPr>
        <w:t xml:space="preserve"> تبنيه هو</w:t>
      </w:r>
      <w:r w:rsidRPr="000537DC">
        <w:rPr>
          <w:rFonts w:asciiTheme="majorBidi" w:eastAsia="Times New Roman" w:hAnsiTheme="majorBidi" w:cstheme="majorBidi"/>
          <w:spacing w:val="2"/>
          <w:sz w:val="28"/>
          <w:szCs w:val="28"/>
          <w:lang w:eastAsia="en-GB"/>
        </w:rPr>
        <w:t>:</w:t>
      </w:r>
    </w:p>
    <w:p w:rsidR="000537DC" w:rsidRPr="000537DC" w:rsidRDefault="001321AA" w:rsidP="00CB3D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 w:themeFill="text2" w:themeFillTint="99"/>
        <w:bidi/>
        <w:spacing w:before="100" w:beforeAutospacing="1" w:after="100" w:afterAutospacing="1"/>
        <w:rPr>
          <w:rFonts w:asciiTheme="majorBidi" w:eastAsia="Times New Roman" w:hAnsiTheme="majorBidi" w:cstheme="majorBidi"/>
          <w:b/>
          <w:bCs/>
          <w:i/>
          <w:iCs/>
          <w:spacing w:val="2"/>
          <w:sz w:val="36"/>
          <w:szCs w:val="36"/>
          <w:lang w:eastAsia="en-GB"/>
        </w:rPr>
      </w:pPr>
      <w:r w:rsidRPr="001321AA">
        <w:rPr>
          <w:rFonts w:asciiTheme="majorBidi" w:eastAsia="Times New Roman" w:hAnsiTheme="majorBidi" w:cstheme="majorBidi" w:hint="cs"/>
          <w:spacing w:val="2"/>
          <w:sz w:val="36"/>
          <w:szCs w:val="36"/>
          <w:rtl/>
          <w:lang w:eastAsia="en-GB"/>
        </w:rPr>
        <w:t>ا</w:t>
      </w:r>
      <w:r w:rsidR="000537DC" w:rsidRPr="001321AA">
        <w:rPr>
          <w:rFonts w:asciiTheme="majorBidi" w:eastAsia="Times New Roman" w:hAnsiTheme="majorBidi" w:cstheme="majorBidi"/>
          <w:b/>
          <w:bCs/>
          <w:spacing w:val="2"/>
          <w:sz w:val="36"/>
          <w:szCs w:val="36"/>
          <w:rtl/>
          <w:lang w:eastAsia="en-GB"/>
        </w:rPr>
        <w:t>لبحث العلمي هو جهد منظم يقوم على المنهجية العلمية</w:t>
      </w:r>
      <w:r w:rsidR="000537DC" w:rsidRPr="0022794C">
        <w:rPr>
          <w:rFonts w:asciiTheme="majorBidi" w:eastAsia="Times New Roman" w:hAnsiTheme="majorBidi" w:cstheme="majorBidi"/>
          <w:b/>
          <w:bCs/>
          <w:spacing w:val="2"/>
          <w:sz w:val="28"/>
          <w:szCs w:val="28"/>
          <w:lang w:eastAsia="en-GB"/>
        </w:rPr>
        <w:t xml:space="preserve"> (Scientific Method) </w:t>
      </w:r>
      <w:r w:rsidR="000537DC" w:rsidRPr="001321AA">
        <w:rPr>
          <w:rFonts w:asciiTheme="majorBidi" w:eastAsia="Times New Roman" w:hAnsiTheme="majorBidi" w:cstheme="majorBidi"/>
          <w:b/>
          <w:bCs/>
          <w:spacing w:val="2"/>
          <w:sz w:val="36"/>
          <w:szCs w:val="36"/>
          <w:rtl/>
          <w:lang w:eastAsia="en-GB"/>
        </w:rPr>
        <w:t xml:space="preserve">لاختبار فرضيات أو استكشاف </w:t>
      </w:r>
      <w:proofErr w:type="spellStart"/>
      <w:r w:rsidR="000537DC" w:rsidRPr="001321AA">
        <w:rPr>
          <w:rFonts w:asciiTheme="majorBidi" w:eastAsia="Times New Roman" w:hAnsiTheme="majorBidi" w:cstheme="majorBidi"/>
          <w:b/>
          <w:bCs/>
          <w:spacing w:val="2"/>
          <w:sz w:val="36"/>
          <w:szCs w:val="36"/>
          <w:rtl/>
          <w:lang w:eastAsia="en-GB"/>
        </w:rPr>
        <w:t>ظواهر،</w:t>
      </w:r>
      <w:proofErr w:type="spellEnd"/>
      <w:r w:rsidR="000537DC" w:rsidRPr="001321AA">
        <w:rPr>
          <w:rFonts w:asciiTheme="majorBidi" w:eastAsia="Times New Roman" w:hAnsiTheme="majorBidi" w:cstheme="majorBidi"/>
          <w:b/>
          <w:bCs/>
          <w:spacing w:val="2"/>
          <w:sz w:val="36"/>
          <w:szCs w:val="36"/>
          <w:rtl/>
          <w:lang w:eastAsia="en-GB"/>
        </w:rPr>
        <w:t xml:space="preserve"> باستخدام أدوات جمع بيانات </w:t>
      </w:r>
      <w:proofErr w:type="gramStart"/>
      <w:r w:rsidR="000537DC" w:rsidRPr="001321AA">
        <w:rPr>
          <w:rFonts w:asciiTheme="majorBidi" w:eastAsia="Times New Roman" w:hAnsiTheme="majorBidi" w:cstheme="majorBidi"/>
          <w:b/>
          <w:bCs/>
          <w:spacing w:val="2"/>
          <w:sz w:val="36"/>
          <w:szCs w:val="36"/>
          <w:rtl/>
          <w:lang w:eastAsia="en-GB"/>
        </w:rPr>
        <w:t>مقننة</w:t>
      </w:r>
      <w:r w:rsidR="009028CF" w:rsidRPr="001321AA">
        <w:rPr>
          <w:rFonts w:asciiTheme="majorBidi" w:eastAsia="Times New Roman" w:hAnsiTheme="majorBidi" w:cstheme="majorBidi" w:hint="cs"/>
          <w:b/>
          <w:bCs/>
          <w:spacing w:val="2"/>
          <w:sz w:val="36"/>
          <w:szCs w:val="36"/>
          <w:rtl/>
          <w:lang w:eastAsia="en-GB"/>
        </w:rPr>
        <w:t xml:space="preserve"> </w:t>
      </w:r>
      <w:proofErr w:type="spellStart"/>
      <w:r w:rsidR="000537DC" w:rsidRPr="001321AA">
        <w:rPr>
          <w:rFonts w:asciiTheme="majorBidi" w:eastAsia="Times New Roman" w:hAnsiTheme="majorBidi" w:cstheme="majorBidi"/>
          <w:b/>
          <w:bCs/>
          <w:spacing w:val="2"/>
          <w:sz w:val="36"/>
          <w:szCs w:val="36"/>
          <w:rtl/>
          <w:lang w:eastAsia="en-GB"/>
        </w:rPr>
        <w:t>،</w:t>
      </w:r>
      <w:proofErr w:type="spellEnd"/>
      <w:proofErr w:type="gramEnd"/>
      <w:r w:rsidR="000537DC" w:rsidRPr="001321AA">
        <w:rPr>
          <w:rFonts w:asciiTheme="majorBidi" w:eastAsia="Times New Roman" w:hAnsiTheme="majorBidi" w:cstheme="majorBidi"/>
          <w:b/>
          <w:bCs/>
          <w:spacing w:val="2"/>
          <w:sz w:val="36"/>
          <w:szCs w:val="36"/>
          <w:rtl/>
          <w:lang w:eastAsia="en-GB"/>
        </w:rPr>
        <w:t xml:space="preserve"> بهدف الوصول إلى تعميمات أو قوانين أو حلول قابلة للتطبيق والنقد</w:t>
      </w:r>
      <w:r w:rsidR="000537DC" w:rsidRPr="001321AA">
        <w:rPr>
          <w:rFonts w:asciiTheme="majorBidi" w:eastAsia="Times New Roman" w:hAnsiTheme="majorBidi" w:cstheme="majorBidi"/>
          <w:b/>
          <w:bCs/>
          <w:i/>
          <w:iCs/>
          <w:spacing w:val="2"/>
          <w:sz w:val="36"/>
          <w:szCs w:val="36"/>
          <w:lang w:eastAsia="en-GB"/>
        </w:rPr>
        <w:t>.</w:t>
      </w:r>
      <w:r w:rsidR="000537DC" w:rsidRPr="001321AA">
        <w:rPr>
          <w:rFonts w:ascii="Segoe UI" w:eastAsia="Times New Roman" w:hAnsi="Segoe UI" w:cstheme="majorBidi"/>
          <w:b/>
          <w:bCs/>
          <w:i/>
          <w:iCs/>
          <w:spacing w:val="2"/>
          <w:sz w:val="36"/>
          <w:szCs w:val="36"/>
          <w:lang w:eastAsia="en-GB"/>
        </w:rPr>
        <w:t>﻿</w:t>
      </w:r>
    </w:p>
    <w:p w:rsidR="00576817" w:rsidRPr="001321AA" w:rsidRDefault="00576817" w:rsidP="00CB3D17">
      <w:pPr>
        <w:pStyle w:val="Paragraphedeliste"/>
        <w:bidi/>
        <w:ind w:left="543"/>
        <w:jc w:val="both"/>
        <w:rPr>
          <w:rFonts w:asciiTheme="majorBidi" w:hAnsiTheme="majorBidi" w:cstheme="majorBidi"/>
          <w:sz w:val="36"/>
          <w:szCs w:val="36"/>
        </w:rPr>
      </w:pPr>
    </w:p>
    <w:p w:rsidR="00DD6CCE" w:rsidRPr="00DD6CCE" w:rsidRDefault="00DD6CCE" w:rsidP="00CB3D17">
      <w:pPr>
        <w:pStyle w:val="Paragraphedeliste"/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u w:val="single"/>
        </w:rPr>
      </w:pPr>
    </w:p>
    <w:p w:rsidR="00DD6CCE" w:rsidRPr="00DD6CCE" w:rsidRDefault="00DD6CCE" w:rsidP="00CB3D17">
      <w:pPr>
        <w:pStyle w:val="Paragraphedeliste"/>
        <w:bidi/>
        <w:jc w:val="both"/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</w:pPr>
    </w:p>
    <w:p w:rsidR="00DD6CCE" w:rsidRPr="00DD6CCE" w:rsidRDefault="00DD6CCE" w:rsidP="00CB3D17">
      <w:pPr>
        <w:pStyle w:val="Paragraphedeliste"/>
        <w:bidi/>
        <w:jc w:val="both"/>
        <w:rPr>
          <w:rFonts w:asciiTheme="majorBidi" w:hAnsiTheme="majorBidi" w:cstheme="majorBidi"/>
          <w:sz w:val="20"/>
          <w:szCs w:val="20"/>
        </w:rPr>
      </w:pPr>
    </w:p>
    <w:p w:rsidR="00DD6CCE" w:rsidRPr="009028CF" w:rsidRDefault="00DD6CCE" w:rsidP="00CB3D17">
      <w:pPr>
        <w:bidi/>
        <w:jc w:val="both"/>
        <w:rPr>
          <w:rFonts w:asciiTheme="majorBidi" w:hAnsiTheme="majorBidi" w:cstheme="majorBidi"/>
        </w:rPr>
      </w:pPr>
    </w:p>
    <w:sectPr w:rsidR="00DD6CCE" w:rsidRPr="009028CF" w:rsidSect="005768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977"/>
    <w:multiLevelType w:val="multilevel"/>
    <w:tmpl w:val="A282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9A5541"/>
    <w:multiLevelType w:val="hybridMultilevel"/>
    <w:tmpl w:val="BC22DEBC"/>
    <w:lvl w:ilvl="0" w:tplc="0809000D">
      <w:start w:val="1"/>
      <w:numFmt w:val="bullet"/>
      <w:lvlText w:val="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95E287A4" w:tentative="1">
      <w:start w:val="1"/>
      <w:numFmt w:val="bullet"/>
      <w:lvlText w:val="-"/>
      <w:lvlJc w:val="left"/>
      <w:pPr>
        <w:tabs>
          <w:tab w:val="num" w:pos="1363"/>
        </w:tabs>
        <w:ind w:left="1363" w:hanging="360"/>
      </w:pPr>
      <w:rPr>
        <w:rFonts w:ascii="Times New Roman" w:hAnsi="Times New Roman" w:hint="default"/>
      </w:rPr>
    </w:lvl>
    <w:lvl w:ilvl="2" w:tplc="4A0E4F7A" w:tentative="1">
      <w:start w:val="1"/>
      <w:numFmt w:val="bullet"/>
      <w:lvlText w:val="-"/>
      <w:lvlJc w:val="left"/>
      <w:pPr>
        <w:tabs>
          <w:tab w:val="num" w:pos="2083"/>
        </w:tabs>
        <w:ind w:left="2083" w:hanging="360"/>
      </w:pPr>
      <w:rPr>
        <w:rFonts w:ascii="Times New Roman" w:hAnsi="Times New Roman" w:hint="default"/>
      </w:rPr>
    </w:lvl>
    <w:lvl w:ilvl="3" w:tplc="70ECAD5A" w:tentative="1">
      <w:start w:val="1"/>
      <w:numFmt w:val="bullet"/>
      <w:lvlText w:val="-"/>
      <w:lvlJc w:val="left"/>
      <w:pPr>
        <w:tabs>
          <w:tab w:val="num" w:pos="2803"/>
        </w:tabs>
        <w:ind w:left="2803" w:hanging="360"/>
      </w:pPr>
      <w:rPr>
        <w:rFonts w:ascii="Times New Roman" w:hAnsi="Times New Roman" w:hint="default"/>
      </w:rPr>
    </w:lvl>
    <w:lvl w:ilvl="4" w:tplc="F34C5CBE" w:tentative="1">
      <w:start w:val="1"/>
      <w:numFmt w:val="bullet"/>
      <w:lvlText w:val="-"/>
      <w:lvlJc w:val="left"/>
      <w:pPr>
        <w:tabs>
          <w:tab w:val="num" w:pos="3523"/>
        </w:tabs>
        <w:ind w:left="3523" w:hanging="360"/>
      </w:pPr>
      <w:rPr>
        <w:rFonts w:ascii="Times New Roman" w:hAnsi="Times New Roman" w:hint="default"/>
      </w:rPr>
    </w:lvl>
    <w:lvl w:ilvl="5" w:tplc="4822C8D2" w:tentative="1">
      <w:start w:val="1"/>
      <w:numFmt w:val="bullet"/>
      <w:lvlText w:val="-"/>
      <w:lvlJc w:val="left"/>
      <w:pPr>
        <w:tabs>
          <w:tab w:val="num" w:pos="4243"/>
        </w:tabs>
        <w:ind w:left="4243" w:hanging="360"/>
      </w:pPr>
      <w:rPr>
        <w:rFonts w:ascii="Times New Roman" w:hAnsi="Times New Roman" w:hint="default"/>
      </w:rPr>
    </w:lvl>
    <w:lvl w:ilvl="6" w:tplc="93D4BD2E" w:tentative="1">
      <w:start w:val="1"/>
      <w:numFmt w:val="bullet"/>
      <w:lvlText w:val="-"/>
      <w:lvlJc w:val="left"/>
      <w:pPr>
        <w:tabs>
          <w:tab w:val="num" w:pos="4963"/>
        </w:tabs>
        <w:ind w:left="4963" w:hanging="360"/>
      </w:pPr>
      <w:rPr>
        <w:rFonts w:ascii="Times New Roman" w:hAnsi="Times New Roman" w:hint="default"/>
      </w:rPr>
    </w:lvl>
    <w:lvl w:ilvl="7" w:tplc="3D926A22" w:tentative="1">
      <w:start w:val="1"/>
      <w:numFmt w:val="bullet"/>
      <w:lvlText w:val="-"/>
      <w:lvlJc w:val="left"/>
      <w:pPr>
        <w:tabs>
          <w:tab w:val="num" w:pos="5683"/>
        </w:tabs>
        <w:ind w:left="5683" w:hanging="360"/>
      </w:pPr>
      <w:rPr>
        <w:rFonts w:ascii="Times New Roman" w:hAnsi="Times New Roman" w:hint="default"/>
      </w:rPr>
    </w:lvl>
    <w:lvl w:ilvl="8" w:tplc="1F901F52" w:tentative="1">
      <w:start w:val="1"/>
      <w:numFmt w:val="bullet"/>
      <w:lvlText w:val="-"/>
      <w:lvlJc w:val="left"/>
      <w:pPr>
        <w:tabs>
          <w:tab w:val="num" w:pos="6403"/>
        </w:tabs>
        <w:ind w:left="6403" w:hanging="360"/>
      </w:pPr>
      <w:rPr>
        <w:rFonts w:ascii="Times New Roman" w:hAnsi="Times New Roman" w:hint="default"/>
      </w:rPr>
    </w:lvl>
  </w:abstractNum>
  <w:abstractNum w:abstractNumId="2">
    <w:nsid w:val="114C51BD"/>
    <w:multiLevelType w:val="hybridMultilevel"/>
    <w:tmpl w:val="3028C908"/>
    <w:lvl w:ilvl="0" w:tplc="C6CE7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D8F9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D8DA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105D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9ADF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ECFB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568C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9EBB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984F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6F97757"/>
    <w:multiLevelType w:val="hybridMultilevel"/>
    <w:tmpl w:val="20523760"/>
    <w:lvl w:ilvl="0" w:tplc="EC4498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0A7A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84F3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6446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0280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3A53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CA8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660A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5028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00918EC"/>
    <w:multiLevelType w:val="hybridMultilevel"/>
    <w:tmpl w:val="BCFEECC4"/>
    <w:lvl w:ilvl="0" w:tplc="9CA84A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9483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AA74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BE5C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4666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B0DC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26FC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4A25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3AAE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45147C9"/>
    <w:multiLevelType w:val="hybridMultilevel"/>
    <w:tmpl w:val="CA46985C"/>
    <w:lvl w:ilvl="0" w:tplc="DBAA990C">
      <w:start w:val="1"/>
      <w:numFmt w:val="decimal"/>
      <w:lvlText w:val="%1-"/>
      <w:lvlJc w:val="left"/>
      <w:pPr>
        <w:ind w:left="1263" w:hanging="72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623" w:hanging="360"/>
      </w:pPr>
    </w:lvl>
    <w:lvl w:ilvl="2" w:tplc="0809001B" w:tentative="1">
      <w:start w:val="1"/>
      <w:numFmt w:val="lowerRoman"/>
      <w:lvlText w:val="%3."/>
      <w:lvlJc w:val="right"/>
      <w:pPr>
        <w:ind w:left="2343" w:hanging="180"/>
      </w:pPr>
    </w:lvl>
    <w:lvl w:ilvl="3" w:tplc="0809000F" w:tentative="1">
      <w:start w:val="1"/>
      <w:numFmt w:val="decimal"/>
      <w:lvlText w:val="%4."/>
      <w:lvlJc w:val="left"/>
      <w:pPr>
        <w:ind w:left="3063" w:hanging="360"/>
      </w:pPr>
    </w:lvl>
    <w:lvl w:ilvl="4" w:tplc="08090019" w:tentative="1">
      <w:start w:val="1"/>
      <w:numFmt w:val="lowerLetter"/>
      <w:lvlText w:val="%5."/>
      <w:lvlJc w:val="left"/>
      <w:pPr>
        <w:ind w:left="3783" w:hanging="360"/>
      </w:pPr>
    </w:lvl>
    <w:lvl w:ilvl="5" w:tplc="0809001B" w:tentative="1">
      <w:start w:val="1"/>
      <w:numFmt w:val="lowerRoman"/>
      <w:lvlText w:val="%6."/>
      <w:lvlJc w:val="right"/>
      <w:pPr>
        <w:ind w:left="4503" w:hanging="180"/>
      </w:pPr>
    </w:lvl>
    <w:lvl w:ilvl="6" w:tplc="0809000F" w:tentative="1">
      <w:start w:val="1"/>
      <w:numFmt w:val="decimal"/>
      <w:lvlText w:val="%7."/>
      <w:lvlJc w:val="left"/>
      <w:pPr>
        <w:ind w:left="5223" w:hanging="360"/>
      </w:pPr>
    </w:lvl>
    <w:lvl w:ilvl="7" w:tplc="08090019" w:tentative="1">
      <w:start w:val="1"/>
      <w:numFmt w:val="lowerLetter"/>
      <w:lvlText w:val="%8."/>
      <w:lvlJc w:val="left"/>
      <w:pPr>
        <w:ind w:left="5943" w:hanging="360"/>
      </w:pPr>
    </w:lvl>
    <w:lvl w:ilvl="8" w:tplc="080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6">
    <w:nsid w:val="361F095A"/>
    <w:multiLevelType w:val="hybridMultilevel"/>
    <w:tmpl w:val="5678CAE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DD5D21"/>
    <w:multiLevelType w:val="hybridMultilevel"/>
    <w:tmpl w:val="1FD80C78"/>
    <w:lvl w:ilvl="0" w:tplc="B3FE9C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0E0D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343A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66C5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54AE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BCA4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9476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B079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0219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A4D6AA9"/>
    <w:multiLevelType w:val="hybridMultilevel"/>
    <w:tmpl w:val="ADAC0B60"/>
    <w:lvl w:ilvl="0" w:tplc="08090009">
      <w:start w:val="1"/>
      <w:numFmt w:val="bullet"/>
      <w:lvlText w:val=""/>
      <w:lvlJc w:val="left"/>
      <w:pPr>
        <w:ind w:left="198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43" w:hanging="360"/>
      </w:pPr>
      <w:rPr>
        <w:rFonts w:ascii="Wingdings" w:hAnsi="Wingdings" w:hint="default"/>
      </w:rPr>
    </w:lvl>
  </w:abstractNum>
  <w:abstractNum w:abstractNumId="9">
    <w:nsid w:val="40610BEC"/>
    <w:multiLevelType w:val="hybridMultilevel"/>
    <w:tmpl w:val="09C4E9A6"/>
    <w:lvl w:ilvl="0" w:tplc="08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1EC4E23"/>
    <w:multiLevelType w:val="hybridMultilevel"/>
    <w:tmpl w:val="C94CED5A"/>
    <w:lvl w:ilvl="0" w:tplc="143A6D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72AD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34B6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0AC5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CAC9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AC06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5269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BA20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F449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4C61403"/>
    <w:multiLevelType w:val="hybridMultilevel"/>
    <w:tmpl w:val="EAD80788"/>
    <w:lvl w:ilvl="0" w:tplc="52FE48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6A2B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AE57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725A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F409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02B1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EE8E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7CCC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DC1A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56902B9"/>
    <w:multiLevelType w:val="hybridMultilevel"/>
    <w:tmpl w:val="579C6F16"/>
    <w:lvl w:ilvl="0" w:tplc="2F9E2116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hAnsi="Times New Roman" w:hint="default"/>
      </w:rPr>
    </w:lvl>
    <w:lvl w:ilvl="1" w:tplc="95E287A4" w:tentative="1">
      <w:start w:val="1"/>
      <w:numFmt w:val="bullet"/>
      <w:lvlText w:val="-"/>
      <w:lvlJc w:val="left"/>
      <w:pPr>
        <w:tabs>
          <w:tab w:val="num" w:pos="1363"/>
        </w:tabs>
        <w:ind w:left="1363" w:hanging="360"/>
      </w:pPr>
      <w:rPr>
        <w:rFonts w:ascii="Times New Roman" w:hAnsi="Times New Roman" w:hint="default"/>
      </w:rPr>
    </w:lvl>
    <w:lvl w:ilvl="2" w:tplc="4A0E4F7A" w:tentative="1">
      <w:start w:val="1"/>
      <w:numFmt w:val="bullet"/>
      <w:lvlText w:val="-"/>
      <w:lvlJc w:val="left"/>
      <w:pPr>
        <w:tabs>
          <w:tab w:val="num" w:pos="2083"/>
        </w:tabs>
        <w:ind w:left="2083" w:hanging="360"/>
      </w:pPr>
      <w:rPr>
        <w:rFonts w:ascii="Times New Roman" w:hAnsi="Times New Roman" w:hint="default"/>
      </w:rPr>
    </w:lvl>
    <w:lvl w:ilvl="3" w:tplc="70ECAD5A" w:tentative="1">
      <w:start w:val="1"/>
      <w:numFmt w:val="bullet"/>
      <w:lvlText w:val="-"/>
      <w:lvlJc w:val="left"/>
      <w:pPr>
        <w:tabs>
          <w:tab w:val="num" w:pos="2803"/>
        </w:tabs>
        <w:ind w:left="2803" w:hanging="360"/>
      </w:pPr>
      <w:rPr>
        <w:rFonts w:ascii="Times New Roman" w:hAnsi="Times New Roman" w:hint="default"/>
      </w:rPr>
    </w:lvl>
    <w:lvl w:ilvl="4" w:tplc="F34C5CBE" w:tentative="1">
      <w:start w:val="1"/>
      <w:numFmt w:val="bullet"/>
      <w:lvlText w:val="-"/>
      <w:lvlJc w:val="left"/>
      <w:pPr>
        <w:tabs>
          <w:tab w:val="num" w:pos="3523"/>
        </w:tabs>
        <w:ind w:left="3523" w:hanging="360"/>
      </w:pPr>
      <w:rPr>
        <w:rFonts w:ascii="Times New Roman" w:hAnsi="Times New Roman" w:hint="default"/>
      </w:rPr>
    </w:lvl>
    <w:lvl w:ilvl="5" w:tplc="4822C8D2" w:tentative="1">
      <w:start w:val="1"/>
      <w:numFmt w:val="bullet"/>
      <w:lvlText w:val="-"/>
      <w:lvlJc w:val="left"/>
      <w:pPr>
        <w:tabs>
          <w:tab w:val="num" w:pos="4243"/>
        </w:tabs>
        <w:ind w:left="4243" w:hanging="360"/>
      </w:pPr>
      <w:rPr>
        <w:rFonts w:ascii="Times New Roman" w:hAnsi="Times New Roman" w:hint="default"/>
      </w:rPr>
    </w:lvl>
    <w:lvl w:ilvl="6" w:tplc="93D4BD2E" w:tentative="1">
      <w:start w:val="1"/>
      <w:numFmt w:val="bullet"/>
      <w:lvlText w:val="-"/>
      <w:lvlJc w:val="left"/>
      <w:pPr>
        <w:tabs>
          <w:tab w:val="num" w:pos="4963"/>
        </w:tabs>
        <w:ind w:left="4963" w:hanging="360"/>
      </w:pPr>
      <w:rPr>
        <w:rFonts w:ascii="Times New Roman" w:hAnsi="Times New Roman" w:hint="default"/>
      </w:rPr>
    </w:lvl>
    <w:lvl w:ilvl="7" w:tplc="3D926A22" w:tentative="1">
      <w:start w:val="1"/>
      <w:numFmt w:val="bullet"/>
      <w:lvlText w:val="-"/>
      <w:lvlJc w:val="left"/>
      <w:pPr>
        <w:tabs>
          <w:tab w:val="num" w:pos="5683"/>
        </w:tabs>
        <w:ind w:left="5683" w:hanging="360"/>
      </w:pPr>
      <w:rPr>
        <w:rFonts w:ascii="Times New Roman" w:hAnsi="Times New Roman" w:hint="default"/>
      </w:rPr>
    </w:lvl>
    <w:lvl w:ilvl="8" w:tplc="1F901F52" w:tentative="1">
      <w:start w:val="1"/>
      <w:numFmt w:val="bullet"/>
      <w:lvlText w:val="-"/>
      <w:lvlJc w:val="left"/>
      <w:pPr>
        <w:tabs>
          <w:tab w:val="num" w:pos="6403"/>
        </w:tabs>
        <w:ind w:left="6403" w:hanging="360"/>
      </w:pPr>
      <w:rPr>
        <w:rFonts w:ascii="Times New Roman" w:hAnsi="Times New Roman" w:hint="default"/>
      </w:rPr>
    </w:lvl>
  </w:abstractNum>
  <w:abstractNum w:abstractNumId="13">
    <w:nsid w:val="6941224C"/>
    <w:multiLevelType w:val="hybridMultilevel"/>
    <w:tmpl w:val="D71CE016"/>
    <w:lvl w:ilvl="0" w:tplc="454830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E618A"/>
    <w:multiLevelType w:val="hybridMultilevel"/>
    <w:tmpl w:val="61685A6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73AA5"/>
    <w:multiLevelType w:val="multilevel"/>
    <w:tmpl w:val="CEF6354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2"/>
  </w:num>
  <w:num w:numId="5">
    <w:abstractNumId w:val="11"/>
  </w:num>
  <w:num w:numId="6">
    <w:abstractNumId w:val="9"/>
  </w:num>
  <w:num w:numId="7">
    <w:abstractNumId w:val="1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  <w:num w:numId="12">
    <w:abstractNumId w:val="15"/>
  </w:num>
  <w:num w:numId="13">
    <w:abstractNumId w:val="5"/>
  </w:num>
  <w:num w:numId="14">
    <w:abstractNumId w:val="8"/>
  </w:num>
  <w:num w:numId="15">
    <w:abstractNumId w:val="1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D6CCE"/>
    <w:rsid w:val="000055A3"/>
    <w:rsid w:val="000537DC"/>
    <w:rsid w:val="001321AA"/>
    <w:rsid w:val="0022794C"/>
    <w:rsid w:val="00576817"/>
    <w:rsid w:val="00656948"/>
    <w:rsid w:val="007A497C"/>
    <w:rsid w:val="009028CF"/>
    <w:rsid w:val="009D5EA0"/>
    <w:rsid w:val="00A06450"/>
    <w:rsid w:val="00CB3D17"/>
    <w:rsid w:val="00DD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EA0"/>
  </w:style>
  <w:style w:type="paragraph" w:styleId="Titre2">
    <w:name w:val="heading 2"/>
    <w:basedOn w:val="Normal"/>
    <w:link w:val="Titre2Car"/>
    <w:uiPriority w:val="9"/>
    <w:qFormat/>
    <w:rsid w:val="000537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6CC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5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55A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A4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rouplanguage-learning">
    <w:name w:val="group/language-learning"/>
    <w:basedOn w:val="Policepardfaut"/>
    <w:rsid w:val="000537DC"/>
  </w:style>
  <w:style w:type="character" w:customStyle="1" w:styleId="group-hoverlanguage-learningborder-foreground">
    <w:name w:val="group-hover/language-learning:border-foreground"/>
    <w:basedOn w:val="Policepardfaut"/>
    <w:rsid w:val="000537DC"/>
  </w:style>
  <w:style w:type="character" w:customStyle="1" w:styleId="Titre2Car">
    <w:name w:val="Titre 2 Car"/>
    <w:basedOn w:val="Policepardfaut"/>
    <w:link w:val="Titre2"/>
    <w:uiPriority w:val="9"/>
    <w:rsid w:val="000537D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my-2">
    <w:name w:val="my-2"/>
    <w:basedOn w:val="Normal"/>
    <w:rsid w:val="00053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0537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615">
          <w:blockQuote w:val="1"/>
          <w:marLeft w:val="0"/>
          <w:marRight w:val="0"/>
          <w:marTop w:val="384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4621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2025-12-06T10:23:00Z</dcterms:created>
  <dcterms:modified xsi:type="dcterms:W3CDTF">2025-12-06T13:27:00Z</dcterms:modified>
</cp:coreProperties>
</file>