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59A" w:rsidRPr="001E348F" w:rsidRDefault="0019359A" w:rsidP="0019359A">
      <w:pPr>
        <w:jc w:val="right"/>
        <w:rPr>
          <w:rFonts w:cstheme="minorHAnsi"/>
          <w:b/>
          <w:bCs/>
          <w:sz w:val="40"/>
          <w:szCs w:val="40"/>
          <w:rtl/>
          <w:lang w:bidi="ar-DZ"/>
        </w:rPr>
      </w:pPr>
      <w:proofErr w:type="gramStart"/>
      <w:r w:rsidRPr="001E348F">
        <w:rPr>
          <w:rFonts w:cs="Times New Roman" w:hint="cs"/>
          <w:b/>
          <w:bCs/>
          <w:sz w:val="40"/>
          <w:szCs w:val="40"/>
          <w:rtl/>
          <w:lang w:bidi="ar-DZ"/>
        </w:rPr>
        <w:t>السنة</w:t>
      </w:r>
      <w:proofErr w:type="gramEnd"/>
      <w:r w:rsidRPr="001E348F">
        <w:rPr>
          <w:rFonts w:cs="Times New Roman" w:hint="cs"/>
          <w:b/>
          <w:bCs/>
          <w:sz w:val="40"/>
          <w:szCs w:val="40"/>
          <w:rtl/>
          <w:lang w:bidi="ar-DZ"/>
        </w:rPr>
        <w:t xml:space="preserve"> الثالثة</w:t>
      </w:r>
      <w:r w:rsidRPr="001E348F">
        <w:rPr>
          <w:rFonts w:cstheme="minorHAnsi" w:hint="cs"/>
          <w:b/>
          <w:bCs/>
          <w:sz w:val="40"/>
          <w:szCs w:val="40"/>
          <w:rtl/>
          <w:lang w:bidi="ar-DZ"/>
        </w:rPr>
        <w:t xml:space="preserve">: </w:t>
      </w:r>
      <w:r w:rsidRPr="001E348F">
        <w:rPr>
          <w:rFonts w:cs="Times New Roman" w:hint="cs"/>
          <w:b/>
          <w:bCs/>
          <w:sz w:val="40"/>
          <w:szCs w:val="40"/>
          <w:rtl/>
          <w:lang w:bidi="ar-DZ"/>
        </w:rPr>
        <w:t>دراسات لغوية</w:t>
      </w:r>
    </w:p>
    <w:p w:rsidR="0019359A" w:rsidRDefault="0019359A" w:rsidP="0019359A">
      <w:pPr>
        <w:jc w:val="right"/>
        <w:rPr>
          <w:rFonts w:cstheme="minorHAnsi"/>
          <w:sz w:val="40"/>
          <w:szCs w:val="40"/>
          <w:rtl/>
          <w:lang w:bidi="ar-DZ"/>
        </w:rPr>
      </w:pPr>
      <w:proofErr w:type="gramStart"/>
      <w:r w:rsidRPr="001E348F">
        <w:rPr>
          <w:rFonts w:cs="Times New Roman" w:hint="cs"/>
          <w:b/>
          <w:bCs/>
          <w:sz w:val="40"/>
          <w:szCs w:val="40"/>
          <w:rtl/>
          <w:lang w:bidi="ar-DZ"/>
        </w:rPr>
        <w:t>المحاضرة</w:t>
      </w:r>
      <w:proofErr w:type="gramEnd"/>
      <w:r w:rsidRPr="001E348F">
        <w:rPr>
          <w:rFonts w:cs="Times New Roman" w:hint="cs"/>
          <w:b/>
          <w:bCs/>
          <w:sz w:val="40"/>
          <w:szCs w:val="40"/>
          <w:rtl/>
          <w:lang w:bidi="ar-DZ"/>
        </w:rPr>
        <w:t xml:space="preserve"> ا</w:t>
      </w:r>
      <w:r w:rsidR="009F2A96">
        <w:rPr>
          <w:rFonts w:cs="Times New Roman" w:hint="cs"/>
          <w:b/>
          <w:bCs/>
          <w:sz w:val="40"/>
          <w:szCs w:val="40"/>
          <w:rtl/>
          <w:lang w:bidi="ar-DZ"/>
        </w:rPr>
        <w:t>لسادسة</w:t>
      </w:r>
    </w:p>
    <w:p w:rsidR="0019359A" w:rsidRDefault="0019359A" w:rsidP="0019359A">
      <w:pPr>
        <w:jc w:val="right"/>
        <w:rPr>
          <w:rFonts w:cstheme="minorHAnsi"/>
          <w:sz w:val="40"/>
          <w:szCs w:val="40"/>
          <w:rtl/>
          <w:lang w:bidi="ar-DZ"/>
        </w:rPr>
      </w:pPr>
    </w:p>
    <w:p w:rsidR="0019359A" w:rsidRPr="00077408" w:rsidRDefault="0019359A" w:rsidP="001E348F">
      <w:pPr>
        <w:shd w:val="clear" w:color="auto" w:fill="FBD4B4" w:themeFill="accent6" w:themeFillTint="66"/>
        <w:jc w:val="center"/>
        <w:rPr>
          <w:rFonts w:cstheme="minorHAnsi"/>
          <w:b/>
          <w:bCs/>
          <w:sz w:val="48"/>
          <w:szCs w:val="48"/>
          <w:rtl/>
          <w:lang w:bidi="ar-DZ"/>
        </w:rPr>
      </w:pPr>
      <w:proofErr w:type="gramStart"/>
      <w:r w:rsidRPr="00077408">
        <w:rPr>
          <w:rFonts w:cs="Times New Roman" w:hint="cs"/>
          <w:b/>
          <w:bCs/>
          <w:sz w:val="48"/>
          <w:szCs w:val="48"/>
          <w:rtl/>
          <w:lang w:bidi="ar-DZ"/>
        </w:rPr>
        <w:t>العنوان</w:t>
      </w:r>
      <w:proofErr w:type="gramEnd"/>
      <w:r w:rsidRPr="00077408">
        <w:rPr>
          <w:rFonts w:cstheme="minorHAnsi" w:hint="cs"/>
          <w:b/>
          <w:bCs/>
          <w:sz w:val="48"/>
          <w:szCs w:val="48"/>
          <w:rtl/>
          <w:lang w:bidi="ar-DZ"/>
        </w:rPr>
        <w:t xml:space="preserve">: </w:t>
      </w:r>
      <w:r w:rsidRPr="00077408">
        <w:rPr>
          <w:rFonts w:cs="Times New Roman" w:hint="cs"/>
          <w:b/>
          <w:bCs/>
          <w:sz w:val="48"/>
          <w:szCs w:val="48"/>
          <w:rtl/>
          <w:lang w:bidi="ar-DZ"/>
        </w:rPr>
        <w:t>مناهج البحث اللغوي في التراث</w:t>
      </w:r>
    </w:p>
    <w:p w:rsidR="0019359A" w:rsidRDefault="0019359A" w:rsidP="0019359A">
      <w:pPr>
        <w:jc w:val="center"/>
        <w:rPr>
          <w:rFonts w:cstheme="minorHAnsi"/>
          <w:sz w:val="40"/>
          <w:szCs w:val="40"/>
          <w:rtl/>
          <w:lang w:bidi="ar-DZ"/>
        </w:rPr>
      </w:pPr>
    </w:p>
    <w:p w:rsidR="009F2A96" w:rsidRDefault="004D1D47" w:rsidP="006B3EAF">
      <w:pPr>
        <w:shd w:val="clear" w:color="auto" w:fill="FFFFFF" w:themeFill="background1"/>
        <w:spacing w:line="360" w:lineRule="auto"/>
        <w:jc w:val="right"/>
        <w:rPr>
          <w:rFonts w:ascii="Simplified Arabic" w:hAnsi="Simplified Arabic" w:cs="Simplified Arabic"/>
          <w:sz w:val="32"/>
          <w:szCs w:val="32"/>
          <w:rtl/>
          <w:lang w:bidi="ar-DZ"/>
        </w:rPr>
      </w:pPr>
      <w:r w:rsidRPr="009F2A96">
        <w:rPr>
          <w:rFonts w:ascii="Simplified Arabic" w:hAnsi="Simplified Arabic" w:cs="Simplified Arabic"/>
          <w:sz w:val="32"/>
          <w:szCs w:val="32"/>
          <w:rtl/>
          <w:lang w:bidi="ar-DZ"/>
        </w:rPr>
        <w:t xml:space="preserve">  </w:t>
      </w:r>
      <w:r w:rsidR="009F2A96">
        <w:rPr>
          <w:rFonts w:ascii="Simplified Arabic" w:hAnsi="Simplified Arabic" w:cs="Simplified Arabic" w:hint="cs"/>
          <w:sz w:val="32"/>
          <w:szCs w:val="32"/>
          <w:rtl/>
          <w:lang w:bidi="ar-DZ"/>
        </w:rPr>
        <w:t>أثارت اللغة انتباه المفكرين منذ القدم، حيث هرع مفكرو وفلاسفة الأمم السابقة في تناول الظاهرة اللغوية بالدراسة والتحليل.</w:t>
      </w:r>
    </w:p>
    <w:p w:rsidR="009F2A96" w:rsidRPr="006B3EAF" w:rsidRDefault="009F2A96" w:rsidP="00132BC9">
      <w:pPr>
        <w:shd w:val="clear" w:color="auto" w:fill="FFFFFF" w:themeFill="background1"/>
        <w:spacing w:line="360" w:lineRule="auto"/>
        <w:jc w:val="right"/>
        <w:rPr>
          <w:rFonts w:ascii="Simplified Arabic" w:hAnsi="Simplified Arabic" w:cs="Simplified Arabic"/>
          <w:b/>
          <w:bCs/>
          <w:sz w:val="32"/>
          <w:szCs w:val="32"/>
          <w:u w:val="single"/>
          <w:rtl/>
          <w:lang w:bidi="ar-DZ"/>
        </w:rPr>
      </w:pPr>
      <w:r w:rsidRPr="006B3EAF">
        <w:rPr>
          <w:rFonts w:ascii="Simplified Arabic" w:hAnsi="Simplified Arabic" w:cs="Simplified Arabic" w:hint="cs"/>
          <w:b/>
          <w:bCs/>
          <w:sz w:val="32"/>
          <w:szCs w:val="32"/>
          <w:u w:val="single"/>
          <w:shd w:val="clear" w:color="auto" w:fill="FDE9D9" w:themeFill="accent6" w:themeFillTint="33"/>
          <w:rtl/>
          <w:lang w:bidi="ar-DZ"/>
        </w:rPr>
        <w:t xml:space="preserve">أولا </w:t>
      </w:r>
      <w:proofErr w:type="gramStart"/>
      <w:r w:rsidRPr="006B3EAF">
        <w:rPr>
          <w:rFonts w:ascii="Simplified Arabic" w:hAnsi="Simplified Arabic" w:cs="Simplified Arabic" w:hint="cs"/>
          <w:b/>
          <w:bCs/>
          <w:sz w:val="32"/>
          <w:szCs w:val="32"/>
          <w:u w:val="single"/>
          <w:shd w:val="clear" w:color="auto" w:fill="FDE9D9" w:themeFill="accent6" w:themeFillTint="33"/>
          <w:rtl/>
          <w:lang w:bidi="ar-DZ"/>
        </w:rPr>
        <w:t>عند</w:t>
      </w:r>
      <w:proofErr w:type="gramEnd"/>
      <w:r w:rsidRPr="006B3EAF">
        <w:rPr>
          <w:rFonts w:ascii="Simplified Arabic" w:hAnsi="Simplified Arabic" w:cs="Simplified Arabic" w:hint="cs"/>
          <w:b/>
          <w:bCs/>
          <w:sz w:val="32"/>
          <w:szCs w:val="32"/>
          <w:u w:val="single"/>
          <w:shd w:val="clear" w:color="auto" w:fill="FDE9D9" w:themeFill="accent6" w:themeFillTint="33"/>
          <w:rtl/>
          <w:lang w:bidi="ar-DZ"/>
        </w:rPr>
        <w:t xml:space="preserve"> الغربيين:</w:t>
      </w:r>
    </w:p>
    <w:p w:rsidR="009F2A96" w:rsidRDefault="00FC23C2" w:rsidP="0017750B">
      <w:pPr>
        <w:spacing w:line="360" w:lineRule="auto"/>
        <w:jc w:val="right"/>
        <w:rPr>
          <w:rFonts w:ascii="Simplified Arabic" w:hAnsi="Simplified Arabic" w:cs="Simplified Arabic"/>
          <w:sz w:val="32"/>
          <w:szCs w:val="32"/>
          <w:rtl/>
          <w:lang w:bidi="ar-DZ"/>
        </w:rPr>
      </w:pPr>
      <w:r w:rsidRPr="006B3EAF">
        <w:rPr>
          <w:rFonts w:ascii="Simplified Arabic" w:hAnsi="Simplified Arabic" w:cs="Simplified Arabic" w:hint="cs"/>
          <w:b/>
          <w:bCs/>
          <w:sz w:val="32"/>
          <w:szCs w:val="32"/>
          <w:rtl/>
          <w:lang w:bidi="ar-DZ"/>
        </w:rPr>
        <w:t>الهنود</w:t>
      </w:r>
      <w:r>
        <w:rPr>
          <w:rFonts w:ascii="Simplified Arabic" w:hAnsi="Simplified Arabic" w:cs="Simplified Arabic" w:hint="cs"/>
          <w:sz w:val="32"/>
          <w:szCs w:val="32"/>
          <w:rtl/>
          <w:lang w:bidi="ar-DZ"/>
        </w:rPr>
        <w:t>: كانوا أصحاب السبق في البحث اللغوي، حيث حظي بعناية كبيرة لديهم، وكان البحث اللغوي عندهم ولد وازع ديني بالدرجة الأولى للمحافظة على النصوص الدينية المتمثلة في كتاب "</w:t>
      </w:r>
      <w:proofErr w:type="spellStart"/>
      <w:r>
        <w:rPr>
          <w:rFonts w:ascii="Simplified Arabic" w:hAnsi="Simplified Arabic" w:cs="Simplified Arabic" w:hint="cs"/>
          <w:sz w:val="32"/>
          <w:szCs w:val="32"/>
          <w:rtl/>
          <w:lang w:bidi="ar-DZ"/>
        </w:rPr>
        <w:t>الفيدا</w:t>
      </w:r>
      <w:proofErr w:type="spellEnd"/>
      <w:r>
        <w:rPr>
          <w:rFonts w:ascii="Simplified Arabic" w:hAnsi="Simplified Arabic" w:cs="Simplified Arabic" w:hint="cs"/>
          <w:sz w:val="32"/>
          <w:szCs w:val="32"/>
          <w:rtl/>
          <w:lang w:bidi="ar-DZ"/>
        </w:rPr>
        <w:t xml:space="preserve">" المقدّس، ولحماية اللغة </w:t>
      </w:r>
      <w:proofErr w:type="spellStart"/>
      <w:r>
        <w:rPr>
          <w:rFonts w:ascii="Simplified Arabic" w:hAnsi="Simplified Arabic" w:cs="Simplified Arabic" w:hint="cs"/>
          <w:sz w:val="32"/>
          <w:szCs w:val="32"/>
          <w:rtl/>
          <w:lang w:bidi="ar-DZ"/>
        </w:rPr>
        <w:t>السنسكريتية</w:t>
      </w:r>
      <w:proofErr w:type="spellEnd"/>
      <w:r>
        <w:rPr>
          <w:rFonts w:ascii="Simplified Arabic" w:hAnsi="Simplified Arabic" w:cs="Simplified Arabic" w:hint="cs"/>
          <w:sz w:val="32"/>
          <w:szCs w:val="32"/>
          <w:rtl/>
          <w:lang w:bidi="ar-DZ"/>
        </w:rPr>
        <w:t xml:space="preserve"> من التحريف، فكانت دراستهم للغة والعناية بها شكلا من أشكال العبادة.</w:t>
      </w:r>
    </w:p>
    <w:p w:rsidR="00FC23C2" w:rsidRDefault="00FC23C2" w:rsidP="0017750B">
      <w:pPr>
        <w:spacing w:line="360" w:lineRule="auto"/>
        <w:jc w:val="right"/>
        <w:rPr>
          <w:rFonts w:ascii="Simplified Arabic" w:hAnsi="Simplified Arabic" w:cs="Simplified Arabic"/>
          <w:sz w:val="32"/>
          <w:szCs w:val="32"/>
          <w:rtl/>
          <w:lang w:bidi="ar-DZ"/>
        </w:rPr>
      </w:pPr>
      <w:r w:rsidRPr="006B3EAF">
        <w:rPr>
          <w:rFonts w:ascii="Simplified Arabic" w:hAnsi="Simplified Arabic" w:cs="Simplified Arabic" w:hint="cs"/>
          <w:b/>
          <w:bCs/>
          <w:sz w:val="32"/>
          <w:szCs w:val="32"/>
          <w:rtl/>
          <w:lang w:bidi="ar-DZ"/>
        </w:rPr>
        <w:t>اليونان</w:t>
      </w:r>
      <w:r>
        <w:rPr>
          <w:rFonts w:ascii="Simplified Arabic" w:hAnsi="Simplified Arabic" w:cs="Simplified Arabic" w:hint="cs"/>
          <w:sz w:val="32"/>
          <w:szCs w:val="32"/>
          <w:rtl/>
          <w:lang w:bidi="ar-DZ"/>
        </w:rPr>
        <w:t>: بدأ البحث اللغوي عندهم في القرن السادس قبل الميلاد (6ق م) ، حيث اهتمّ الدرس اللغوي عندهم بوجه عام بطابع منطقي أكثر من الطابع الوصفي الذي ميّز الدرس اللغوي عند الهنود، وعليه اعتنى اليونانيون بلغتهم وأولوها عناية فائقة، فلم يهتموا بغيرها من اللغات ممّا أدّى بهم إلى ازدراء اللغات الأجنبية.</w:t>
      </w:r>
    </w:p>
    <w:p w:rsidR="00FC23C2" w:rsidRDefault="00FC23C2" w:rsidP="00C02729">
      <w:pPr>
        <w:spacing w:line="360" w:lineRule="auto"/>
        <w:jc w:val="right"/>
        <w:rPr>
          <w:rFonts w:ascii="Simplified Arabic" w:hAnsi="Simplified Arabic" w:cs="Simplified Arabic"/>
          <w:sz w:val="32"/>
          <w:szCs w:val="32"/>
          <w:rtl/>
          <w:lang w:bidi="ar-DZ"/>
        </w:rPr>
      </w:pPr>
      <w:proofErr w:type="gramStart"/>
      <w:r w:rsidRPr="006B3EAF">
        <w:rPr>
          <w:rFonts w:ascii="Simplified Arabic" w:hAnsi="Simplified Arabic" w:cs="Simplified Arabic" w:hint="cs"/>
          <w:b/>
          <w:bCs/>
          <w:sz w:val="32"/>
          <w:szCs w:val="32"/>
          <w:rtl/>
          <w:lang w:bidi="ar-DZ"/>
        </w:rPr>
        <w:lastRenderedPageBreak/>
        <w:t>الرومان</w:t>
      </w:r>
      <w:proofErr w:type="gramEnd"/>
      <w:r>
        <w:rPr>
          <w:rFonts w:ascii="Simplified Arabic" w:hAnsi="Simplified Arabic" w:cs="Simplified Arabic" w:hint="cs"/>
          <w:sz w:val="32"/>
          <w:szCs w:val="32"/>
          <w:rtl/>
          <w:lang w:bidi="ar-DZ"/>
        </w:rPr>
        <w:t xml:space="preserve">: لم يثبت لهم العلماء والمؤرخون أي جهد مبتكر، فمثّلوا حلقة وصل نقلت الحضارة </w:t>
      </w:r>
      <w:r w:rsidR="00C02729">
        <w:rPr>
          <w:rFonts w:ascii="Simplified Arabic" w:hAnsi="Simplified Arabic" w:cs="Simplified Arabic" w:hint="cs"/>
          <w:sz w:val="32"/>
          <w:szCs w:val="32"/>
          <w:rtl/>
          <w:lang w:bidi="ar-DZ"/>
        </w:rPr>
        <w:t>الإغريقية، وذلك لانبهارهم بها، فكانوا مقلدين غير مخترعين، والسبب الثاني هو انشغالهم بترجمة الأدب الإغريقي إلى اللغة اللاتينية.</w:t>
      </w:r>
      <w:r w:rsidR="00C02729" w:rsidRPr="00C02729">
        <w:rPr>
          <w:rtl/>
        </w:rPr>
        <w:t xml:space="preserve"> </w:t>
      </w:r>
      <w:proofErr w:type="gramStart"/>
      <w:r w:rsidR="00C02729" w:rsidRPr="00C02729">
        <w:rPr>
          <w:rFonts w:ascii="Simplified Arabic" w:hAnsi="Simplified Arabic" w:cs="Simplified Arabic"/>
          <w:sz w:val="32"/>
          <w:szCs w:val="32"/>
          <w:rtl/>
          <w:lang w:bidi="ar-DZ"/>
        </w:rPr>
        <w:t>وقد</w:t>
      </w:r>
      <w:proofErr w:type="gramEnd"/>
      <w:r w:rsidR="00C02729" w:rsidRPr="00C02729">
        <w:rPr>
          <w:rFonts w:ascii="Simplified Arabic" w:hAnsi="Simplified Arabic" w:cs="Simplified Arabic"/>
          <w:sz w:val="32"/>
          <w:szCs w:val="32"/>
          <w:rtl/>
          <w:lang w:bidi="ar-DZ"/>
        </w:rPr>
        <w:t xml:space="preserve"> اختلفت</w:t>
      </w:r>
      <w:r w:rsidR="00C02729">
        <w:rPr>
          <w:rFonts w:ascii="Simplified Arabic" w:hAnsi="Simplified Arabic" w:cs="Simplified Arabic"/>
          <w:sz w:val="32"/>
          <w:szCs w:val="32"/>
          <w:rtl/>
          <w:lang w:bidi="ar-DZ"/>
        </w:rPr>
        <w:t xml:space="preserve"> مناهج الباحثين تبعا للأساليب و</w:t>
      </w:r>
      <w:r w:rsidR="00C02729" w:rsidRPr="00C02729">
        <w:rPr>
          <w:rFonts w:ascii="Simplified Arabic" w:hAnsi="Simplified Arabic" w:cs="Simplified Arabic"/>
          <w:sz w:val="32"/>
          <w:szCs w:val="32"/>
          <w:rtl/>
          <w:lang w:bidi="ar-DZ"/>
        </w:rPr>
        <w:t>الأدوات المستخدمة، فمن يتتبّع تأريخ الدراسات اللغوية سوف يجد أنها كانت جزءا من التفكير الفلسفي القديم ( نقصد اليونان / الإغريق</w:t>
      </w:r>
      <w:r w:rsidR="00C02729">
        <w:rPr>
          <w:rFonts w:ascii="Simplified Arabic" w:hAnsi="Simplified Arabic" w:cs="Simplified Arabic" w:hint="cs"/>
          <w:sz w:val="32"/>
          <w:szCs w:val="32"/>
          <w:rtl/>
          <w:lang w:bidi="ar-DZ"/>
        </w:rPr>
        <w:t>).</w:t>
      </w:r>
      <w:r w:rsidR="00C02729" w:rsidRPr="00C02729">
        <w:rPr>
          <w:rFonts w:ascii="Simplified Arabic" w:hAnsi="Simplified Arabic" w:cs="Simplified Arabic"/>
          <w:sz w:val="32"/>
          <w:szCs w:val="32"/>
          <w:lang w:bidi="ar-DZ"/>
        </w:rPr>
        <w:t xml:space="preserve"> </w:t>
      </w:r>
    </w:p>
    <w:p w:rsidR="00C02729" w:rsidRPr="009F2A96" w:rsidRDefault="00C02729" w:rsidP="00C02729">
      <w:pPr>
        <w:spacing w:line="360" w:lineRule="auto"/>
        <w:jc w:val="right"/>
        <w:rPr>
          <w:rFonts w:ascii="Simplified Arabic" w:hAnsi="Simplified Arabic" w:cs="Simplified Arabic"/>
          <w:sz w:val="32"/>
          <w:szCs w:val="32"/>
          <w:rtl/>
          <w:lang w:bidi="ar-DZ"/>
        </w:rPr>
      </w:pPr>
      <w:r w:rsidRPr="006B3EAF">
        <w:rPr>
          <w:rFonts w:ascii="Simplified Arabic" w:hAnsi="Simplified Arabic" w:cs="Simplified Arabic" w:hint="cs"/>
          <w:b/>
          <w:bCs/>
          <w:sz w:val="32"/>
          <w:szCs w:val="32"/>
          <w:rtl/>
          <w:lang w:bidi="ar-DZ"/>
        </w:rPr>
        <w:t>عصر النهضة</w:t>
      </w:r>
      <w:r>
        <w:rPr>
          <w:rFonts w:ascii="Simplified Arabic" w:hAnsi="Simplified Arabic" w:cs="Simplified Arabic" w:hint="cs"/>
          <w:sz w:val="32"/>
          <w:szCs w:val="32"/>
          <w:rtl/>
          <w:lang w:bidi="ar-DZ"/>
        </w:rPr>
        <w:t>:</w:t>
      </w:r>
      <w:r w:rsidRPr="00C02729">
        <w:rPr>
          <w:rFonts w:ascii="Simplified Arabic" w:hAnsi="Simplified Arabic" w:cs="Simplified Arabic"/>
          <w:sz w:val="32"/>
          <w:szCs w:val="32"/>
          <w:rtl/>
          <w:lang w:bidi="ar-DZ"/>
        </w:rPr>
        <w:t xml:space="preserve"> </w:t>
      </w:r>
      <w:r w:rsidRPr="009F2A96">
        <w:rPr>
          <w:rFonts w:ascii="Simplified Arabic" w:hAnsi="Simplified Arabic" w:cs="Simplified Arabic"/>
          <w:sz w:val="32"/>
          <w:szCs w:val="32"/>
          <w:rtl/>
          <w:lang w:bidi="ar-DZ"/>
        </w:rPr>
        <w:t xml:space="preserve">في أوروبا هبت ريح جديدة على الدراسات اللغوية </w:t>
      </w:r>
      <w:r>
        <w:rPr>
          <w:rFonts w:ascii="Simplified Arabic" w:hAnsi="Simplified Arabic" w:cs="Simplified Arabic" w:hint="cs"/>
          <w:sz w:val="32"/>
          <w:szCs w:val="32"/>
          <w:rtl/>
          <w:lang w:bidi="ar-DZ"/>
        </w:rPr>
        <w:t xml:space="preserve">بحلول القرن 18 </w:t>
      </w:r>
      <w:r w:rsidRPr="009F2A96">
        <w:rPr>
          <w:rFonts w:ascii="Simplified Arabic" w:hAnsi="Simplified Arabic" w:cs="Simplified Arabic"/>
          <w:sz w:val="32"/>
          <w:szCs w:val="32"/>
          <w:rtl/>
          <w:lang w:bidi="ar-DZ"/>
        </w:rPr>
        <w:t>بعد اكتشاف اللغة "</w:t>
      </w:r>
      <w:proofErr w:type="spellStart"/>
      <w:r w:rsidRPr="009F2A96">
        <w:rPr>
          <w:rFonts w:ascii="Simplified Arabic" w:hAnsi="Simplified Arabic" w:cs="Simplified Arabic"/>
          <w:sz w:val="32"/>
          <w:szCs w:val="32"/>
          <w:rtl/>
          <w:lang w:bidi="ar-DZ"/>
        </w:rPr>
        <w:t>السنسكريتية</w:t>
      </w:r>
      <w:proofErr w:type="spellEnd"/>
      <w:r w:rsidRPr="009F2A96">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( 1786)</w:t>
      </w:r>
      <w:r w:rsidRPr="009F2A96">
        <w:rPr>
          <w:rFonts w:ascii="Simplified Arabic" w:hAnsi="Simplified Arabic" w:cs="Simplified Arabic"/>
          <w:sz w:val="32"/>
          <w:szCs w:val="32"/>
          <w:rtl/>
          <w:lang w:bidi="ar-DZ"/>
        </w:rPr>
        <w:t xml:space="preserve">، فانفصلت بذلك باعتبارها فرعا خاصا من فروع </w:t>
      </w:r>
      <w:r>
        <w:rPr>
          <w:rFonts w:ascii="Simplified Arabic" w:hAnsi="Simplified Arabic" w:cs="Simplified Arabic"/>
          <w:sz w:val="32"/>
          <w:szCs w:val="32"/>
          <w:rtl/>
          <w:lang w:bidi="ar-DZ"/>
        </w:rPr>
        <w:t>المعرفة</w:t>
      </w:r>
      <w:r>
        <w:rPr>
          <w:rFonts w:ascii="Simplified Arabic" w:hAnsi="Simplified Arabic" w:cs="Simplified Arabic" w:hint="cs"/>
          <w:sz w:val="32"/>
          <w:szCs w:val="32"/>
          <w:rtl/>
          <w:lang w:bidi="ar-DZ"/>
        </w:rPr>
        <w:t xml:space="preserve">، وأصبح الاهتمام باللغة كوسيلة لمعرفة البيئة الفكرية والحضارية. </w:t>
      </w:r>
    </w:p>
    <w:p w:rsidR="00C02729" w:rsidRPr="006B3EAF" w:rsidRDefault="00C02729" w:rsidP="006B3EAF">
      <w:pPr>
        <w:shd w:val="clear" w:color="auto" w:fill="FDE9D9" w:themeFill="accent6" w:themeFillTint="33"/>
        <w:spacing w:line="360" w:lineRule="auto"/>
        <w:jc w:val="right"/>
        <w:rPr>
          <w:rFonts w:ascii="Simplified Arabic" w:hAnsi="Simplified Arabic" w:cs="Simplified Arabic"/>
          <w:b/>
          <w:bCs/>
          <w:sz w:val="32"/>
          <w:szCs w:val="32"/>
          <w:rtl/>
          <w:lang w:bidi="ar-DZ"/>
        </w:rPr>
      </w:pPr>
      <w:r w:rsidRPr="006B3EAF">
        <w:rPr>
          <w:rFonts w:ascii="Simplified Arabic" w:hAnsi="Simplified Arabic" w:cs="Simplified Arabic" w:hint="cs"/>
          <w:b/>
          <w:bCs/>
          <w:sz w:val="32"/>
          <w:szCs w:val="32"/>
          <w:rtl/>
          <w:lang w:bidi="ar-DZ"/>
        </w:rPr>
        <w:t>عند العرب:</w:t>
      </w:r>
    </w:p>
    <w:p w:rsidR="0019359A" w:rsidRPr="009F2A96" w:rsidRDefault="004D1D47" w:rsidP="0017750B">
      <w:pPr>
        <w:spacing w:line="360" w:lineRule="auto"/>
        <w:jc w:val="right"/>
        <w:rPr>
          <w:rFonts w:ascii="Simplified Arabic" w:hAnsi="Simplified Arabic" w:cs="Simplified Arabic"/>
          <w:sz w:val="32"/>
          <w:szCs w:val="32"/>
          <w:rtl/>
          <w:lang w:bidi="ar-DZ"/>
        </w:rPr>
      </w:pPr>
      <w:r w:rsidRPr="009F2A96">
        <w:rPr>
          <w:rFonts w:ascii="Simplified Arabic" w:hAnsi="Simplified Arabic" w:cs="Simplified Arabic"/>
          <w:sz w:val="32"/>
          <w:szCs w:val="32"/>
          <w:rtl/>
          <w:lang w:bidi="ar-DZ"/>
        </w:rPr>
        <w:t xml:space="preserve">  </w:t>
      </w:r>
      <w:r w:rsidR="0019359A" w:rsidRPr="009F2A96">
        <w:rPr>
          <w:rFonts w:ascii="Simplified Arabic" w:hAnsi="Simplified Arabic" w:cs="Simplified Arabic"/>
          <w:sz w:val="32"/>
          <w:szCs w:val="32"/>
          <w:rtl/>
          <w:lang w:bidi="ar-DZ"/>
        </w:rPr>
        <w:t xml:space="preserve">لقد عرف علماء العرب أن مشكلة </w:t>
      </w:r>
      <w:r w:rsidR="0017750B" w:rsidRPr="009F2A96">
        <w:rPr>
          <w:rFonts w:ascii="Simplified Arabic" w:hAnsi="Simplified Arabic" w:cs="Simplified Arabic"/>
          <w:sz w:val="32"/>
          <w:szCs w:val="32"/>
          <w:rtl/>
          <w:lang w:bidi="ar-DZ"/>
        </w:rPr>
        <w:t>العلم في صميمه إن</w:t>
      </w:r>
      <w:r w:rsidR="004B31CE" w:rsidRPr="009F2A96">
        <w:rPr>
          <w:rFonts w:ascii="Simplified Arabic" w:hAnsi="Simplified Arabic" w:cs="Simplified Arabic"/>
          <w:sz w:val="32"/>
          <w:szCs w:val="32"/>
          <w:rtl/>
          <w:lang w:bidi="ar-DZ"/>
        </w:rPr>
        <w:t>ّ</w:t>
      </w:r>
      <w:r w:rsidR="0017750B" w:rsidRPr="009F2A96">
        <w:rPr>
          <w:rFonts w:ascii="Simplified Arabic" w:hAnsi="Simplified Arabic" w:cs="Simplified Arabic"/>
          <w:sz w:val="32"/>
          <w:szCs w:val="32"/>
          <w:rtl/>
          <w:lang w:bidi="ar-DZ"/>
        </w:rPr>
        <w:t xml:space="preserve">ما هي مشكلة منهج، وإذا كان العلماء في عصر النهضة الأوروبية قد وضعوا أسس المناهج العلمية </w:t>
      </w:r>
      <w:proofErr w:type="gramStart"/>
      <w:r w:rsidR="0017750B" w:rsidRPr="009F2A96">
        <w:rPr>
          <w:rFonts w:ascii="Simplified Arabic" w:hAnsi="Simplified Arabic" w:cs="Simplified Arabic"/>
          <w:sz w:val="32"/>
          <w:szCs w:val="32"/>
          <w:rtl/>
          <w:lang w:bidi="ar-DZ"/>
        </w:rPr>
        <w:t>وقواعدها ،</w:t>
      </w:r>
      <w:proofErr w:type="gramEnd"/>
      <w:r w:rsidR="0017750B" w:rsidRPr="009F2A96">
        <w:rPr>
          <w:rFonts w:ascii="Simplified Arabic" w:hAnsi="Simplified Arabic" w:cs="Simplified Arabic"/>
          <w:sz w:val="32"/>
          <w:szCs w:val="32"/>
          <w:rtl/>
          <w:lang w:bidi="ar-DZ"/>
        </w:rPr>
        <w:t xml:space="preserve"> فإنّ علماءنا العرب قد وظفوا ذلك في أبحاثهم قبل ذلك بقرون.</w:t>
      </w:r>
    </w:p>
    <w:p w:rsidR="0017750B" w:rsidRPr="009F2A96" w:rsidRDefault="0026011C" w:rsidP="0026011C">
      <w:pPr>
        <w:spacing w:line="36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اهتم العرب بدراسة اللغة العربية منذ العصر الجاهلي ( </w:t>
      </w:r>
      <w:proofErr w:type="gramStart"/>
      <w:r>
        <w:rPr>
          <w:rFonts w:ascii="Simplified Arabic" w:hAnsi="Simplified Arabic" w:cs="Simplified Arabic" w:hint="cs"/>
          <w:sz w:val="32"/>
          <w:szCs w:val="32"/>
          <w:rtl/>
          <w:lang w:bidi="ar-DZ"/>
        </w:rPr>
        <w:t>أبدعوا</w:t>
      </w:r>
      <w:proofErr w:type="gramEnd"/>
      <w:r>
        <w:rPr>
          <w:rFonts w:ascii="Simplified Arabic" w:hAnsi="Simplified Arabic" w:cs="Simplified Arabic" w:hint="cs"/>
          <w:sz w:val="32"/>
          <w:szCs w:val="32"/>
          <w:rtl/>
          <w:lang w:bidi="ar-DZ"/>
        </w:rPr>
        <w:t xml:space="preserve"> في وضع الروائع الشعرية)</w:t>
      </w:r>
    </w:p>
    <w:p w:rsidR="0017750B" w:rsidRPr="009F2A96" w:rsidRDefault="0026011C" w:rsidP="0017750B">
      <w:pPr>
        <w:spacing w:line="360" w:lineRule="auto"/>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أما </w:t>
      </w:r>
      <w:r w:rsidR="0017750B" w:rsidRPr="009F2A96">
        <w:rPr>
          <w:rFonts w:ascii="Simplified Arabic" w:hAnsi="Simplified Arabic" w:cs="Simplified Arabic"/>
          <w:sz w:val="32"/>
          <w:szCs w:val="32"/>
          <w:rtl/>
          <w:lang w:bidi="ar-DZ"/>
        </w:rPr>
        <w:t xml:space="preserve">بعد مجيء الإسلام، </w:t>
      </w:r>
      <w:r>
        <w:rPr>
          <w:rFonts w:ascii="Simplified Arabic" w:hAnsi="Simplified Arabic" w:cs="Simplified Arabic" w:hint="cs"/>
          <w:sz w:val="32"/>
          <w:szCs w:val="32"/>
          <w:rtl/>
          <w:lang w:bidi="ar-DZ"/>
        </w:rPr>
        <w:t>ف</w:t>
      </w:r>
      <w:r w:rsidR="0017750B" w:rsidRPr="009F2A96">
        <w:rPr>
          <w:rFonts w:ascii="Simplified Arabic" w:hAnsi="Simplified Arabic" w:cs="Simplified Arabic"/>
          <w:sz w:val="32"/>
          <w:szCs w:val="32"/>
          <w:rtl/>
          <w:lang w:bidi="ar-DZ"/>
        </w:rPr>
        <w:t xml:space="preserve">كان حرص المسلمين على حفظ كتاب الله، </w:t>
      </w:r>
      <w:r>
        <w:rPr>
          <w:rFonts w:ascii="Simplified Arabic" w:hAnsi="Simplified Arabic" w:cs="Simplified Arabic" w:hint="cs"/>
          <w:sz w:val="32"/>
          <w:szCs w:val="32"/>
          <w:rtl/>
          <w:lang w:bidi="ar-DZ"/>
        </w:rPr>
        <w:t>خاصة بعد دخول الأعاجم وظهور اللحن والتحريف، فكان ذلك</w:t>
      </w:r>
      <w:r w:rsidR="0017750B" w:rsidRPr="009F2A96">
        <w:rPr>
          <w:rFonts w:ascii="Simplified Arabic" w:hAnsi="Simplified Arabic" w:cs="Simplified Arabic"/>
          <w:sz w:val="32"/>
          <w:szCs w:val="32"/>
          <w:rtl/>
          <w:lang w:bidi="ar-DZ"/>
        </w:rPr>
        <w:t xml:space="preserve"> من الدوافع التي دفعت بهم إلى خلق طائفة من الدراسات اللغوية كالنحو والصرف </w:t>
      </w:r>
      <w:proofErr w:type="gramStart"/>
      <w:r w:rsidR="0017750B" w:rsidRPr="009F2A96">
        <w:rPr>
          <w:rFonts w:ascii="Simplified Arabic" w:hAnsi="Simplified Arabic" w:cs="Simplified Arabic"/>
          <w:sz w:val="32"/>
          <w:szCs w:val="32"/>
          <w:rtl/>
          <w:lang w:bidi="ar-DZ"/>
        </w:rPr>
        <w:t>والمعاجم .</w:t>
      </w:r>
      <w:proofErr w:type="gramEnd"/>
      <w:r w:rsidR="0017750B" w:rsidRPr="009F2A96">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للحفاظ على اللغة العربية من كل تشويه.</w:t>
      </w:r>
    </w:p>
    <w:p w:rsidR="005A5035" w:rsidRPr="009F2A96" w:rsidRDefault="005A5035" w:rsidP="0017750B">
      <w:pPr>
        <w:spacing w:line="360" w:lineRule="auto"/>
        <w:jc w:val="right"/>
        <w:rPr>
          <w:rFonts w:ascii="Simplified Arabic" w:hAnsi="Simplified Arabic" w:cs="Simplified Arabic"/>
          <w:sz w:val="32"/>
          <w:szCs w:val="32"/>
          <w:rtl/>
          <w:lang w:bidi="ar-DZ"/>
        </w:rPr>
      </w:pPr>
      <w:proofErr w:type="gramStart"/>
      <w:r w:rsidRPr="009F2A96">
        <w:rPr>
          <w:rFonts w:ascii="Simplified Arabic" w:hAnsi="Simplified Arabic" w:cs="Simplified Arabic"/>
          <w:sz w:val="32"/>
          <w:szCs w:val="32"/>
          <w:rtl/>
          <w:lang w:bidi="ar-DZ"/>
        </w:rPr>
        <w:t>وبالتالي</w:t>
      </w:r>
      <w:proofErr w:type="gramEnd"/>
      <w:r w:rsidRPr="009F2A96">
        <w:rPr>
          <w:rFonts w:ascii="Simplified Arabic" w:hAnsi="Simplified Arabic" w:cs="Simplified Arabic"/>
          <w:sz w:val="32"/>
          <w:szCs w:val="32"/>
          <w:rtl/>
          <w:lang w:bidi="ar-DZ"/>
        </w:rPr>
        <w:t xml:space="preserve"> فإننا إذا أردنا م</w:t>
      </w:r>
      <w:r w:rsidR="0026011C">
        <w:rPr>
          <w:rFonts w:ascii="Simplified Arabic" w:hAnsi="Simplified Arabic" w:cs="Simplified Arabic"/>
          <w:sz w:val="32"/>
          <w:szCs w:val="32"/>
          <w:rtl/>
          <w:lang w:bidi="ar-DZ"/>
        </w:rPr>
        <w:t xml:space="preserve">عرفة المناهج التي </w:t>
      </w:r>
      <w:r w:rsidR="0026011C">
        <w:rPr>
          <w:rFonts w:ascii="Simplified Arabic" w:hAnsi="Simplified Arabic" w:cs="Simplified Arabic" w:hint="cs"/>
          <w:sz w:val="32"/>
          <w:szCs w:val="32"/>
          <w:rtl/>
          <w:lang w:bidi="ar-DZ"/>
        </w:rPr>
        <w:t>استفاد</w:t>
      </w:r>
      <w:r w:rsidR="0026011C">
        <w:rPr>
          <w:rFonts w:ascii="Simplified Arabic" w:hAnsi="Simplified Arabic" w:cs="Simplified Arabic"/>
          <w:sz w:val="32"/>
          <w:szCs w:val="32"/>
          <w:rtl/>
          <w:lang w:bidi="ar-DZ"/>
        </w:rPr>
        <w:t xml:space="preserve"> منها</w:t>
      </w:r>
      <w:r w:rsidRPr="009F2A96">
        <w:rPr>
          <w:rFonts w:ascii="Simplified Arabic" w:hAnsi="Simplified Arabic" w:cs="Simplified Arabic"/>
          <w:sz w:val="32"/>
          <w:szCs w:val="32"/>
          <w:rtl/>
          <w:lang w:bidi="ar-DZ"/>
        </w:rPr>
        <w:t xml:space="preserve"> البحث اللغوي </w:t>
      </w:r>
      <w:r w:rsidR="0026011C">
        <w:rPr>
          <w:rFonts w:ascii="Simplified Arabic" w:hAnsi="Simplified Arabic" w:cs="Simplified Arabic" w:hint="cs"/>
          <w:sz w:val="32"/>
          <w:szCs w:val="32"/>
          <w:rtl/>
          <w:lang w:bidi="ar-DZ"/>
        </w:rPr>
        <w:t xml:space="preserve">عند العرب </w:t>
      </w:r>
      <w:r w:rsidRPr="009F2A96">
        <w:rPr>
          <w:rFonts w:ascii="Simplified Arabic" w:hAnsi="Simplified Arabic" w:cs="Simplified Arabic"/>
          <w:sz w:val="32"/>
          <w:szCs w:val="32"/>
          <w:rtl/>
          <w:lang w:bidi="ar-DZ"/>
        </w:rPr>
        <w:t>كان علينا أن نعرف الأغراض التي يجري البحث في اللغة من أجل تحقيقها.</w:t>
      </w:r>
    </w:p>
    <w:p w:rsidR="005A5035" w:rsidRPr="009F2A96" w:rsidRDefault="005A5035" w:rsidP="0017750B">
      <w:pPr>
        <w:spacing w:line="360" w:lineRule="auto"/>
        <w:jc w:val="right"/>
        <w:rPr>
          <w:rFonts w:ascii="Simplified Arabic" w:hAnsi="Simplified Arabic" w:cs="Simplified Arabic"/>
          <w:sz w:val="32"/>
          <w:szCs w:val="32"/>
          <w:rtl/>
          <w:lang w:bidi="ar-DZ"/>
        </w:rPr>
      </w:pPr>
      <w:r w:rsidRPr="009F2A96">
        <w:rPr>
          <w:rFonts w:ascii="Simplified Arabic" w:hAnsi="Simplified Arabic" w:cs="Simplified Arabic"/>
          <w:sz w:val="32"/>
          <w:szCs w:val="32"/>
          <w:rtl/>
          <w:lang w:bidi="ar-DZ"/>
        </w:rPr>
        <w:t>فقد يهدف البحث إلى وصف اللغة بغية تق</w:t>
      </w:r>
      <w:r w:rsidR="0026011C">
        <w:rPr>
          <w:rFonts w:ascii="Simplified Arabic" w:hAnsi="Simplified Arabic" w:cs="Simplified Arabic"/>
          <w:sz w:val="32"/>
          <w:szCs w:val="32"/>
          <w:rtl/>
          <w:lang w:bidi="ar-DZ"/>
        </w:rPr>
        <w:t>عيدها وهذا يناسبه المنهج الوصفي</w:t>
      </w:r>
      <w:r w:rsidR="0026011C">
        <w:rPr>
          <w:rFonts w:ascii="Simplified Arabic" w:hAnsi="Simplified Arabic" w:cs="Simplified Arabic" w:hint="cs"/>
          <w:sz w:val="32"/>
          <w:szCs w:val="32"/>
          <w:rtl/>
          <w:lang w:bidi="ar-DZ"/>
        </w:rPr>
        <w:t xml:space="preserve">، وهنا نقر </w:t>
      </w:r>
      <w:r w:rsidR="001210B2">
        <w:rPr>
          <w:rFonts w:ascii="Simplified Arabic" w:hAnsi="Simplified Arabic" w:cs="Simplified Arabic" w:hint="cs"/>
          <w:sz w:val="32"/>
          <w:szCs w:val="32"/>
          <w:rtl/>
          <w:lang w:bidi="ar-DZ"/>
        </w:rPr>
        <w:t xml:space="preserve">بأسبقية العرب في اكتشافه ( </w:t>
      </w:r>
      <w:proofErr w:type="spellStart"/>
      <w:r w:rsidR="001210B2">
        <w:rPr>
          <w:rFonts w:ascii="Simplified Arabic" w:hAnsi="Simplified Arabic" w:cs="Simplified Arabic" w:hint="cs"/>
          <w:sz w:val="32"/>
          <w:szCs w:val="32"/>
          <w:rtl/>
          <w:lang w:bidi="ar-DZ"/>
        </w:rPr>
        <w:t>مايزيد</w:t>
      </w:r>
      <w:proofErr w:type="spellEnd"/>
      <w:r w:rsidR="001210B2">
        <w:rPr>
          <w:rFonts w:ascii="Simplified Arabic" w:hAnsi="Simplified Arabic" w:cs="Simplified Arabic" w:hint="cs"/>
          <w:sz w:val="32"/>
          <w:szCs w:val="32"/>
          <w:rtl/>
          <w:lang w:bidi="ar-DZ"/>
        </w:rPr>
        <w:t xml:space="preserve"> عن 10 قرون) حين جمعوا اللغة العربية وسجلوها وأخذوا يصفون ظواهرها المختلفة.</w:t>
      </w:r>
    </w:p>
    <w:p w:rsidR="005A5035" w:rsidRPr="009F2A96" w:rsidRDefault="005A5035" w:rsidP="0017750B">
      <w:pPr>
        <w:spacing w:line="360" w:lineRule="auto"/>
        <w:jc w:val="right"/>
        <w:rPr>
          <w:rFonts w:ascii="Simplified Arabic" w:hAnsi="Simplified Arabic" w:cs="Simplified Arabic"/>
          <w:sz w:val="32"/>
          <w:szCs w:val="32"/>
          <w:rtl/>
          <w:lang w:bidi="ar-DZ"/>
        </w:rPr>
      </w:pPr>
      <w:proofErr w:type="gramStart"/>
      <w:r w:rsidRPr="009F2A96">
        <w:rPr>
          <w:rFonts w:ascii="Simplified Arabic" w:hAnsi="Simplified Arabic" w:cs="Simplified Arabic"/>
          <w:sz w:val="32"/>
          <w:szCs w:val="32"/>
          <w:rtl/>
          <w:lang w:bidi="ar-DZ"/>
        </w:rPr>
        <w:t>وقد</w:t>
      </w:r>
      <w:proofErr w:type="gramEnd"/>
      <w:r w:rsidRPr="009F2A96">
        <w:rPr>
          <w:rFonts w:ascii="Simplified Arabic" w:hAnsi="Simplified Arabic" w:cs="Simplified Arabic"/>
          <w:sz w:val="32"/>
          <w:szCs w:val="32"/>
          <w:rtl/>
          <w:lang w:bidi="ar-DZ"/>
        </w:rPr>
        <w:t xml:space="preserve"> يهدف إلى التعرف على مسيرتها </w:t>
      </w:r>
      <w:r w:rsidR="003D0241" w:rsidRPr="009F2A96">
        <w:rPr>
          <w:rFonts w:ascii="Simplified Arabic" w:hAnsi="Simplified Arabic" w:cs="Simplified Arabic"/>
          <w:sz w:val="32"/>
          <w:szCs w:val="32"/>
          <w:rtl/>
          <w:lang w:bidi="ar-DZ"/>
        </w:rPr>
        <w:t>وما أصاب عناصرها من تغي</w:t>
      </w:r>
      <w:r w:rsidR="001210B2">
        <w:rPr>
          <w:rFonts w:ascii="Simplified Arabic" w:hAnsi="Simplified Arabic" w:cs="Simplified Arabic"/>
          <w:sz w:val="32"/>
          <w:szCs w:val="32"/>
          <w:rtl/>
          <w:lang w:bidi="ar-DZ"/>
        </w:rPr>
        <w:t>ير، وهذا يناسبه المنهج التاريخي</w:t>
      </w:r>
      <w:r w:rsidR="001210B2">
        <w:rPr>
          <w:rFonts w:ascii="Simplified Arabic" w:hAnsi="Simplified Arabic" w:cs="Simplified Arabic" w:hint="cs"/>
          <w:sz w:val="32"/>
          <w:szCs w:val="32"/>
          <w:rtl/>
          <w:lang w:bidi="ar-DZ"/>
        </w:rPr>
        <w:t>، وهو المنهج الذي وجّه أعمال اللغويين الأوربيين حتى أواخر القرن 19.</w:t>
      </w:r>
    </w:p>
    <w:p w:rsidR="003D0241" w:rsidRPr="009F2A96" w:rsidRDefault="003D0241" w:rsidP="0017750B">
      <w:pPr>
        <w:spacing w:line="360" w:lineRule="auto"/>
        <w:jc w:val="right"/>
        <w:rPr>
          <w:rFonts w:ascii="Simplified Arabic" w:hAnsi="Simplified Arabic" w:cs="Simplified Arabic"/>
          <w:sz w:val="32"/>
          <w:szCs w:val="32"/>
          <w:rtl/>
          <w:lang w:bidi="ar-DZ"/>
        </w:rPr>
      </w:pPr>
      <w:r w:rsidRPr="009F2A96">
        <w:rPr>
          <w:rFonts w:ascii="Simplified Arabic" w:hAnsi="Simplified Arabic" w:cs="Simplified Arabic"/>
          <w:sz w:val="32"/>
          <w:szCs w:val="32"/>
          <w:rtl/>
          <w:lang w:bidi="ar-DZ"/>
        </w:rPr>
        <w:t>وقد يهدف إلى الوقوف على أوجه الاتفاق والتشابه بينها وبين أخواتها من أصل واحد بغية معرفة الأصل الب</w:t>
      </w:r>
      <w:r w:rsidR="006B3EAF">
        <w:rPr>
          <w:rFonts w:ascii="Simplified Arabic" w:hAnsi="Simplified Arabic" w:cs="Simplified Arabic"/>
          <w:sz w:val="32"/>
          <w:szCs w:val="32"/>
          <w:rtl/>
          <w:lang w:bidi="ar-DZ"/>
        </w:rPr>
        <w:t>عيد، وهذا يناسبه المنهج المقارن</w:t>
      </w:r>
      <w:r w:rsidR="006B3EAF">
        <w:rPr>
          <w:rFonts w:ascii="Simplified Arabic" w:hAnsi="Simplified Arabic" w:cs="Simplified Arabic" w:hint="cs"/>
          <w:sz w:val="32"/>
          <w:szCs w:val="32"/>
          <w:rtl/>
          <w:lang w:bidi="ar-DZ"/>
        </w:rPr>
        <w:t>، وهو المنهج الذي لم يعرفه الدرس اللغوي العربي، وذلك لعدة أسباب أهمها جهلهم لتقسيم اللغات إلى أسر لغوية فهي من مكتشفات الأوروبيين، أيضا لم يكونوا على استعداد لمقارنة اللغة العربية بأية لغة أخرى لتقديسها باعتبارها لغة القرآن الكريم.</w:t>
      </w:r>
    </w:p>
    <w:p w:rsidR="003D0241" w:rsidRDefault="003D0241" w:rsidP="0017750B">
      <w:pPr>
        <w:spacing w:line="360" w:lineRule="auto"/>
        <w:jc w:val="right"/>
        <w:rPr>
          <w:rFonts w:ascii="Simplified Arabic" w:hAnsi="Simplified Arabic" w:cs="Simplified Arabic"/>
          <w:sz w:val="32"/>
          <w:szCs w:val="32"/>
          <w:rtl/>
          <w:lang w:bidi="ar-DZ"/>
        </w:rPr>
      </w:pPr>
      <w:r w:rsidRPr="009F2A96">
        <w:rPr>
          <w:rFonts w:ascii="Simplified Arabic" w:hAnsi="Simplified Arabic" w:cs="Simplified Arabic"/>
          <w:sz w:val="32"/>
          <w:szCs w:val="32"/>
          <w:rtl/>
          <w:lang w:bidi="ar-DZ"/>
        </w:rPr>
        <w:t>وقد يهدف البحث إلى بيان أوجه الخلاف بين لغة وأخرى لا تنتمي إلى فصيلتها، بغية تخفيف المعاناة التي يجدها من يريد تعلم لغة أجن</w:t>
      </w:r>
      <w:r w:rsidR="006B3EAF">
        <w:rPr>
          <w:rFonts w:ascii="Simplified Arabic" w:hAnsi="Simplified Arabic" w:cs="Simplified Arabic"/>
          <w:sz w:val="32"/>
          <w:szCs w:val="32"/>
          <w:rtl/>
          <w:lang w:bidi="ar-DZ"/>
        </w:rPr>
        <w:t>بية وهذا يناسبه المنهج التقابلي</w:t>
      </w:r>
      <w:r w:rsidR="006B3EAF">
        <w:rPr>
          <w:rFonts w:ascii="Simplified Arabic" w:hAnsi="Simplified Arabic" w:cs="Simplified Arabic" w:hint="cs"/>
          <w:sz w:val="32"/>
          <w:szCs w:val="32"/>
          <w:rtl/>
          <w:lang w:bidi="ar-DZ"/>
        </w:rPr>
        <w:t>، وهو أيضا من المناهج التي لم يعرفها العرب رغم معرفتهم باللغات التي لا تنتمي إلى أصل اللغة العربية ( سيبويه/العربية والفارسية-ابن جني/ العربية والرومية ...) وذلك لتفرغهم التام لدراسة اللغة العربية.</w:t>
      </w:r>
    </w:p>
    <w:p w:rsidR="006B3EAF" w:rsidRPr="009F2A96" w:rsidRDefault="006B3EAF" w:rsidP="0017750B">
      <w:pPr>
        <w:spacing w:line="360" w:lineRule="auto"/>
        <w:jc w:val="right"/>
        <w:rPr>
          <w:rFonts w:ascii="Simplified Arabic" w:hAnsi="Simplified Arabic" w:cs="Simplified Arabic"/>
          <w:sz w:val="32"/>
          <w:szCs w:val="32"/>
          <w:rtl/>
          <w:lang w:bidi="ar-DZ"/>
        </w:rPr>
      </w:pPr>
    </w:p>
    <w:p w:rsidR="003D0241" w:rsidRPr="0019359A" w:rsidRDefault="003D0241" w:rsidP="0017750B">
      <w:pPr>
        <w:spacing w:line="360" w:lineRule="auto"/>
        <w:jc w:val="right"/>
        <w:rPr>
          <w:rFonts w:cstheme="minorHAnsi"/>
          <w:sz w:val="40"/>
          <w:szCs w:val="40"/>
          <w:lang w:bidi="ar-DZ"/>
        </w:rPr>
      </w:pPr>
    </w:p>
    <w:sectPr w:rsidR="003D0241" w:rsidRPr="0019359A" w:rsidSect="006078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savePreviewPicture/>
  <w:compat/>
  <w:rsids>
    <w:rsidRoot w:val="0019359A"/>
    <w:rsid w:val="00077408"/>
    <w:rsid w:val="001210B2"/>
    <w:rsid w:val="00132BC9"/>
    <w:rsid w:val="0017750B"/>
    <w:rsid w:val="0019359A"/>
    <w:rsid w:val="001E348F"/>
    <w:rsid w:val="0026011C"/>
    <w:rsid w:val="003D0241"/>
    <w:rsid w:val="003D09C4"/>
    <w:rsid w:val="004B31CE"/>
    <w:rsid w:val="004D1D47"/>
    <w:rsid w:val="005A5035"/>
    <w:rsid w:val="006078DF"/>
    <w:rsid w:val="006B3EAF"/>
    <w:rsid w:val="006D4917"/>
    <w:rsid w:val="009F2A96"/>
    <w:rsid w:val="00C02729"/>
    <w:rsid w:val="00D91EE6"/>
    <w:rsid w:val="00E27D91"/>
    <w:rsid w:val="00FC23C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8D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483</Words>
  <Characters>2661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Novotech</dc:creator>
  <cp:lastModifiedBy>doctor</cp:lastModifiedBy>
  <cp:revision>2</cp:revision>
  <dcterms:created xsi:type="dcterms:W3CDTF">2025-11-15T08:00:00Z</dcterms:created>
  <dcterms:modified xsi:type="dcterms:W3CDTF">2025-11-15T08:00:00Z</dcterms:modified>
</cp:coreProperties>
</file>