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949" w:rsidRPr="00507949" w:rsidRDefault="00507949" w:rsidP="00507949">
      <w:pPr>
        <w:bidi/>
        <w:spacing w:after="200" w:line="276" w:lineRule="auto"/>
        <w:jc w:val="center"/>
        <w:rPr>
          <w:rFonts w:ascii="Traditional Arabic" w:eastAsia="Calibri" w:hAnsi="Traditional Arabic" w:cs="Traditional Arabic"/>
          <w:b/>
          <w:bCs/>
          <w:sz w:val="36"/>
          <w:szCs w:val="36"/>
          <w:u w:val="single"/>
          <w:rtl/>
          <w:lang w:bidi="ar-DZ"/>
        </w:rPr>
      </w:pPr>
      <w:proofErr w:type="spellStart"/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u w:val="single"/>
          <w:rtl/>
          <w:lang w:bidi="ar-DZ"/>
        </w:rPr>
        <w:t>بيبليوغرافيا</w:t>
      </w:r>
      <w:proofErr w:type="spellEnd"/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مختارة</w:t>
      </w:r>
    </w:p>
    <w:p w:rsidR="00507949" w:rsidRPr="00507949" w:rsidRDefault="00507949" w:rsidP="00507949">
      <w:pPr>
        <w:bidi/>
        <w:spacing w:after="20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خوجة، حمدان بن عثمان: ا</w:t>
      </w:r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>لمرآة</w:t>
      </w: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، تقديم وتعريب وتحقيق محمد العربي الزبيري، المؤسسة الوطنية </w:t>
      </w:r>
      <w:proofErr w:type="spellStart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للإتصال</w:t>
      </w:r>
      <w:proofErr w:type="spellEnd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 والنشر، الجزائر، 2005.</w:t>
      </w:r>
    </w:p>
    <w:p w:rsidR="00507949" w:rsidRPr="00507949" w:rsidRDefault="00507949" w:rsidP="00507949">
      <w:pPr>
        <w:bidi/>
        <w:spacing w:after="20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 xml:space="preserve">مذكرات أحمد باي وحمان خوجة </w:t>
      </w:r>
      <w:proofErr w:type="spellStart"/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>وبوضربة</w:t>
      </w:r>
      <w:proofErr w:type="spellEnd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، ترجمة محمد العربي الزبيري، الشركة الوطنية للنشر والتوزيع، الجزائر، 1981.</w:t>
      </w:r>
    </w:p>
    <w:p w:rsidR="00507949" w:rsidRPr="00507949" w:rsidRDefault="00507949" w:rsidP="00507949">
      <w:pPr>
        <w:bidi/>
        <w:spacing w:after="20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 xml:space="preserve">مذكرات الأمير عبد القادر، سيرة ذاتية كتبها </w:t>
      </w:r>
      <w:proofErr w:type="gramStart"/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>في  السجن</w:t>
      </w:r>
      <w:proofErr w:type="gramEnd"/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 xml:space="preserve"> سنة 1849</w:t>
      </w: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، تحقيق محمد الصغير بناني </w:t>
      </w:r>
      <w:r w:rsidRPr="00507949"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>وآ</w:t>
      </w: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خرون، ط2، دار الأمة، الجزائر،1995.</w:t>
      </w:r>
    </w:p>
    <w:p w:rsidR="00507949" w:rsidRPr="00507949" w:rsidRDefault="00507949" w:rsidP="00507949">
      <w:pPr>
        <w:bidi/>
        <w:spacing w:after="20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بن عبد الكريم، محمد: </w:t>
      </w:r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>حكم الهجرة من خلال ثلاث رسائل</w:t>
      </w: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، دراسة وتحقيق، دراسات ووثائق، الشركة الوطنية للنشر والتوزيع، الجزائر، 1981.</w:t>
      </w:r>
    </w:p>
    <w:p w:rsidR="00507949" w:rsidRPr="00507949" w:rsidRDefault="00507949" w:rsidP="00507949">
      <w:pPr>
        <w:bidi/>
        <w:spacing w:after="20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proofErr w:type="spellStart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المزاري</w:t>
      </w:r>
      <w:proofErr w:type="spellEnd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، </w:t>
      </w:r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>طلع سعد السعود في أخبار وهران والجزائر واسبانيا وفرنسا إلى أواخر القرن التاسع عشر</w:t>
      </w: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، </w:t>
      </w:r>
      <w:proofErr w:type="spellStart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جزئين</w:t>
      </w:r>
      <w:proofErr w:type="spellEnd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، تحقيق ودراسة يحي بوعزيز، دار الغرب الإسلامي، بيروت، 1990.</w:t>
      </w:r>
    </w:p>
    <w:p w:rsidR="00507949" w:rsidRPr="00507949" w:rsidRDefault="00507949" w:rsidP="00507949">
      <w:pPr>
        <w:bidi/>
        <w:spacing w:after="20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العنتري، محمد الصالح: </w:t>
      </w:r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 xml:space="preserve">فريدة مؤنسة في حال دخول الترك بلد قسنطينة </w:t>
      </w: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–تاريخ </w:t>
      </w:r>
      <w:proofErr w:type="gramStart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قسنطينة- تقديم</w:t>
      </w:r>
      <w:proofErr w:type="gramEnd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 وتعليق يحي بوعزيز، هومة للنشر، الجزائر، 2005.</w:t>
      </w:r>
    </w:p>
    <w:p w:rsidR="00507949" w:rsidRPr="00507949" w:rsidRDefault="00507949" w:rsidP="00507949">
      <w:pPr>
        <w:bidi/>
        <w:spacing w:after="20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lastRenderedPageBreak/>
        <w:t>بوعزيز، يحي</w:t>
      </w:r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>: وصايا الشيخ الحداد ومذكرات ابنه سي عزيز</w:t>
      </w: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، المؤسسة </w:t>
      </w:r>
      <w:r w:rsidRPr="00507949"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>ا</w:t>
      </w: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لوطنية للكتاب، الجزائر، 1989.</w:t>
      </w:r>
    </w:p>
    <w:p w:rsidR="00507949" w:rsidRPr="00507949" w:rsidRDefault="00507949" w:rsidP="00507949">
      <w:pPr>
        <w:bidi/>
        <w:spacing w:after="20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الحفناوي، أبو القاسم محمد: </w:t>
      </w:r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>تعريف الخلف برجال السلف</w:t>
      </w: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، </w:t>
      </w:r>
      <w:proofErr w:type="spellStart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جزئين</w:t>
      </w:r>
      <w:proofErr w:type="spellEnd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، سلسلة أنيس، </w:t>
      </w:r>
      <w:proofErr w:type="spellStart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موفم</w:t>
      </w:r>
      <w:proofErr w:type="spellEnd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 للنشر، الجزائر، 1991.</w:t>
      </w:r>
    </w:p>
    <w:p w:rsidR="00507949" w:rsidRPr="00507949" w:rsidRDefault="00507949" w:rsidP="00507949">
      <w:pPr>
        <w:bidi/>
        <w:spacing w:after="20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المدني، أحمد توفيق: </w:t>
      </w:r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>مذكرات الحاج أحمد الشريف الزهار، نقيب أشراف الجزائر</w:t>
      </w: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، ش </w:t>
      </w:r>
      <w:proofErr w:type="gramStart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و ن</w:t>
      </w:r>
      <w:proofErr w:type="gramEnd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 ت، الجزائر1974</w:t>
      </w:r>
    </w:p>
    <w:p w:rsidR="00507949" w:rsidRPr="00507949" w:rsidRDefault="00507949" w:rsidP="00507949">
      <w:pPr>
        <w:bidi/>
        <w:spacing w:after="20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المدني، أحمد توفيق: </w:t>
      </w:r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>هذه هي الجزائر</w:t>
      </w: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، مكتبة النهضة المصرية، القاهرة، 1956.</w:t>
      </w:r>
    </w:p>
    <w:p w:rsidR="00507949" w:rsidRPr="00507949" w:rsidRDefault="00507949" w:rsidP="00507949">
      <w:pPr>
        <w:bidi/>
        <w:spacing w:after="20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المدني، أحمد توفيق: </w:t>
      </w:r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 xml:space="preserve">حياة كفاح، </w:t>
      </w: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03 أجزاء، ش </w:t>
      </w:r>
      <w:proofErr w:type="gramStart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و </w:t>
      </w:r>
      <w:r w:rsidRPr="00507949"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>ن</w:t>
      </w:r>
      <w:proofErr w:type="gramEnd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 ت، </w:t>
      </w:r>
      <w:r w:rsidRPr="00507949"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 xml:space="preserve">الجزائر، </w:t>
      </w: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1982</w:t>
      </w:r>
    </w:p>
    <w:p w:rsidR="00507949" w:rsidRPr="00507949" w:rsidRDefault="00507949" w:rsidP="00507949">
      <w:pPr>
        <w:bidi/>
        <w:spacing w:after="20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الميلي، مبارك بن محمد: </w:t>
      </w:r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>تاريخ الجزائر في القديم والحديث</w:t>
      </w: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، </w:t>
      </w:r>
      <w:proofErr w:type="spellStart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جزئين</w:t>
      </w:r>
      <w:proofErr w:type="spellEnd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،</w:t>
      </w:r>
      <w:r w:rsidRPr="00507949"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 xml:space="preserve"> الجزء الأول 1928 والجزء الثاني 1932.</w:t>
      </w:r>
    </w:p>
    <w:p w:rsidR="00507949" w:rsidRPr="00507949" w:rsidRDefault="00507949" w:rsidP="00507949">
      <w:pPr>
        <w:bidi/>
        <w:spacing w:after="20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الميلي، محمد: </w:t>
      </w:r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>الشيخ مبارك الميلي: حياته العلمية ونضاله الوطني</w:t>
      </w: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، دار الغرب الإسلامي، بيروت، 2001.</w:t>
      </w:r>
    </w:p>
    <w:p w:rsidR="00507949" w:rsidRPr="00507949" w:rsidRDefault="00507949" w:rsidP="00507949">
      <w:pPr>
        <w:bidi/>
        <w:spacing w:after="20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 xml:space="preserve">آثار الإمام محمد البشير </w:t>
      </w: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الإبراهيمي05 أجزاء، 1929-1964، جمع وتقديم أحمد طالب </w:t>
      </w:r>
      <w:proofErr w:type="gramStart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الإبراهيمي،  دار</w:t>
      </w:r>
      <w:proofErr w:type="gramEnd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 الغرب الإسلامي، بيروت، 1997.</w:t>
      </w:r>
    </w:p>
    <w:p w:rsidR="00507949" w:rsidRPr="00507949" w:rsidRDefault="00507949" w:rsidP="00507949">
      <w:pPr>
        <w:bidi/>
        <w:spacing w:after="20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lastRenderedPageBreak/>
        <w:t xml:space="preserve"> الجيلالي، عبد الرحمان بن محمد: </w:t>
      </w:r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>تاريخ الجزائر العام</w:t>
      </w: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، منشورات دار مكتبة الحياة، بيروت، 1965. </w:t>
      </w:r>
    </w:p>
    <w:p w:rsidR="00507949" w:rsidRPr="00507949" w:rsidRDefault="00507949" w:rsidP="00507949">
      <w:pPr>
        <w:bidi/>
        <w:spacing w:after="20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خير الدين، محمد: </w:t>
      </w:r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>مذكرات الشيخ محمد خير الدين</w:t>
      </w: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، </w:t>
      </w:r>
      <w:proofErr w:type="spellStart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جزئين</w:t>
      </w:r>
      <w:proofErr w:type="spellEnd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، مطبعة دحلب، 1985</w:t>
      </w:r>
    </w:p>
    <w:p w:rsidR="00507949" w:rsidRPr="00507949" w:rsidRDefault="00507949" w:rsidP="00507949">
      <w:pPr>
        <w:bidi/>
        <w:spacing w:after="20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proofErr w:type="spellStart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قنانش</w:t>
      </w:r>
      <w:proofErr w:type="spellEnd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، محمد: </w:t>
      </w:r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>المسيرة الوطنية وأحداث 08 ماي 1945</w:t>
      </w: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، منشورات دحلب، الجزائر، 1991</w:t>
      </w:r>
    </w:p>
    <w:p w:rsidR="00507949" w:rsidRPr="00507949" w:rsidRDefault="00507949" w:rsidP="00507949">
      <w:pPr>
        <w:bidi/>
        <w:spacing w:after="20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lang w:bidi="ar-DZ"/>
        </w:rPr>
      </w:pP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سعدالله، أبو لقاسم: </w:t>
      </w:r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>تاريخ الجزائر الثقافي 1500-1962</w:t>
      </w: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، 09 أجزاء، دار الغرب الإسلامي، بيروت، 1998، الجزء </w:t>
      </w:r>
      <w:proofErr w:type="gramStart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العاشر </w:t>
      </w:r>
      <w:r w:rsidRPr="00507949">
        <w:rPr>
          <w:rFonts w:ascii="Traditional Arabic" w:eastAsia="Calibri" w:hAnsi="Traditional Arabic" w:cs="Traditional Arabic"/>
          <w:sz w:val="36"/>
          <w:szCs w:val="36"/>
          <w:lang w:bidi="ar-DZ"/>
        </w:rPr>
        <w:t>)</w:t>
      </w:r>
      <w:proofErr w:type="gramEnd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 </w:t>
      </w:r>
      <w:r w:rsidRPr="00507949">
        <w:rPr>
          <w:rFonts w:ascii="Traditional Arabic" w:eastAsia="Calibri" w:hAnsi="Traditional Arabic" w:cs="Traditional Arabic"/>
          <w:sz w:val="36"/>
          <w:szCs w:val="36"/>
          <w:lang w:bidi="ar-DZ"/>
        </w:rPr>
        <w:t>(2007</w:t>
      </w:r>
    </w:p>
    <w:p w:rsidR="00507949" w:rsidRPr="00507949" w:rsidRDefault="00507949" w:rsidP="00507949">
      <w:pPr>
        <w:bidi/>
        <w:spacing w:after="20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قنان، جمال: </w:t>
      </w:r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>نصوص سياسية جزائرية في القرن التاسع عشر</w:t>
      </w: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، د م ج، الجزائر، 1993. </w:t>
      </w:r>
    </w:p>
    <w:p w:rsidR="00507949" w:rsidRPr="00507949" w:rsidRDefault="00507949" w:rsidP="00507949">
      <w:pPr>
        <w:bidi/>
        <w:spacing w:after="20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>المصادر العربية لتاريخ الجزائر</w:t>
      </w: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، أعمال ملتقى، معهد التاريخ، جامعة الجزائر، د م ج، 1992.</w:t>
      </w:r>
    </w:p>
    <w:p w:rsidR="00507949" w:rsidRPr="00507949" w:rsidRDefault="00507949" w:rsidP="00507949">
      <w:pPr>
        <w:bidi/>
        <w:spacing w:after="20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العقون، عبد الرحمان بن ابراهيم: </w:t>
      </w:r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>الكفاح القومي والسياسي من خلال مذكرات معاصر</w:t>
      </w: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،  </w:t>
      </w:r>
    </w:p>
    <w:p w:rsidR="00507949" w:rsidRPr="00507949" w:rsidRDefault="00507949" w:rsidP="00507949">
      <w:pPr>
        <w:bidi/>
        <w:spacing w:after="20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lastRenderedPageBreak/>
        <w:t>بن عتيق، محمد الصالح</w:t>
      </w:r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 xml:space="preserve">: أحداث ومواقف في </w:t>
      </w:r>
      <w:proofErr w:type="gramStart"/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>مجال  الدعوة</w:t>
      </w:r>
      <w:proofErr w:type="gramEnd"/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 xml:space="preserve"> الإصلاحية والحركة الوطنية بالجزائر</w:t>
      </w: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، منشورات دحلب، الجزائر، 1990. </w:t>
      </w:r>
    </w:p>
    <w:p w:rsidR="00507949" w:rsidRPr="00507949" w:rsidRDefault="00507949" w:rsidP="00507949">
      <w:pPr>
        <w:bidi/>
        <w:spacing w:after="20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>الطريق إلى نوفمبر كما يرويها المجاهدون –المقاومة الوطنية والحركة السياسية حتى ليلية نوفمبر</w:t>
      </w: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 </w:t>
      </w:r>
      <w:proofErr w:type="gramStart"/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>1954</w:t>
      </w: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،حزب</w:t>
      </w:r>
      <w:proofErr w:type="gramEnd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 جبهة التحرير الوطني،  د م ج</w:t>
      </w:r>
      <w:r w:rsidRPr="00507949"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>.</w:t>
      </w:r>
    </w:p>
    <w:p w:rsidR="00507949" w:rsidRPr="00507949" w:rsidRDefault="00507949" w:rsidP="00507949">
      <w:pPr>
        <w:bidi/>
        <w:spacing w:after="20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 كافي، علي: الرئيس علي كافي،</w:t>
      </w:r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 xml:space="preserve"> من المناضل السياسي إلى القائد العسكري 1946-1962</w:t>
      </w: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، دار القصبة للنشر، الجزائر، 1999. </w:t>
      </w:r>
    </w:p>
    <w:p w:rsidR="00507949" w:rsidRPr="00507949" w:rsidRDefault="00507949" w:rsidP="00507949">
      <w:pPr>
        <w:bidi/>
        <w:spacing w:after="20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 xml:space="preserve">فهرست مخطوطات المكتبة </w:t>
      </w:r>
      <w:proofErr w:type="spellStart"/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>القاسمية</w:t>
      </w:r>
      <w:proofErr w:type="spellEnd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 –</w:t>
      </w:r>
      <w:proofErr w:type="gramStart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الجزائر- إعداد</w:t>
      </w:r>
      <w:proofErr w:type="gramEnd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 محمد القاسمي الحسني، دار الغرب الإسلامي، بيروت 2006. </w:t>
      </w:r>
    </w:p>
    <w:p w:rsidR="00507949" w:rsidRPr="00507949" w:rsidRDefault="00507949" w:rsidP="00507949">
      <w:pPr>
        <w:bidi/>
        <w:spacing w:after="20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proofErr w:type="spellStart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بورقعة</w:t>
      </w:r>
      <w:proofErr w:type="spellEnd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، لخضر: مذكرات الرائد سي لخضر </w:t>
      </w:r>
      <w:proofErr w:type="spellStart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بورقعة</w:t>
      </w:r>
      <w:proofErr w:type="spellEnd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-شاهد على اغتيال الثورة، دار الحكمة، الجزائر، 2000. </w:t>
      </w:r>
    </w:p>
    <w:p w:rsidR="00507949" w:rsidRPr="00507949" w:rsidRDefault="00507949" w:rsidP="00507949">
      <w:pPr>
        <w:bidi/>
        <w:spacing w:after="20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proofErr w:type="spellStart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زوزو</w:t>
      </w:r>
      <w:proofErr w:type="spellEnd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، عبد الحميد: </w:t>
      </w:r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>نصوص ووثائق في تاريخ الجزائر المعاصر 1830-1900</w:t>
      </w: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، د م ج، الجزائر، 2007.</w:t>
      </w:r>
    </w:p>
    <w:p w:rsidR="00507949" w:rsidRPr="00507949" w:rsidRDefault="00507949" w:rsidP="00507949">
      <w:pPr>
        <w:bidi/>
        <w:spacing w:after="20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proofErr w:type="spellStart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سعيدوني</w:t>
      </w:r>
      <w:proofErr w:type="spellEnd"/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، ناصر الدين: </w:t>
      </w:r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>أساسيات منهجية التاريخ</w:t>
      </w: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، دار القصبة للنشر، الجزائر، 2000. </w:t>
      </w:r>
    </w:p>
    <w:p w:rsidR="00507949" w:rsidRPr="00507949" w:rsidRDefault="00507949" w:rsidP="00507949">
      <w:pPr>
        <w:bidi/>
        <w:spacing w:after="200" w:line="276" w:lineRule="auto"/>
        <w:jc w:val="both"/>
        <w:rPr>
          <w:rFonts w:ascii="Traditional Arabic" w:eastAsia="Calibri" w:hAnsi="Traditional Arabic" w:cs="Traditional Arabic"/>
          <w:sz w:val="36"/>
          <w:szCs w:val="36"/>
          <w:lang w:bidi="ar-DZ"/>
        </w:rPr>
      </w:pP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lastRenderedPageBreak/>
        <w:t xml:space="preserve">المديرية العامة للأرشيف الوطني، </w:t>
      </w:r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 xml:space="preserve">الندوة الدولية حول </w:t>
      </w:r>
      <w:proofErr w:type="spellStart"/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>الأشيف</w:t>
      </w:r>
      <w:proofErr w:type="spellEnd"/>
      <w:r w:rsidRPr="00507949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 xml:space="preserve"> الخاص بتاريخ الجزائر والمحفوظ بالخارج</w:t>
      </w:r>
      <w:r w:rsidRPr="00507949"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>،</w:t>
      </w: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 الجزائر 16-19 فيفري</w:t>
      </w:r>
      <w:r w:rsidRPr="00507949">
        <w:rPr>
          <w:rFonts w:ascii="Traditional Arabic" w:eastAsia="Calibri" w:hAnsi="Traditional Arabic" w:cs="Traditional Arabic" w:hint="cs"/>
          <w:sz w:val="36"/>
          <w:szCs w:val="36"/>
          <w:rtl/>
          <w:lang w:bidi="ar-DZ"/>
        </w:rPr>
        <w:t xml:space="preserve"> 1998، 04 مجلدات</w:t>
      </w:r>
      <w:r w:rsidRPr="00507949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. </w:t>
      </w:r>
    </w:p>
    <w:p w:rsidR="004136D8" w:rsidRDefault="004136D8">
      <w:bookmarkStart w:id="0" w:name="_GoBack"/>
      <w:bookmarkEnd w:id="0"/>
    </w:p>
    <w:sectPr w:rsidR="004136D8" w:rsidSect="00726D51">
      <w:pgSz w:w="8419" w:h="11906" w:orient="landscape" w:code="9"/>
      <w:pgMar w:top="720" w:right="720" w:bottom="720" w:left="720" w:header="720" w:footer="720" w:gutter="0"/>
      <w:cols w:space="708"/>
      <w:bidi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bookFoldPrinting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949"/>
    <w:rsid w:val="004136D8"/>
    <w:rsid w:val="00507949"/>
    <w:rsid w:val="0072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41620-57B5-49E0-9103-EBB6AD665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458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Sarri</dc:creator>
  <cp:keywords/>
  <dc:description/>
  <cp:lastModifiedBy>Sarri</cp:lastModifiedBy>
  <cp:revision>1</cp:revision>
  <dcterms:created xsi:type="dcterms:W3CDTF">2022-12-11T21:16:00Z</dcterms:created>
  <dcterms:modified xsi:type="dcterms:W3CDTF">2022-12-11T21:17:00Z</dcterms:modified>
</cp:coreProperties>
</file>