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817" w:rsidRDefault="000B6817" w:rsidP="000B6817">
      <w:pPr>
        <w:bidi/>
        <w:spacing w:after="200" w:line="276" w:lineRule="auto"/>
        <w:ind w:firstLine="708"/>
        <w:jc w:val="both"/>
        <w:rPr>
          <w:rFonts w:ascii="Traditional Arabic" w:eastAsia="Calibri" w:hAnsi="Traditional Arabic" w:cs="Traditional Arabic"/>
          <w:sz w:val="40"/>
          <w:szCs w:val="40"/>
          <w:rtl/>
          <w:lang w:bidi="ar-DZ"/>
        </w:rPr>
      </w:pPr>
      <w:r w:rsidRPr="000B6817">
        <w:rPr>
          <w:rFonts w:ascii="Traditional Arabic" w:eastAsia="Calibri" w:hAnsi="Traditional Arabic" w:cs="Traditional Arabic"/>
          <w:b/>
          <w:bCs/>
          <w:sz w:val="40"/>
          <w:szCs w:val="40"/>
          <w:rtl/>
          <w:lang w:bidi="ar-DZ"/>
        </w:rPr>
        <w:t>تعريف الخلف برجال السلف</w:t>
      </w:r>
      <w:r w:rsidRPr="000B6817">
        <w:rPr>
          <w:rFonts w:ascii="Traditional Arabic" w:eastAsia="Calibri" w:hAnsi="Traditional Arabic" w:cs="Traditional Arabic"/>
          <w:sz w:val="40"/>
          <w:szCs w:val="40"/>
          <w:rtl/>
          <w:lang w:bidi="ar-DZ"/>
        </w:rPr>
        <w:t xml:space="preserve"> </w:t>
      </w:r>
      <w:r w:rsidRPr="000B6817">
        <w:rPr>
          <w:rFonts w:ascii="Traditional Arabic" w:eastAsia="Calibri" w:hAnsi="Traditional Arabic" w:cs="Traditional Arabic" w:hint="cs"/>
          <w:sz w:val="40"/>
          <w:szCs w:val="40"/>
          <w:rtl/>
          <w:lang w:bidi="ar-DZ"/>
        </w:rPr>
        <w:t>لأ</w:t>
      </w:r>
      <w:r w:rsidRPr="000B6817">
        <w:rPr>
          <w:rFonts w:ascii="Traditional Arabic" w:eastAsia="Calibri" w:hAnsi="Traditional Arabic" w:cs="Traditional Arabic"/>
          <w:sz w:val="40"/>
          <w:szCs w:val="40"/>
          <w:rtl/>
          <w:lang w:bidi="ar-DZ"/>
        </w:rPr>
        <w:t>ب</w:t>
      </w:r>
      <w:r w:rsidRPr="000B6817">
        <w:rPr>
          <w:rFonts w:ascii="Traditional Arabic" w:eastAsia="Calibri" w:hAnsi="Traditional Arabic" w:cs="Traditional Arabic" w:hint="cs"/>
          <w:sz w:val="40"/>
          <w:szCs w:val="40"/>
          <w:rtl/>
          <w:lang w:bidi="ar-DZ"/>
        </w:rPr>
        <w:t>ي</w:t>
      </w:r>
      <w:r w:rsidRPr="000B6817">
        <w:rPr>
          <w:rFonts w:ascii="Traditional Arabic" w:eastAsia="Calibri" w:hAnsi="Traditional Arabic" w:cs="Traditional Arabic"/>
          <w:sz w:val="40"/>
          <w:szCs w:val="40"/>
          <w:rtl/>
          <w:lang w:bidi="ar-DZ"/>
        </w:rPr>
        <w:t xml:space="preserve"> القاسم محمد الحفناوي </w:t>
      </w:r>
      <w:r w:rsidRPr="000B6817">
        <w:rPr>
          <w:rFonts w:ascii="Traditional Arabic" w:eastAsia="Calibri" w:hAnsi="Traditional Arabic" w:cs="Traditional Arabic"/>
          <w:sz w:val="40"/>
          <w:szCs w:val="40"/>
          <w:lang w:val="en-US" w:bidi="ar-DZ"/>
        </w:rPr>
        <w:t>)</w:t>
      </w:r>
      <w:r w:rsidRPr="000B6817">
        <w:rPr>
          <w:rFonts w:ascii="Traditional Arabic" w:eastAsia="Calibri" w:hAnsi="Traditional Arabic" w:cs="Traditional Arabic"/>
          <w:sz w:val="40"/>
          <w:szCs w:val="40"/>
          <w:rtl/>
          <w:lang w:bidi="ar-DZ"/>
        </w:rPr>
        <w:t>1852-1942</w:t>
      </w:r>
      <w:r w:rsidRPr="000B6817">
        <w:rPr>
          <w:rFonts w:ascii="Traditional Arabic" w:eastAsia="Calibri" w:hAnsi="Traditional Arabic" w:cs="Traditional Arabic"/>
          <w:sz w:val="40"/>
          <w:szCs w:val="40"/>
          <w:lang w:bidi="ar-DZ"/>
        </w:rPr>
        <w:t>(</w:t>
      </w:r>
      <w:r w:rsidRPr="000B6817">
        <w:rPr>
          <w:rFonts w:ascii="Traditional Arabic" w:eastAsia="Calibri" w:hAnsi="Traditional Arabic" w:cs="Traditional Arabic"/>
          <w:sz w:val="40"/>
          <w:szCs w:val="40"/>
          <w:rtl/>
          <w:lang w:bidi="ar-DZ"/>
        </w:rPr>
        <w:t>. والكتاب عبارة عن موسوعة لمشاهير العلم والدين والأدب والفقه</w:t>
      </w:r>
      <w:r w:rsidRPr="000B6817">
        <w:rPr>
          <w:rFonts w:ascii="Traditional Arabic" w:eastAsia="Calibri" w:hAnsi="Traditional Arabic" w:cs="Traditional Arabic" w:hint="cs"/>
          <w:sz w:val="40"/>
          <w:szCs w:val="40"/>
          <w:rtl/>
          <w:lang w:bidi="ar-DZ"/>
        </w:rPr>
        <w:t xml:space="preserve"> </w:t>
      </w:r>
      <w:r w:rsidRPr="000B6817">
        <w:rPr>
          <w:rFonts w:ascii="Traditional Arabic" w:eastAsia="Calibri" w:hAnsi="Traditional Arabic" w:cs="Traditional Arabic"/>
          <w:sz w:val="40"/>
          <w:szCs w:val="40"/>
          <w:rtl/>
          <w:lang w:bidi="ar-DZ"/>
        </w:rPr>
        <w:t xml:space="preserve">الذين عاشوا بالجزائر ما بين القرن العاشر والعشرين ميلادي. وهي مهمة </w:t>
      </w:r>
      <w:r w:rsidR="0021769B" w:rsidRPr="000B6817">
        <w:rPr>
          <w:rFonts w:ascii="Traditional Arabic" w:eastAsia="Calibri" w:hAnsi="Traditional Arabic" w:cs="Traditional Arabic" w:hint="cs"/>
          <w:sz w:val="40"/>
          <w:szCs w:val="40"/>
          <w:rtl/>
          <w:lang w:bidi="ar-DZ"/>
        </w:rPr>
        <w:t>فيما</w:t>
      </w:r>
      <w:r w:rsidRPr="000B6817">
        <w:rPr>
          <w:rFonts w:ascii="Traditional Arabic" w:eastAsia="Calibri" w:hAnsi="Traditional Arabic" w:cs="Traditional Arabic"/>
          <w:sz w:val="40"/>
          <w:szCs w:val="40"/>
          <w:rtl/>
          <w:lang w:bidi="ar-DZ"/>
        </w:rPr>
        <w:t xml:space="preserve"> يتعلق بالتعريف بالشخصيات التي عاصرت الحملة الفرنسية وما بعدها، ولها أهمية أكثر بالنسبة للأعلام الذين تعرف عليهم الحفناوي وترجم لهم. </w:t>
      </w:r>
    </w:p>
    <w:p w:rsidR="00C10CC0" w:rsidRPr="000B6817" w:rsidRDefault="00C10CC0" w:rsidP="00781F61">
      <w:pPr>
        <w:bidi/>
        <w:spacing w:after="200" w:line="276" w:lineRule="auto"/>
        <w:ind w:firstLine="708"/>
        <w:jc w:val="both"/>
        <w:rPr>
          <w:rFonts w:ascii="Traditional Arabic" w:eastAsia="Calibri" w:hAnsi="Traditional Arabic" w:cs="Traditional Arabic"/>
          <w:sz w:val="40"/>
          <w:szCs w:val="40"/>
          <w:rtl/>
          <w:lang w:bidi="ar-DZ"/>
        </w:rPr>
      </w:pPr>
      <w:r w:rsidRPr="00C10CC0">
        <w:rPr>
          <w:rFonts w:ascii="Calibri" w:eastAsia="Times New Roman" w:hAnsi="Calibri" w:cs="Arial"/>
          <w:noProof/>
          <w:lang w:eastAsia="fr-FR"/>
        </w:rPr>
        <w:drawing>
          <wp:inline distT="0" distB="0" distL="0" distR="0" wp14:anchorId="4EE240BC" wp14:editId="58DA5352">
            <wp:extent cx="1511712" cy="2011680"/>
            <wp:effectExtent l="0" t="0" r="0" b="7620"/>
            <wp:docPr id="1" name="Image 1" descr="C:\Users\Ahmed\Desktop\محمد الحفناوي الديسي-تعريف الخلف برجال السلف_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d\Desktop\محمد الحفناوي الديسي-تعريف الخلف برجال السلف_000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6334" cy="2031138"/>
                    </a:xfrm>
                    <a:prstGeom prst="rect">
                      <a:avLst/>
                    </a:prstGeom>
                    <a:noFill/>
                    <a:ln>
                      <a:noFill/>
                    </a:ln>
                  </pic:spPr>
                </pic:pic>
              </a:graphicData>
            </a:graphic>
          </wp:inline>
        </w:drawing>
      </w:r>
    </w:p>
    <w:p w:rsidR="000B6817" w:rsidRDefault="000B6817" w:rsidP="000B6817">
      <w:pPr>
        <w:bidi/>
        <w:spacing w:after="200" w:line="276" w:lineRule="auto"/>
        <w:ind w:firstLine="708"/>
        <w:jc w:val="both"/>
        <w:rPr>
          <w:rFonts w:ascii="Traditional Arabic" w:eastAsia="Calibri" w:hAnsi="Traditional Arabic" w:cs="Traditional Arabic"/>
          <w:sz w:val="40"/>
          <w:szCs w:val="40"/>
          <w:rtl/>
          <w:lang w:bidi="ar-DZ"/>
        </w:rPr>
      </w:pPr>
      <w:r w:rsidRPr="000B6817">
        <w:rPr>
          <w:rFonts w:ascii="Traditional Arabic" w:eastAsia="Calibri" w:hAnsi="Traditional Arabic" w:cs="Traditional Arabic"/>
          <w:b/>
          <w:bCs/>
          <w:sz w:val="40"/>
          <w:szCs w:val="40"/>
          <w:rtl/>
          <w:lang w:bidi="ar-DZ"/>
        </w:rPr>
        <w:t>تاريخ</w:t>
      </w:r>
      <w:r w:rsidRPr="000B6817">
        <w:rPr>
          <w:rFonts w:ascii="Traditional Arabic" w:eastAsia="Calibri" w:hAnsi="Traditional Arabic" w:cs="Traditional Arabic"/>
          <w:sz w:val="40"/>
          <w:szCs w:val="40"/>
          <w:rtl/>
          <w:lang w:bidi="ar-DZ"/>
        </w:rPr>
        <w:t xml:space="preserve"> </w:t>
      </w:r>
      <w:r w:rsidRPr="000B6817">
        <w:rPr>
          <w:rFonts w:ascii="Traditional Arabic" w:eastAsia="Calibri" w:hAnsi="Traditional Arabic" w:cs="Traditional Arabic"/>
          <w:b/>
          <w:bCs/>
          <w:sz w:val="40"/>
          <w:szCs w:val="40"/>
          <w:rtl/>
          <w:lang w:bidi="ar-DZ"/>
        </w:rPr>
        <w:t>الجزائر في القديم والحديث</w:t>
      </w:r>
      <w:r w:rsidRPr="000B6817">
        <w:rPr>
          <w:rFonts w:ascii="Traditional Arabic" w:eastAsia="Calibri" w:hAnsi="Traditional Arabic" w:cs="Traditional Arabic" w:hint="cs"/>
          <w:b/>
          <w:bCs/>
          <w:sz w:val="40"/>
          <w:szCs w:val="40"/>
          <w:rtl/>
          <w:lang w:bidi="ar-DZ"/>
        </w:rPr>
        <w:t xml:space="preserve"> </w:t>
      </w:r>
      <w:r w:rsidRPr="000B6817">
        <w:rPr>
          <w:rFonts w:ascii="Traditional Arabic" w:eastAsia="Calibri" w:hAnsi="Traditional Arabic" w:cs="Traditional Arabic" w:hint="cs"/>
          <w:sz w:val="40"/>
          <w:szCs w:val="40"/>
          <w:rtl/>
          <w:lang w:bidi="ar-DZ"/>
        </w:rPr>
        <w:t xml:space="preserve">لمبارك الميلي </w:t>
      </w:r>
      <w:r w:rsidRPr="000B6817">
        <w:rPr>
          <w:rFonts w:ascii="Traditional Arabic" w:eastAsia="Calibri" w:hAnsi="Traditional Arabic" w:cs="Traditional Arabic"/>
          <w:sz w:val="40"/>
          <w:szCs w:val="40"/>
          <w:lang w:bidi="ar-DZ"/>
        </w:rPr>
        <w:t>)</w:t>
      </w:r>
      <w:r w:rsidRPr="000B6817">
        <w:rPr>
          <w:rFonts w:ascii="Traditional Arabic" w:eastAsia="Calibri" w:hAnsi="Traditional Arabic" w:cs="Traditional Arabic" w:hint="cs"/>
          <w:sz w:val="40"/>
          <w:szCs w:val="40"/>
          <w:rtl/>
          <w:lang w:bidi="ar-DZ"/>
        </w:rPr>
        <w:t>1897-</w:t>
      </w:r>
      <w:proofErr w:type="gramStart"/>
      <w:r w:rsidRPr="000B6817">
        <w:rPr>
          <w:rFonts w:ascii="Traditional Arabic" w:eastAsia="Calibri" w:hAnsi="Traditional Arabic" w:cs="Traditional Arabic" w:hint="cs"/>
          <w:sz w:val="40"/>
          <w:szCs w:val="40"/>
          <w:rtl/>
          <w:lang w:bidi="ar-DZ"/>
        </w:rPr>
        <w:t>1945</w:t>
      </w:r>
      <w:r w:rsidRPr="000B6817">
        <w:rPr>
          <w:rFonts w:ascii="Traditional Arabic" w:eastAsia="Calibri" w:hAnsi="Traditional Arabic" w:cs="Traditional Arabic"/>
          <w:sz w:val="40"/>
          <w:szCs w:val="40"/>
          <w:lang w:bidi="ar-DZ"/>
        </w:rPr>
        <w:t>(</w:t>
      </w:r>
      <w:r w:rsidRPr="000B6817">
        <w:rPr>
          <w:rFonts w:ascii="Traditional Arabic" w:eastAsia="Calibri" w:hAnsi="Traditional Arabic" w:cs="Traditional Arabic" w:hint="cs"/>
          <w:sz w:val="40"/>
          <w:szCs w:val="40"/>
          <w:rtl/>
          <w:lang w:bidi="ar-DZ"/>
        </w:rPr>
        <w:t xml:space="preserve"> </w:t>
      </w:r>
      <w:r w:rsidRPr="000B6817">
        <w:rPr>
          <w:rFonts w:ascii="Traditional Arabic" w:eastAsia="Calibri" w:hAnsi="Traditional Arabic" w:cs="Traditional Arabic"/>
          <w:sz w:val="40"/>
          <w:szCs w:val="40"/>
          <w:rtl/>
          <w:lang w:bidi="ar-DZ"/>
        </w:rPr>
        <w:t>،</w:t>
      </w:r>
      <w:proofErr w:type="gramEnd"/>
      <w:r w:rsidRPr="000B6817">
        <w:rPr>
          <w:rFonts w:ascii="Traditional Arabic" w:eastAsia="Calibri" w:hAnsi="Traditional Arabic" w:cs="Traditional Arabic"/>
          <w:sz w:val="40"/>
          <w:szCs w:val="40"/>
          <w:rtl/>
          <w:lang w:bidi="ar-DZ"/>
        </w:rPr>
        <w:t xml:space="preserve"> ظهر الجزء الأول من الكتاب سنة 1928، والجزء الثاني سنة 1932 أثناء تواجد الميلي بمدينة الأغواط. وجاء هذا الكتاب ليرد </w:t>
      </w:r>
      <w:r w:rsidRPr="000B6817">
        <w:rPr>
          <w:rFonts w:ascii="Traditional Arabic" w:eastAsia="Calibri" w:hAnsi="Traditional Arabic" w:cs="Traditional Arabic"/>
          <w:sz w:val="40"/>
          <w:szCs w:val="40"/>
          <w:rtl/>
          <w:lang w:bidi="ar-DZ"/>
        </w:rPr>
        <w:lastRenderedPageBreak/>
        <w:t>على الفرنسيين الذين حاولوا أن يبرروا استعمارهم للجزائر، وليبين أن هذا البلد له تاريخ عريق. وبالتالي كان الميلي من الرواد الذين تولوا مهمة الدفاع عن الكيان الجزائري المتواجد عبر فترات لتاريخ.</w:t>
      </w:r>
    </w:p>
    <w:p w:rsidR="00621DBC" w:rsidRDefault="00621DBC" w:rsidP="00621DBC">
      <w:pPr>
        <w:bidi/>
        <w:spacing w:after="200" w:line="276" w:lineRule="auto"/>
        <w:ind w:firstLine="708"/>
        <w:jc w:val="both"/>
        <w:rPr>
          <w:rFonts w:ascii="Traditional Arabic" w:eastAsia="Calibri" w:hAnsi="Traditional Arabic" w:cs="Traditional Arabic"/>
          <w:sz w:val="40"/>
          <w:szCs w:val="40"/>
          <w:rtl/>
          <w:lang w:bidi="ar-DZ"/>
        </w:rPr>
      </w:pPr>
      <w:r w:rsidRPr="00621DBC">
        <w:rPr>
          <w:rFonts w:ascii="Traditional Arabic" w:eastAsia="Calibri" w:hAnsi="Traditional Arabic" w:cs="Traditional Arabic"/>
          <w:noProof/>
          <w:sz w:val="40"/>
          <w:szCs w:val="40"/>
          <w:rtl/>
          <w:lang w:eastAsia="fr-FR"/>
        </w:rPr>
        <w:drawing>
          <wp:inline distT="0" distB="0" distL="0" distR="0">
            <wp:extent cx="1479363" cy="1876508"/>
            <wp:effectExtent l="0" t="0" r="6985" b="0"/>
            <wp:docPr id="6" name="Image 6" descr="C:\Users\Ahmed\Desktop\تاريخ الجزائر في القديم والحديث -ج1- مبارك بن محمد الهلالي الميلي_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hmed\Desktop\تاريخ الجزائر في القديم والحديث -ج1- مبارك بن محمد الهلالي الميلي_000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4087" cy="1882501"/>
                    </a:xfrm>
                    <a:prstGeom prst="rect">
                      <a:avLst/>
                    </a:prstGeom>
                    <a:noFill/>
                    <a:ln>
                      <a:noFill/>
                    </a:ln>
                  </pic:spPr>
                </pic:pic>
              </a:graphicData>
            </a:graphic>
          </wp:inline>
        </w:drawing>
      </w:r>
    </w:p>
    <w:p w:rsidR="00621DBC" w:rsidRPr="000B6817" w:rsidRDefault="00621DBC" w:rsidP="00621DBC">
      <w:pPr>
        <w:bidi/>
        <w:spacing w:after="200" w:line="276" w:lineRule="auto"/>
        <w:ind w:firstLine="708"/>
        <w:jc w:val="both"/>
        <w:rPr>
          <w:rFonts w:ascii="Traditional Arabic" w:eastAsia="Calibri" w:hAnsi="Traditional Arabic" w:cs="Traditional Arabic"/>
          <w:sz w:val="40"/>
          <w:szCs w:val="40"/>
          <w:rtl/>
          <w:lang w:bidi="ar-DZ"/>
        </w:rPr>
      </w:pPr>
    </w:p>
    <w:p w:rsidR="005D6236" w:rsidRDefault="000B6817" w:rsidP="00621DBC">
      <w:pPr>
        <w:bidi/>
        <w:spacing w:after="200" w:line="276" w:lineRule="auto"/>
        <w:ind w:firstLine="708"/>
        <w:jc w:val="both"/>
        <w:rPr>
          <w:rFonts w:ascii="Traditional Arabic" w:eastAsia="Calibri" w:hAnsi="Traditional Arabic" w:cs="Traditional Arabic"/>
          <w:sz w:val="40"/>
          <w:szCs w:val="40"/>
          <w:rtl/>
          <w:lang w:bidi="ar-DZ"/>
        </w:rPr>
      </w:pPr>
      <w:r w:rsidRPr="000B6817">
        <w:rPr>
          <w:rFonts w:ascii="Traditional Arabic" w:eastAsia="Calibri" w:hAnsi="Traditional Arabic" w:cs="Traditional Arabic"/>
          <w:b/>
          <w:bCs/>
          <w:sz w:val="40"/>
          <w:szCs w:val="40"/>
          <w:rtl/>
          <w:lang w:bidi="ar-DZ"/>
        </w:rPr>
        <w:t xml:space="preserve">كتاب الجزائر </w:t>
      </w:r>
      <w:r w:rsidRPr="000B6817">
        <w:rPr>
          <w:rFonts w:ascii="Traditional Arabic" w:eastAsia="Calibri" w:hAnsi="Traditional Arabic" w:cs="Traditional Arabic"/>
          <w:sz w:val="40"/>
          <w:szCs w:val="40"/>
          <w:lang w:val="en-US" w:bidi="ar-DZ"/>
        </w:rPr>
        <w:t>)</w:t>
      </w:r>
      <w:r w:rsidRPr="000B6817">
        <w:rPr>
          <w:rFonts w:ascii="Traditional Arabic" w:eastAsia="Calibri" w:hAnsi="Traditional Arabic" w:cs="Traditional Arabic"/>
          <w:sz w:val="40"/>
          <w:szCs w:val="40"/>
          <w:rtl/>
          <w:lang w:bidi="ar-DZ"/>
        </w:rPr>
        <w:t>1931</w:t>
      </w:r>
      <w:r w:rsidRPr="000B6817">
        <w:rPr>
          <w:rFonts w:ascii="Traditional Arabic" w:eastAsia="Calibri" w:hAnsi="Traditional Arabic" w:cs="Traditional Arabic"/>
          <w:sz w:val="40"/>
          <w:szCs w:val="40"/>
          <w:lang w:bidi="ar-DZ"/>
        </w:rPr>
        <w:t xml:space="preserve"> </w:t>
      </w:r>
      <w:r w:rsidRPr="000B6817">
        <w:rPr>
          <w:rFonts w:ascii="Traditional Arabic" w:eastAsia="Calibri" w:hAnsi="Traditional Arabic" w:cs="Traditional Arabic"/>
          <w:b/>
          <w:bCs/>
          <w:sz w:val="40"/>
          <w:szCs w:val="40"/>
          <w:lang w:bidi="ar-DZ"/>
        </w:rPr>
        <w:t>(</w:t>
      </w:r>
      <w:r w:rsidRPr="000B6817">
        <w:rPr>
          <w:rFonts w:ascii="Traditional Arabic" w:eastAsia="Calibri" w:hAnsi="Traditional Arabic" w:cs="Traditional Arabic" w:hint="cs"/>
          <w:sz w:val="40"/>
          <w:szCs w:val="40"/>
          <w:rtl/>
          <w:lang w:bidi="ar-DZ"/>
        </w:rPr>
        <w:t xml:space="preserve">لأحمد توفيق المدني </w:t>
      </w:r>
      <w:r w:rsidRPr="000B6817">
        <w:rPr>
          <w:rFonts w:ascii="Traditional Arabic" w:eastAsia="Calibri" w:hAnsi="Traditional Arabic" w:cs="Traditional Arabic"/>
          <w:sz w:val="40"/>
          <w:szCs w:val="40"/>
          <w:lang w:bidi="ar-DZ"/>
        </w:rPr>
        <w:t>)</w:t>
      </w:r>
      <w:r w:rsidRPr="000B6817">
        <w:rPr>
          <w:rFonts w:ascii="Traditional Arabic" w:eastAsia="Calibri" w:hAnsi="Traditional Arabic" w:cs="Traditional Arabic" w:hint="cs"/>
          <w:sz w:val="40"/>
          <w:szCs w:val="40"/>
          <w:rtl/>
          <w:lang w:bidi="ar-DZ"/>
        </w:rPr>
        <w:t>1899-1985</w:t>
      </w:r>
      <w:r w:rsidRPr="000B6817">
        <w:rPr>
          <w:rFonts w:ascii="Traditional Arabic" w:eastAsia="Calibri" w:hAnsi="Traditional Arabic" w:cs="Traditional Arabic"/>
          <w:b/>
          <w:bCs/>
          <w:sz w:val="40"/>
          <w:szCs w:val="40"/>
          <w:lang w:bidi="ar-DZ"/>
        </w:rPr>
        <w:t xml:space="preserve"> (</w:t>
      </w:r>
      <w:r w:rsidRPr="000B6817">
        <w:rPr>
          <w:rFonts w:ascii="Traditional Arabic" w:eastAsia="Calibri" w:hAnsi="Traditional Arabic" w:cs="Traditional Arabic"/>
          <w:sz w:val="40"/>
          <w:szCs w:val="40"/>
          <w:rtl/>
          <w:lang w:bidi="ar-DZ"/>
        </w:rPr>
        <w:t>إذا</w:t>
      </w:r>
      <w:r w:rsidRPr="000B6817">
        <w:rPr>
          <w:rFonts w:ascii="Traditional Arabic" w:eastAsia="Calibri" w:hAnsi="Traditional Arabic" w:cs="Traditional Arabic"/>
          <w:b/>
          <w:bCs/>
          <w:sz w:val="40"/>
          <w:szCs w:val="40"/>
          <w:rtl/>
          <w:lang w:bidi="ar-DZ"/>
        </w:rPr>
        <w:t xml:space="preserve"> </w:t>
      </w:r>
      <w:r w:rsidRPr="000B6817">
        <w:rPr>
          <w:rFonts w:ascii="Traditional Arabic" w:eastAsia="Calibri" w:hAnsi="Traditional Arabic" w:cs="Traditional Arabic"/>
          <w:sz w:val="40"/>
          <w:szCs w:val="40"/>
          <w:rtl/>
          <w:lang w:bidi="ar-DZ"/>
        </w:rPr>
        <w:t xml:space="preserve">كان الميلي قد توقف بتاريخه عند بداية القرن السادس عشر فإن المدني، المنتمي هو الآخر للحركة الإصلاحية، قد ركز على فترة الاحتلال بل درس مواضيع قريبه منه جدا وتخص شخصيات كانت ما زالت على قيد الحياة أو مواضيع تخص الفترة الممتدة إلى 1930. </w:t>
      </w:r>
      <w:r w:rsidRPr="000B6817">
        <w:rPr>
          <w:rFonts w:ascii="Traditional Arabic" w:eastAsia="Calibri" w:hAnsi="Traditional Arabic" w:cs="Traditional Arabic"/>
          <w:sz w:val="40"/>
          <w:szCs w:val="40"/>
          <w:rtl/>
          <w:lang w:bidi="ar-DZ"/>
        </w:rPr>
        <w:lastRenderedPageBreak/>
        <w:t xml:space="preserve">وأحمد توفيق المدني أصبح متخصصا في الدراسات التاريخية، فقد كانت له </w:t>
      </w:r>
      <w:proofErr w:type="spellStart"/>
      <w:r w:rsidRPr="000B6817">
        <w:rPr>
          <w:rFonts w:ascii="Traditional Arabic" w:eastAsia="Calibri" w:hAnsi="Traditional Arabic" w:cs="Traditional Arabic"/>
          <w:sz w:val="40"/>
          <w:szCs w:val="40"/>
          <w:rtl/>
          <w:lang w:bidi="ar-DZ"/>
        </w:rPr>
        <w:t>تآليف</w:t>
      </w:r>
      <w:proofErr w:type="spellEnd"/>
      <w:r w:rsidRPr="000B6817">
        <w:rPr>
          <w:rFonts w:ascii="Traditional Arabic" w:eastAsia="Calibri" w:hAnsi="Traditional Arabic" w:cs="Traditional Arabic"/>
          <w:sz w:val="40"/>
          <w:szCs w:val="40"/>
          <w:rtl/>
          <w:lang w:bidi="ar-DZ"/>
        </w:rPr>
        <w:t xml:space="preserve"> عديدة في تونس قبل نفيه إلى الجزائر </w:t>
      </w:r>
      <w:r w:rsidRPr="000B6817">
        <w:rPr>
          <w:rFonts w:ascii="Traditional Arabic" w:eastAsia="Calibri" w:hAnsi="Traditional Arabic" w:cs="Traditional Arabic" w:hint="cs"/>
          <w:sz w:val="40"/>
          <w:szCs w:val="40"/>
          <w:rtl/>
          <w:lang w:bidi="ar-DZ"/>
        </w:rPr>
        <w:t xml:space="preserve">سنة </w:t>
      </w:r>
      <w:r w:rsidRPr="000B6817">
        <w:rPr>
          <w:rFonts w:ascii="Traditional Arabic" w:eastAsia="Calibri" w:hAnsi="Traditional Arabic" w:cs="Traditional Arabic"/>
          <w:sz w:val="40"/>
          <w:szCs w:val="40"/>
          <w:rtl/>
          <w:lang w:bidi="ar-DZ"/>
        </w:rPr>
        <w:t xml:space="preserve">1925، </w:t>
      </w:r>
      <w:r w:rsidR="0021769B" w:rsidRPr="000B6817">
        <w:rPr>
          <w:rFonts w:ascii="Traditional Arabic" w:eastAsia="Calibri" w:hAnsi="Traditional Arabic" w:cs="Traditional Arabic" w:hint="cs"/>
          <w:sz w:val="40"/>
          <w:szCs w:val="40"/>
          <w:rtl/>
          <w:lang w:bidi="ar-DZ"/>
        </w:rPr>
        <w:t>وشارك منذ</w:t>
      </w:r>
      <w:r w:rsidRPr="000B6817">
        <w:rPr>
          <w:rFonts w:ascii="Traditional Arabic" w:eastAsia="Calibri" w:hAnsi="Traditional Arabic" w:cs="Traditional Arabic"/>
          <w:sz w:val="40"/>
          <w:szCs w:val="40"/>
          <w:rtl/>
          <w:lang w:bidi="ar-DZ"/>
        </w:rPr>
        <w:t xml:space="preserve"> هذا التاريخ وحت</w:t>
      </w:r>
      <w:r w:rsidRPr="000B6817">
        <w:rPr>
          <w:rFonts w:ascii="Traditional Arabic" w:eastAsia="Calibri" w:hAnsi="Traditional Arabic" w:cs="Traditional Arabic" w:hint="cs"/>
          <w:sz w:val="40"/>
          <w:szCs w:val="40"/>
          <w:rtl/>
          <w:lang w:bidi="ar-DZ"/>
        </w:rPr>
        <w:t>ى</w:t>
      </w:r>
      <w:r w:rsidRPr="000B6817">
        <w:rPr>
          <w:rFonts w:ascii="Traditional Arabic" w:eastAsia="Calibri" w:hAnsi="Traditional Arabic" w:cs="Traditional Arabic"/>
          <w:sz w:val="40"/>
          <w:szCs w:val="40"/>
          <w:rtl/>
          <w:lang w:bidi="ar-DZ"/>
        </w:rPr>
        <w:t xml:space="preserve"> بعد الاستقلال أيضا ب</w:t>
      </w:r>
      <w:r w:rsidRPr="000B6817">
        <w:rPr>
          <w:rFonts w:ascii="Traditional Arabic" w:eastAsia="Calibri" w:hAnsi="Traditional Arabic" w:cs="Traditional Arabic" w:hint="cs"/>
          <w:sz w:val="40"/>
          <w:szCs w:val="40"/>
          <w:rtl/>
          <w:lang w:bidi="ar-DZ"/>
        </w:rPr>
        <w:t>تأليف ال</w:t>
      </w:r>
      <w:r w:rsidRPr="000B6817">
        <w:rPr>
          <w:rFonts w:ascii="Traditional Arabic" w:eastAsia="Calibri" w:hAnsi="Traditional Arabic" w:cs="Traditional Arabic"/>
          <w:sz w:val="40"/>
          <w:szCs w:val="40"/>
          <w:rtl/>
          <w:lang w:bidi="ar-DZ"/>
        </w:rPr>
        <w:t xml:space="preserve">عديد </w:t>
      </w:r>
      <w:r w:rsidRPr="000B6817">
        <w:rPr>
          <w:rFonts w:ascii="Traditional Arabic" w:eastAsia="Calibri" w:hAnsi="Traditional Arabic" w:cs="Traditional Arabic" w:hint="cs"/>
          <w:sz w:val="40"/>
          <w:szCs w:val="40"/>
          <w:rtl/>
          <w:lang w:bidi="ar-DZ"/>
        </w:rPr>
        <w:t xml:space="preserve">من </w:t>
      </w:r>
      <w:r w:rsidRPr="000B6817">
        <w:rPr>
          <w:rFonts w:ascii="Traditional Arabic" w:eastAsia="Calibri" w:hAnsi="Traditional Arabic" w:cs="Traditional Arabic"/>
          <w:sz w:val="40"/>
          <w:szCs w:val="40"/>
          <w:rtl/>
          <w:lang w:bidi="ar-DZ"/>
        </w:rPr>
        <w:t>الكتب التاريخية. و</w:t>
      </w:r>
      <w:r w:rsidRPr="000B6817">
        <w:rPr>
          <w:rFonts w:ascii="Traditional Arabic" w:eastAsia="Calibri" w:hAnsi="Traditional Arabic" w:cs="Traditional Arabic"/>
          <w:b/>
          <w:bCs/>
          <w:sz w:val="40"/>
          <w:szCs w:val="40"/>
          <w:rtl/>
          <w:lang w:bidi="ar-DZ"/>
        </w:rPr>
        <w:t>كتاب</w:t>
      </w:r>
      <w:r w:rsidRPr="000B6817">
        <w:rPr>
          <w:rFonts w:ascii="Traditional Arabic" w:eastAsia="Calibri" w:hAnsi="Traditional Arabic" w:cs="Traditional Arabic"/>
          <w:sz w:val="40"/>
          <w:szCs w:val="40"/>
          <w:rtl/>
          <w:lang w:bidi="ar-DZ"/>
        </w:rPr>
        <w:t xml:space="preserve"> </w:t>
      </w:r>
      <w:r w:rsidRPr="000B6817">
        <w:rPr>
          <w:rFonts w:ascii="Traditional Arabic" w:eastAsia="Calibri" w:hAnsi="Traditional Arabic" w:cs="Traditional Arabic"/>
          <w:b/>
          <w:bCs/>
          <w:sz w:val="40"/>
          <w:szCs w:val="40"/>
          <w:rtl/>
          <w:lang w:bidi="ar-DZ"/>
        </w:rPr>
        <w:t>الجزائر</w:t>
      </w:r>
      <w:r w:rsidRPr="000B6817">
        <w:rPr>
          <w:rFonts w:ascii="Traditional Arabic" w:eastAsia="Calibri" w:hAnsi="Traditional Arabic" w:cs="Traditional Arabic"/>
          <w:sz w:val="40"/>
          <w:szCs w:val="40"/>
          <w:rtl/>
          <w:lang w:bidi="ar-DZ"/>
        </w:rPr>
        <w:t xml:space="preserve"> هو </w:t>
      </w:r>
      <w:r w:rsidRPr="000B6817">
        <w:rPr>
          <w:rFonts w:ascii="Traditional Arabic" w:eastAsia="Calibri" w:hAnsi="Traditional Arabic" w:cs="Traditional Arabic" w:hint="cs"/>
          <w:sz w:val="40"/>
          <w:szCs w:val="40"/>
          <w:rtl/>
          <w:lang w:bidi="ar-DZ"/>
        </w:rPr>
        <w:t xml:space="preserve">المصدر </w:t>
      </w:r>
      <w:r w:rsidRPr="000B6817">
        <w:rPr>
          <w:rFonts w:ascii="Traditional Arabic" w:eastAsia="Calibri" w:hAnsi="Traditional Arabic" w:cs="Traditional Arabic"/>
          <w:sz w:val="40"/>
          <w:szCs w:val="40"/>
          <w:rtl/>
          <w:lang w:bidi="ar-DZ"/>
        </w:rPr>
        <w:t xml:space="preserve">الوحيد </w:t>
      </w:r>
      <w:r w:rsidRPr="000B6817">
        <w:rPr>
          <w:rFonts w:ascii="Traditional Arabic" w:eastAsia="Calibri" w:hAnsi="Traditional Arabic" w:cs="Traditional Arabic" w:hint="cs"/>
          <w:sz w:val="40"/>
          <w:szCs w:val="40"/>
          <w:rtl/>
          <w:lang w:bidi="ar-DZ"/>
        </w:rPr>
        <w:t xml:space="preserve">باللغة العربية </w:t>
      </w:r>
      <w:r w:rsidRPr="000B6817">
        <w:rPr>
          <w:rFonts w:ascii="Traditional Arabic" w:eastAsia="Calibri" w:hAnsi="Traditional Arabic" w:cs="Traditional Arabic"/>
          <w:sz w:val="40"/>
          <w:szCs w:val="40"/>
          <w:rtl/>
          <w:lang w:bidi="ar-DZ"/>
        </w:rPr>
        <w:t xml:space="preserve">الذي يعطينا نظرة متكاملة عن الحالة السياسية، الثقافية، الاقتصادية، الديمغرافية والإدارية للجزائر خلال الفترة الاستعمارية.   </w:t>
      </w:r>
    </w:p>
    <w:p w:rsidR="00C10CC0" w:rsidRPr="00781F61" w:rsidRDefault="00C10CC0" w:rsidP="00781F61">
      <w:pPr>
        <w:bidi/>
        <w:spacing w:after="200" w:line="276" w:lineRule="auto"/>
        <w:ind w:firstLine="708"/>
        <w:jc w:val="both"/>
        <w:rPr>
          <w:rFonts w:ascii="Traditional Arabic" w:eastAsia="Calibri" w:hAnsi="Traditional Arabic" w:cs="Traditional Arabic"/>
          <w:sz w:val="40"/>
          <w:szCs w:val="40"/>
          <w:rtl/>
          <w:lang w:bidi="ar-DZ"/>
        </w:rPr>
      </w:pPr>
      <w:r w:rsidRPr="00C10CC0">
        <w:rPr>
          <w:rFonts w:ascii="Calibri" w:eastAsia="Times New Roman" w:hAnsi="Calibri" w:cs="Arial"/>
          <w:noProof/>
          <w:lang w:eastAsia="fr-FR"/>
        </w:rPr>
        <w:drawing>
          <wp:inline distT="0" distB="0" distL="0" distR="0" wp14:anchorId="3BE37B56" wp14:editId="20FF5B4D">
            <wp:extent cx="1710000" cy="2592000"/>
            <wp:effectExtent l="0" t="0" r="5080" b="0"/>
            <wp:docPr id="3" name="Image 3" descr="C:\Users\Ahmed\Desktop\kitab_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hmed\Desktop\kitab_00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0000" cy="2592000"/>
                    </a:xfrm>
                    <a:prstGeom prst="rect">
                      <a:avLst/>
                    </a:prstGeom>
                    <a:noFill/>
                    <a:ln>
                      <a:noFill/>
                    </a:ln>
                  </pic:spPr>
                </pic:pic>
              </a:graphicData>
            </a:graphic>
          </wp:inline>
        </w:drawing>
      </w:r>
    </w:p>
    <w:p w:rsidR="000B6817" w:rsidRDefault="000B6817" w:rsidP="000B6817">
      <w:pPr>
        <w:bidi/>
        <w:spacing w:after="200" w:line="276" w:lineRule="auto"/>
        <w:ind w:firstLine="708"/>
        <w:jc w:val="both"/>
        <w:rPr>
          <w:rFonts w:ascii="Traditional Arabic" w:eastAsia="Calibri" w:hAnsi="Traditional Arabic" w:cs="Traditional Arabic"/>
          <w:sz w:val="40"/>
          <w:szCs w:val="40"/>
          <w:rtl/>
          <w:lang w:bidi="ar-DZ"/>
        </w:rPr>
      </w:pPr>
      <w:r w:rsidRPr="000B6817">
        <w:rPr>
          <w:rFonts w:ascii="Traditional Arabic" w:eastAsia="Calibri" w:hAnsi="Traditional Arabic" w:cs="Traditional Arabic"/>
          <w:sz w:val="40"/>
          <w:szCs w:val="40"/>
          <w:rtl/>
          <w:lang w:bidi="ar-DZ"/>
        </w:rPr>
        <w:lastRenderedPageBreak/>
        <w:t xml:space="preserve">ولأحمد توفيق المدني مذكرات شرع في نشرها بداية من نهابة السبعينات من القرن 20 وهي بعنوان مذكرات </w:t>
      </w:r>
      <w:r w:rsidRPr="000B6817">
        <w:rPr>
          <w:rFonts w:ascii="Traditional Arabic" w:eastAsia="Calibri" w:hAnsi="Traditional Arabic" w:cs="Traditional Arabic"/>
          <w:b/>
          <w:bCs/>
          <w:sz w:val="40"/>
          <w:szCs w:val="40"/>
          <w:rtl/>
          <w:lang w:bidi="ar-DZ"/>
        </w:rPr>
        <w:t>حياة كفاح</w:t>
      </w:r>
      <w:r w:rsidRPr="000B6817">
        <w:rPr>
          <w:rFonts w:ascii="Traditional Arabic" w:eastAsia="Calibri" w:hAnsi="Traditional Arabic" w:cs="Traditional Arabic"/>
          <w:sz w:val="40"/>
          <w:szCs w:val="40"/>
          <w:rtl/>
          <w:lang w:bidi="ar-DZ"/>
        </w:rPr>
        <w:t xml:space="preserve">، الجزء الأول </w:t>
      </w:r>
      <w:r w:rsidRPr="000B6817">
        <w:rPr>
          <w:rFonts w:ascii="Traditional Arabic" w:eastAsia="Calibri" w:hAnsi="Traditional Arabic" w:cs="Traditional Arabic"/>
          <w:b/>
          <w:bCs/>
          <w:sz w:val="40"/>
          <w:szCs w:val="40"/>
          <w:rtl/>
          <w:lang w:bidi="ar-DZ"/>
        </w:rPr>
        <w:t>في تونس 1900-1925</w:t>
      </w:r>
      <w:r w:rsidRPr="000B6817">
        <w:rPr>
          <w:rFonts w:ascii="Traditional Arabic" w:eastAsia="Calibri" w:hAnsi="Traditional Arabic" w:cs="Traditional Arabic"/>
          <w:sz w:val="40"/>
          <w:szCs w:val="40"/>
          <w:rtl/>
          <w:lang w:bidi="ar-DZ"/>
        </w:rPr>
        <w:t>، الجزء الثاني</w:t>
      </w:r>
      <w:r w:rsidRPr="000B6817">
        <w:rPr>
          <w:rFonts w:ascii="Traditional Arabic" w:eastAsia="Calibri" w:hAnsi="Traditional Arabic" w:cs="Traditional Arabic"/>
          <w:b/>
          <w:bCs/>
          <w:sz w:val="40"/>
          <w:szCs w:val="40"/>
          <w:rtl/>
          <w:lang w:bidi="ar-DZ"/>
        </w:rPr>
        <w:t xml:space="preserve"> في الجزائر 1925-1954</w:t>
      </w:r>
      <w:r w:rsidRPr="000B6817">
        <w:rPr>
          <w:rFonts w:ascii="Traditional Arabic" w:eastAsia="Calibri" w:hAnsi="Traditional Arabic" w:cs="Traditional Arabic"/>
          <w:sz w:val="40"/>
          <w:szCs w:val="40"/>
          <w:rtl/>
          <w:lang w:bidi="ar-DZ"/>
        </w:rPr>
        <w:t>، الجزء الثالث،</w:t>
      </w:r>
      <w:r w:rsidRPr="000B6817">
        <w:rPr>
          <w:rFonts w:ascii="Traditional Arabic" w:eastAsia="Calibri" w:hAnsi="Traditional Arabic" w:cs="Traditional Arabic" w:hint="cs"/>
          <w:sz w:val="40"/>
          <w:szCs w:val="40"/>
          <w:rtl/>
          <w:lang w:bidi="ar-DZ"/>
        </w:rPr>
        <w:t xml:space="preserve"> </w:t>
      </w:r>
      <w:r w:rsidRPr="000B6817">
        <w:rPr>
          <w:rFonts w:ascii="Traditional Arabic" w:eastAsia="Calibri" w:hAnsi="Traditional Arabic" w:cs="Traditional Arabic" w:hint="cs"/>
          <w:b/>
          <w:bCs/>
          <w:sz w:val="40"/>
          <w:szCs w:val="40"/>
          <w:rtl/>
          <w:lang w:bidi="ar-DZ"/>
        </w:rPr>
        <w:t>مع</w:t>
      </w:r>
      <w:r w:rsidRPr="000B6817">
        <w:rPr>
          <w:rFonts w:ascii="Traditional Arabic" w:eastAsia="Calibri" w:hAnsi="Traditional Arabic" w:cs="Traditional Arabic"/>
          <w:b/>
          <w:bCs/>
          <w:sz w:val="40"/>
          <w:szCs w:val="40"/>
          <w:rtl/>
          <w:lang w:bidi="ar-DZ"/>
        </w:rPr>
        <w:t xml:space="preserve"> ركب الثورة التحريرية</w:t>
      </w:r>
      <w:r w:rsidRPr="000B6817">
        <w:rPr>
          <w:rFonts w:ascii="Traditional Arabic" w:eastAsia="Calibri" w:hAnsi="Traditional Arabic" w:cs="Traditional Arabic" w:hint="cs"/>
          <w:b/>
          <w:bCs/>
          <w:sz w:val="40"/>
          <w:szCs w:val="40"/>
          <w:rtl/>
          <w:lang w:bidi="ar-DZ"/>
        </w:rPr>
        <w:t xml:space="preserve"> </w:t>
      </w:r>
      <w:r w:rsidRPr="000B6817">
        <w:rPr>
          <w:rFonts w:ascii="Traditional Arabic" w:eastAsia="Calibri" w:hAnsi="Traditional Arabic" w:cs="Traditional Arabic" w:hint="cs"/>
          <w:sz w:val="40"/>
          <w:szCs w:val="40"/>
          <w:rtl/>
          <w:lang w:bidi="ar-DZ"/>
        </w:rPr>
        <w:t>1954-1962</w:t>
      </w:r>
      <w:r w:rsidRPr="000B6817">
        <w:rPr>
          <w:rFonts w:ascii="Traditional Arabic" w:eastAsia="Calibri" w:hAnsi="Traditional Arabic" w:cs="Traditional Arabic"/>
          <w:sz w:val="40"/>
          <w:szCs w:val="40"/>
          <w:rtl/>
          <w:lang w:bidi="ar-DZ"/>
        </w:rPr>
        <w:t>.</w:t>
      </w:r>
    </w:p>
    <w:p w:rsidR="006E7429" w:rsidRDefault="006E7429" w:rsidP="006E7429">
      <w:pPr>
        <w:bidi/>
        <w:spacing w:after="200" w:line="276" w:lineRule="auto"/>
        <w:ind w:firstLine="708"/>
        <w:jc w:val="both"/>
        <w:rPr>
          <w:rFonts w:ascii="Traditional Arabic" w:eastAsia="Calibri" w:hAnsi="Traditional Arabic" w:cs="Traditional Arabic"/>
          <w:sz w:val="40"/>
          <w:szCs w:val="40"/>
          <w:rtl/>
          <w:lang w:bidi="ar-DZ"/>
        </w:rPr>
      </w:pPr>
      <w:r>
        <w:rPr>
          <w:rFonts w:ascii="Traditional Arabic" w:eastAsia="Calibri" w:hAnsi="Traditional Arabic" w:cs="Traditional Arabic"/>
          <w:noProof/>
          <w:sz w:val="40"/>
          <w:szCs w:val="40"/>
          <w:lang w:eastAsia="fr-FR"/>
        </w:rPr>
        <w:drawing>
          <wp:inline distT="0" distB="0" distL="0" distR="0">
            <wp:extent cx="2656800" cy="1292400"/>
            <wp:effectExtent l="0" t="0" r="0" b="3175"/>
            <wp:docPr id="10" name="Image 10" descr="C:\Users\Ahmed\Desktop\20251027_193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Desktop\20251027_193618.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797" t="-9" r="1797" b="9"/>
                    <a:stretch/>
                  </pic:blipFill>
                  <pic:spPr bwMode="auto">
                    <a:xfrm>
                      <a:off x="0" y="0"/>
                      <a:ext cx="2656800" cy="1292400"/>
                    </a:xfrm>
                    <a:prstGeom prst="rect">
                      <a:avLst/>
                    </a:prstGeom>
                    <a:noFill/>
                    <a:ln>
                      <a:noFill/>
                    </a:ln>
                  </pic:spPr>
                </pic:pic>
              </a:graphicData>
            </a:graphic>
          </wp:inline>
        </w:drawing>
      </w:r>
    </w:p>
    <w:p w:rsidR="006E7429" w:rsidRDefault="006E7429" w:rsidP="006E7429">
      <w:pPr>
        <w:bidi/>
        <w:spacing w:after="200" w:line="276" w:lineRule="auto"/>
        <w:ind w:firstLine="708"/>
        <w:jc w:val="both"/>
        <w:rPr>
          <w:rFonts w:ascii="Traditional Arabic" w:eastAsia="Calibri" w:hAnsi="Traditional Arabic" w:cs="Traditional Arabic"/>
          <w:sz w:val="40"/>
          <w:szCs w:val="40"/>
          <w:rtl/>
          <w:lang w:bidi="ar-DZ"/>
        </w:rPr>
      </w:pPr>
      <w:r w:rsidRPr="006E7429">
        <w:rPr>
          <w:rFonts w:ascii="Traditional Arabic" w:eastAsia="Calibri" w:hAnsi="Traditional Arabic" w:cs="Traditional Arabic"/>
          <w:noProof/>
          <w:sz w:val="40"/>
          <w:szCs w:val="40"/>
          <w:rtl/>
          <w:lang w:eastAsia="fr-FR"/>
        </w:rPr>
        <w:drawing>
          <wp:inline distT="0" distB="0" distL="0" distR="0">
            <wp:extent cx="2955600" cy="1436400"/>
            <wp:effectExtent l="0" t="0" r="0" b="0"/>
            <wp:docPr id="11" name="Image 11" descr="C:\Users\Ahmed\Desktop\حياة كفاح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hmed\Desktop\حياة كفاح 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5600" cy="1436400"/>
                    </a:xfrm>
                    <a:prstGeom prst="rect">
                      <a:avLst/>
                    </a:prstGeom>
                    <a:noFill/>
                    <a:ln>
                      <a:noFill/>
                    </a:ln>
                  </pic:spPr>
                </pic:pic>
              </a:graphicData>
            </a:graphic>
          </wp:inline>
        </w:drawing>
      </w:r>
    </w:p>
    <w:p w:rsidR="00BE1A97" w:rsidRPr="000B6817" w:rsidRDefault="00BE1A97" w:rsidP="00BE1A97">
      <w:pPr>
        <w:bidi/>
        <w:spacing w:after="200" w:line="276" w:lineRule="auto"/>
        <w:ind w:firstLine="708"/>
        <w:jc w:val="both"/>
        <w:rPr>
          <w:rFonts w:ascii="Traditional Arabic" w:eastAsia="Calibri" w:hAnsi="Traditional Arabic" w:cs="Traditional Arabic"/>
          <w:sz w:val="40"/>
          <w:szCs w:val="40"/>
          <w:rtl/>
          <w:lang w:bidi="ar-DZ"/>
        </w:rPr>
      </w:pPr>
      <w:r w:rsidRPr="00BE1A97">
        <w:rPr>
          <w:rFonts w:ascii="Traditional Arabic" w:eastAsia="Calibri" w:hAnsi="Traditional Arabic" w:cs="Traditional Arabic"/>
          <w:noProof/>
          <w:sz w:val="40"/>
          <w:szCs w:val="40"/>
          <w:rtl/>
          <w:lang w:eastAsia="fr-FR"/>
        </w:rPr>
        <w:lastRenderedPageBreak/>
        <w:drawing>
          <wp:inline distT="0" distB="0" distL="0" distR="0">
            <wp:extent cx="2358000" cy="3337200"/>
            <wp:effectExtent l="0" t="0" r="4445" b="0"/>
            <wp:docPr id="7" name="Image 7" descr="C:\Users\Ahmed\Desktop\حياة كفاح 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hmed\Desktop\حياة كفاح 0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8000" cy="3337200"/>
                    </a:xfrm>
                    <a:prstGeom prst="rect">
                      <a:avLst/>
                    </a:prstGeom>
                    <a:noFill/>
                    <a:ln>
                      <a:noFill/>
                    </a:ln>
                  </pic:spPr>
                </pic:pic>
              </a:graphicData>
            </a:graphic>
          </wp:inline>
        </w:drawing>
      </w:r>
    </w:p>
    <w:p w:rsidR="000B6817" w:rsidRDefault="000B6817" w:rsidP="000B6817">
      <w:pPr>
        <w:bidi/>
        <w:spacing w:after="200" w:line="276" w:lineRule="auto"/>
        <w:ind w:firstLine="708"/>
        <w:jc w:val="both"/>
        <w:rPr>
          <w:rFonts w:ascii="Traditional Arabic" w:eastAsia="Calibri" w:hAnsi="Traditional Arabic" w:cs="Traditional Arabic"/>
          <w:sz w:val="40"/>
          <w:szCs w:val="40"/>
          <w:rtl/>
          <w:lang w:bidi="ar-DZ"/>
        </w:rPr>
      </w:pPr>
      <w:r w:rsidRPr="000B6817">
        <w:rPr>
          <w:rFonts w:ascii="Traditional Arabic" w:eastAsia="Calibri" w:hAnsi="Traditional Arabic" w:cs="Traditional Arabic"/>
          <w:sz w:val="40"/>
          <w:szCs w:val="40"/>
          <w:rtl/>
          <w:lang w:bidi="ar-DZ"/>
        </w:rPr>
        <w:t xml:space="preserve">وهناك مذكرات أخرى عاش وشارك أصحابها في </w:t>
      </w:r>
      <w:r w:rsidR="0021769B" w:rsidRPr="000B6817">
        <w:rPr>
          <w:rFonts w:ascii="Traditional Arabic" w:eastAsia="Calibri" w:hAnsi="Traditional Arabic" w:cs="Traditional Arabic" w:hint="cs"/>
          <w:sz w:val="40"/>
          <w:szCs w:val="40"/>
          <w:rtl/>
          <w:lang w:bidi="ar-DZ"/>
        </w:rPr>
        <w:t>الحركة</w:t>
      </w:r>
      <w:r w:rsidRPr="000B6817">
        <w:rPr>
          <w:rFonts w:ascii="Traditional Arabic" w:eastAsia="Calibri" w:hAnsi="Traditional Arabic" w:cs="Traditional Arabic"/>
          <w:sz w:val="40"/>
          <w:szCs w:val="40"/>
          <w:rtl/>
          <w:lang w:bidi="ar-DZ"/>
        </w:rPr>
        <w:t xml:space="preserve"> الوطنية والثورة التحريرية ونقلوا لنا انطباعاتهم </w:t>
      </w:r>
      <w:r w:rsidRPr="000B6817">
        <w:rPr>
          <w:rFonts w:ascii="Traditional Arabic" w:eastAsia="Calibri" w:hAnsi="Traditional Arabic" w:cs="Traditional Arabic" w:hint="cs"/>
          <w:sz w:val="40"/>
          <w:szCs w:val="40"/>
          <w:rtl/>
          <w:lang w:bidi="ar-DZ"/>
        </w:rPr>
        <w:t>وشهاداتهم</w:t>
      </w:r>
      <w:r w:rsidRPr="000B6817">
        <w:rPr>
          <w:rFonts w:ascii="Traditional Arabic" w:eastAsia="Calibri" w:hAnsi="Traditional Arabic" w:cs="Traditional Arabic"/>
          <w:sz w:val="40"/>
          <w:szCs w:val="40"/>
          <w:rtl/>
          <w:lang w:bidi="ar-DZ"/>
        </w:rPr>
        <w:t xml:space="preserve">، ومن بينها </w:t>
      </w:r>
      <w:r w:rsidRPr="000B6817">
        <w:rPr>
          <w:rFonts w:ascii="Traditional Arabic" w:eastAsia="Calibri" w:hAnsi="Traditional Arabic" w:cs="Traditional Arabic"/>
          <w:b/>
          <w:bCs/>
          <w:sz w:val="40"/>
          <w:szCs w:val="40"/>
          <w:rtl/>
          <w:lang w:bidi="ar-DZ"/>
        </w:rPr>
        <w:t xml:space="preserve">مذكرات شاهد على القرن </w:t>
      </w:r>
      <w:r w:rsidRPr="000B6817">
        <w:rPr>
          <w:rFonts w:ascii="Traditional Arabic" w:eastAsia="Calibri" w:hAnsi="Traditional Arabic" w:cs="Traditional Arabic"/>
          <w:sz w:val="40"/>
          <w:szCs w:val="40"/>
          <w:rtl/>
          <w:lang w:bidi="ar-DZ"/>
        </w:rPr>
        <w:t>لمالك بن نبي، و</w:t>
      </w:r>
      <w:r w:rsidRPr="000B6817">
        <w:rPr>
          <w:rFonts w:ascii="Traditional Arabic" w:eastAsia="Calibri" w:hAnsi="Traditional Arabic" w:cs="Traditional Arabic"/>
          <w:b/>
          <w:bCs/>
          <w:sz w:val="40"/>
          <w:szCs w:val="40"/>
          <w:rtl/>
          <w:lang w:bidi="ar-DZ"/>
        </w:rPr>
        <w:t xml:space="preserve">الكفاح القومي والسياسي من خلال مذكرات معاصر </w:t>
      </w:r>
      <w:r w:rsidRPr="000B6817">
        <w:rPr>
          <w:rFonts w:ascii="Traditional Arabic" w:eastAsia="Calibri" w:hAnsi="Traditional Arabic" w:cs="Traditional Arabic"/>
          <w:sz w:val="40"/>
          <w:szCs w:val="40"/>
          <w:rtl/>
          <w:lang w:bidi="ar-DZ"/>
        </w:rPr>
        <w:t>لعبد الرحمان بن ابراهيم العقون</w:t>
      </w:r>
      <w:r w:rsidR="0021769B" w:rsidRPr="000B6817">
        <w:rPr>
          <w:rFonts w:ascii="Traditional Arabic" w:eastAsia="Calibri" w:hAnsi="Traditional Arabic" w:cs="Traditional Arabic" w:hint="cs"/>
          <w:sz w:val="40"/>
          <w:szCs w:val="40"/>
          <w:rtl/>
          <w:lang w:bidi="ar-DZ"/>
        </w:rPr>
        <w:t>.... وغيرها</w:t>
      </w:r>
    </w:p>
    <w:p w:rsidR="007420C1" w:rsidRPr="000B6817" w:rsidRDefault="00DD7BAC" w:rsidP="008B76EA">
      <w:pPr>
        <w:bidi/>
        <w:spacing w:after="200" w:line="276" w:lineRule="auto"/>
        <w:ind w:firstLine="708"/>
        <w:jc w:val="both"/>
        <w:rPr>
          <w:rFonts w:ascii="Traditional Arabic" w:eastAsia="Calibri" w:hAnsi="Traditional Arabic" w:cs="Traditional Arabic"/>
          <w:sz w:val="40"/>
          <w:szCs w:val="40"/>
          <w:rtl/>
          <w:lang w:bidi="ar-DZ"/>
        </w:rPr>
      </w:pPr>
      <w:r>
        <w:rPr>
          <w:rFonts w:ascii="Traditional Arabic" w:eastAsia="Calibri" w:hAnsi="Traditional Arabic" w:cs="Traditional Arabic"/>
          <w:noProof/>
          <w:sz w:val="40"/>
          <w:szCs w:val="40"/>
          <w:lang w:eastAsia="fr-FR"/>
        </w:rPr>
        <w:lastRenderedPageBreak/>
        <w:drawing>
          <wp:inline distT="0" distB="0" distL="0" distR="0">
            <wp:extent cx="1501200" cy="2174400"/>
            <wp:effectExtent l="0" t="0" r="3810" b="0"/>
            <wp:docPr id="13" name="Image 13" descr="C:\Users\Ahmed\Desktop\مذكرات شاهد للقرن مالك بن نبي_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hmed\Desktop\مذكرات شاهد للقرن مالك بن نبي_00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1200" cy="2174400"/>
                    </a:xfrm>
                    <a:prstGeom prst="rect">
                      <a:avLst/>
                    </a:prstGeom>
                    <a:noFill/>
                    <a:ln>
                      <a:noFill/>
                    </a:ln>
                  </pic:spPr>
                </pic:pic>
              </a:graphicData>
            </a:graphic>
          </wp:inline>
        </w:drawing>
      </w:r>
    </w:p>
    <w:p w:rsidR="00C3760A" w:rsidRPr="008B76EA" w:rsidRDefault="000B6817" w:rsidP="008B76EA">
      <w:pPr>
        <w:bidi/>
        <w:jc w:val="both"/>
        <w:rPr>
          <w:rFonts w:ascii="Traditional Arabic" w:eastAsia="Calibri" w:hAnsi="Traditional Arabic" w:cs="Traditional Arabic"/>
          <w:i/>
          <w:iCs/>
          <w:sz w:val="40"/>
          <w:szCs w:val="40"/>
          <w:rtl/>
          <w:lang w:bidi="ar-DZ"/>
        </w:rPr>
      </w:pPr>
      <w:r w:rsidRPr="000B6817">
        <w:rPr>
          <w:rFonts w:ascii="Traditional Arabic" w:eastAsia="Calibri" w:hAnsi="Traditional Arabic" w:cs="Traditional Arabic"/>
          <w:sz w:val="40"/>
          <w:szCs w:val="40"/>
          <w:rtl/>
          <w:lang w:bidi="ar-DZ"/>
        </w:rPr>
        <w:t xml:space="preserve">وعن المذكرات حول الثورة، فبعد الاحتشام الذي عرفته في البداية، نتيجة للوضع السياسي والتضييق على الكتابات التاريخية ومنها كتابة مذكرات القادة الذين عاشوا أطوار الثورة التحريرية، انتعشت حركة كتابة المذكرات بعد الانفتاح السياسي الذي عرفته الجزائر بداية من سنة 1989، ومنذ ذلك الوقت ظهرت العديد من المذكرات باللغتين العربية والفرنسية، </w:t>
      </w:r>
      <w:r w:rsidR="0021769B" w:rsidRPr="000B6817">
        <w:rPr>
          <w:rFonts w:ascii="Traditional Arabic" w:eastAsia="Calibri" w:hAnsi="Traditional Arabic" w:cs="Traditional Arabic" w:hint="cs"/>
          <w:sz w:val="40"/>
          <w:szCs w:val="40"/>
          <w:rtl/>
          <w:lang w:bidi="ar-DZ"/>
        </w:rPr>
        <w:t>نذكر منها</w:t>
      </w:r>
      <w:r w:rsidRPr="000B6817">
        <w:rPr>
          <w:rFonts w:ascii="Traditional Arabic" w:eastAsia="Calibri" w:hAnsi="Traditional Arabic" w:cs="Traditional Arabic"/>
          <w:sz w:val="40"/>
          <w:szCs w:val="40"/>
          <w:rtl/>
          <w:lang w:bidi="ar-DZ"/>
        </w:rPr>
        <w:t xml:space="preserve"> </w:t>
      </w:r>
      <w:r w:rsidRPr="000B6817">
        <w:rPr>
          <w:rFonts w:ascii="Traditional Arabic" w:eastAsia="Calibri" w:hAnsi="Traditional Arabic" w:cs="Traditional Arabic"/>
          <w:b/>
          <w:bCs/>
          <w:sz w:val="40"/>
          <w:szCs w:val="40"/>
          <w:rtl/>
          <w:lang w:bidi="ar-DZ"/>
        </w:rPr>
        <w:t>مذكرات علي كافي</w:t>
      </w:r>
      <w:r w:rsidRPr="000B6817">
        <w:rPr>
          <w:rFonts w:ascii="Traditional Arabic" w:eastAsia="Calibri" w:hAnsi="Traditional Arabic" w:cs="Traditional Arabic"/>
          <w:sz w:val="40"/>
          <w:szCs w:val="40"/>
          <w:rtl/>
          <w:lang w:bidi="ar-DZ"/>
        </w:rPr>
        <w:t xml:space="preserve"> 1946-1962 </w:t>
      </w:r>
      <w:r w:rsidRPr="000B6817">
        <w:rPr>
          <w:rFonts w:ascii="Traditional Arabic" w:eastAsia="Calibri" w:hAnsi="Traditional Arabic" w:cs="Traditional Arabic" w:hint="cs"/>
          <w:sz w:val="40"/>
          <w:szCs w:val="40"/>
          <w:rtl/>
          <w:lang w:bidi="ar-DZ"/>
        </w:rPr>
        <w:t xml:space="preserve">سنة </w:t>
      </w:r>
      <w:r w:rsidRPr="000B6817">
        <w:rPr>
          <w:rFonts w:ascii="Traditional Arabic" w:eastAsia="Calibri" w:hAnsi="Traditional Arabic" w:cs="Traditional Arabic"/>
          <w:sz w:val="40"/>
          <w:szCs w:val="40"/>
          <w:rtl/>
          <w:lang w:bidi="ar-DZ"/>
        </w:rPr>
        <w:t xml:space="preserve">1999 </w:t>
      </w:r>
      <w:r w:rsidRPr="000B6817">
        <w:rPr>
          <w:rFonts w:ascii="Traditional Arabic" w:eastAsia="Calibri" w:hAnsi="Traditional Arabic" w:cs="Traditional Arabic"/>
          <w:b/>
          <w:bCs/>
          <w:sz w:val="40"/>
          <w:szCs w:val="40"/>
          <w:rtl/>
          <w:lang w:bidi="ar-DZ"/>
        </w:rPr>
        <w:t>مذكرات الشاذلي بن جديد</w:t>
      </w:r>
      <w:r w:rsidRPr="000B6817">
        <w:rPr>
          <w:rFonts w:ascii="Traditional Arabic" w:eastAsia="Calibri" w:hAnsi="Traditional Arabic" w:cs="Traditional Arabic"/>
          <w:sz w:val="40"/>
          <w:szCs w:val="40"/>
          <w:rtl/>
          <w:lang w:bidi="ar-DZ"/>
        </w:rPr>
        <w:t xml:space="preserve">، </w:t>
      </w:r>
      <w:r w:rsidRPr="000B6817">
        <w:rPr>
          <w:rFonts w:ascii="Traditional Arabic" w:eastAsia="Calibri" w:hAnsi="Traditional Arabic" w:cs="Traditional Arabic"/>
          <w:b/>
          <w:bCs/>
          <w:sz w:val="40"/>
          <w:szCs w:val="40"/>
          <w:rtl/>
          <w:lang w:bidi="ar-DZ"/>
        </w:rPr>
        <w:t>الجزء الأول</w:t>
      </w:r>
      <w:r w:rsidRPr="000B6817">
        <w:rPr>
          <w:rFonts w:ascii="Traditional Arabic" w:eastAsia="Calibri" w:hAnsi="Traditional Arabic" w:cs="Traditional Arabic"/>
          <w:sz w:val="40"/>
          <w:szCs w:val="40"/>
          <w:rtl/>
          <w:lang w:bidi="ar-DZ"/>
        </w:rPr>
        <w:t xml:space="preserve"> </w:t>
      </w:r>
      <w:r w:rsidRPr="000B6817">
        <w:rPr>
          <w:rFonts w:ascii="Traditional Arabic" w:eastAsia="Calibri" w:hAnsi="Traditional Arabic" w:cs="Traditional Arabic"/>
          <w:b/>
          <w:bCs/>
          <w:sz w:val="40"/>
          <w:szCs w:val="40"/>
          <w:rtl/>
          <w:lang w:bidi="ar-DZ"/>
        </w:rPr>
        <w:t>1929-1979</w:t>
      </w:r>
      <w:r w:rsidRPr="000B6817">
        <w:rPr>
          <w:rFonts w:ascii="Traditional Arabic" w:eastAsia="Calibri" w:hAnsi="Traditional Arabic" w:cs="Traditional Arabic"/>
          <w:sz w:val="40"/>
          <w:szCs w:val="40"/>
          <w:rtl/>
          <w:lang w:bidi="ar-DZ"/>
        </w:rPr>
        <w:t xml:space="preserve">، </w:t>
      </w:r>
      <w:r w:rsidRPr="000B6817">
        <w:rPr>
          <w:rFonts w:ascii="Traditional Arabic" w:eastAsia="Calibri" w:hAnsi="Traditional Arabic" w:cs="Traditional Arabic"/>
          <w:b/>
          <w:bCs/>
          <w:sz w:val="40"/>
          <w:szCs w:val="40"/>
          <w:rtl/>
          <w:lang w:bidi="ar-DZ"/>
        </w:rPr>
        <w:t>مذكرات الحاج لخضر</w:t>
      </w:r>
      <w:r w:rsidRPr="000B6817">
        <w:rPr>
          <w:rFonts w:ascii="Traditional Arabic" w:eastAsia="Calibri" w:hAnsi="Traditional Arabic" w:cs="Traditional Arabic" w:hint="cs"/>
          <w:sz w:val="40"/>
          <w:szCs w:val="40"/>
          <w:rtl/>
          <w:lang w:bidi="ar-DZ"/>
        </w:rPr>
        <w:t>،</w:t>
      </w:r>
      <w:r w:rsidRPr="000B6817">
        <w:rPr>
          <w:rFonts w:ascii="Traditional Arabic" w:eastAsia="Calibri" w:hAnsi="Traditional Arabic" w:cs="Traditional Arabic"/>
          <w:sz w:val="40"/>
          <w:szCs w:val="40"/>
          <w:rtl/>
          <w:lang w:bidi="ar-DZ"/>
        </w:rPr>
        <w:t xml:space="preserve"> </w:t>
      </w:r>
      <w:r w:rsidRPr="000B6817">
        <w:rPr>
          <w:rFonts w:ascii="Traditional Arabic" w:eastAsia="Calibri" w:hAnsi="Traditional Arabic" w:cs="Traditional Arabic"/>
          <w:b/>
          <w:bCs/>
          <w:sz w:val="40"/>
          <w:szCs w:val="40"/>
          <w:rtl/>
          <w:lang w:bidi="ar-DZ"/>
        </w:rPr>
        <w:t>شاهد على اغتيال الثورة</w:t>
      </w:r>
      <w:r w:rsidRPr="000B6817">
        <w:rPr>
          <w:rFonts w:ascii="Traditional Arabic" w:eastAsia="Calibri" w:hAnsi="Traditional Arabic" w:cs="Traditional Arabic"/>
          <w:sz w:val="40"/>
          <w:szCs w:val="40"/>
          <w:rtl/>
          <w:lang w:bidi="ar-DZ"/>
        </w:rPr>
        <w:t xml:space="preserve"> للخضر </w:t>
      </w:r>
      <w:proofErr w:type="spellStart"/>
      <w:r w:rsidRPr="000B6817">
        <w:rPr>
          <w:rFonts w:ascii="Traditional Arabic" w:eastAsia="Calibri" w:hAnsi="Traditional Arabic" w:cs="Traditional Arabic"/>
          <w:sz w:val="40"/>
          <w:szCs w:val="40"/>
          <w:rtl/>
          <w:lang w:bidi="ar-DZ"/>
        </w:rPr>
        <w:t>بورقعة</w:t>
      </w:r>
      <w:proofErr w:type="spellEnd"/>
      <w:r w:rsidRPr="000B6817">
        <w:rPr>
          <w:rFonts w:ascii="Traditional Arabic" w:eastAsia="Calibri" w:hAnsi="Traditional Arabic" w:cs="Traditional Arabic"/>
          <w:sz w:val="40"/>
          <w:szCs w:val="40"/>
          <w:rtl/>
          <w:lang w:bidi="ar-DZ"/>
        </w:rPr>
        <w:t xml:space="preserve">، </w:t>
      </w:r>
      <w:r w:rsidRPr="000B6817">
        <w:rPr>
          <w:rFonts w:ascii="Traditional Arabic" w:eastAsia="Calibri" w:hAnsi="Traditional Arabic" w:cs="Traditional Arabic"/>
          <w:b/>
          <w:bCs/>
          <w:sz w:val="40"/>
          <w:szCs w:val="40"/>
          <w:rtl/>
          <w:lang w:bidi="ar-DZ"/>
        </w:rPr>
        <w:t>مذكرات ا</w:t>
      </w:r>
      <w:r w:rsidRPr="008B76EA">
        <w:rPr>
          <w:rFonts w:ascii="Traditional Arabic" w:eastAsia="Calibri" w:hAnsi="Traditional Arabic" w:cs="Traditional Arabic"/>
          <w:b/>
          <w:bCs/>
          <w:i/>
          <w:iCs/>
          <w:sz w:val="40"/>
          <w:szCs w:val="40"/>
          <w:rtl/>
          <w:lang w:bidi="ar-DZ"/>
        </w:rPr>
        <w:t>لطاهر زبيري</w:t>
      </w:r>
      <w:r w:rsidRPr="008B76EA">
        <w:rPr>
          <w:rFonts w:ascii="Traditional Arabic" w:eastAsia="Calibri" w:hAnsi="Traditional Arabic" w:cs="Traditional Arabic"/>
          <w:i/>
          <w:iCs/>
          <w:sz w:val="40"/>
          <w:szCs w:val="40"/>
          <w:rtl/>
          <w:lang w:bidi="ar-DZ"/>
        </w:rPr>
        <w:t xml:space="preserve"> ....الخ</w:t>
      </w:r>
    </w:p>
    <w:p w:rsidR="00DD7BAC" w:rsidRDefault="007420C1" w:rsidP="00DD7BAC">
      <w:pPr>
        <w:bidi/>
        <w:jc w:val="both"/>
        <w:rPr>
          <w:rFonts w:ascii="Traditional Arabic" w:eastAsia="Calibri" w:hAnsi="Traditional Arabic" w:cs="Traditional Arabic"/>
          <w:sz w:val="40"/>
          <w:szCs w:val="40"/>
          <w:rtl/>
          <w:lang w:bidi="ar-DZ"/>
        </w:rPr>
      </w:pPr>
      <w:r w:rsidRPr="007420C1">
        <w:rPr>
          <w:rFonts w:ascii="Traditional Arabic" w:eastAsia="Calibri" w:hAnsi="Traditional Arabic" w:cs="Traditional Arabic"/>
          <w:noProof/>
          <w:sz w:val="40"/>
          <w:szCs w:val="40"/>
          <w:rtl/>
          <w:lang w:eastAsia="fr-FR"/>
        </w:rPr>
        <w:lastRenderedPageBreak/>
        <w:drawing>
          <wp:inline distT="0" distB="0" distL="0" distR="0" wp14:anchorId="121116FC" wp14:editId="34AB81C3">
            <wp:extent cx="1969135" cy="2420548"/>
            <wp:effectExtent l="0" t="0" r="0" b="0"/>
            <wp:docPr id="14" name="Image 14" descr="C:\Users\Ahmed\Desktop\مذكرات الرئيس علي كاف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hmed\Desktop\مذكرات الرئيس علي كافي.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70843" cy="2422647"/>
                    </a:xfrm>
                    <a:prstGeom prst="rect">
                      <a:avLst/>
                    </a:prstGeom>
                    <a:noFill/>
                    <a:ln>
                      <a:noFill/>
                    </a:ln>
                  </pic:spPr>
                </pic:pic>
              </a:graphicData>
            </a:graphic>
          </wp:inline>
        </w:drawing>
      </w:r>
      <w:r w:rsidR="0041396C" w:rsidRPr="00FC6288">
        <w:rPr>
          <w:noProof/>
          <w:lang w:eastAsia="fr-FR"/>
        </w:rPr>
        <w:drawing>
          <wp:inline distT="0" distB="0" distL="0" distR="0" wp14:anchorId="53358BAF" wp14:editId="483CA166">
            <wp:extent cx="1423283" cy="2357456"/>
            <wp:effectExtent l="0" t="0" r="5715" b="5080"/>
            <wp:docPr id="16" name="Image 16" descr="C:\Users\Ahmed\Desktop\التحضير لأول نوفمبر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hmed\Desktop\التحضير لأول نوفمبر .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3283" cy="2357456"/>
                    </a:xfrm>
                    <a:prstGeom prst="rect">
                      <a:avLst/>
                    </a:prstGeom>
                    <a:noFill/>
                    <a:ln>
                      <a:noFill/>
                    </a:ln>
                  </pic:spPr>
                </pic:pic>
              </a:graphicData>
            </a:graphic>
          </wp:inline>
        </w:drawing>
      </w:r>
      <w:r w:rsidR="009D6E14" w:rsidRPr="009D6E14">
        <w:rPr>
          <w:rFonts w:ascii="Traditional Arabic" w:eastAsia="Calibri" w:hAnsi="Traditional Arabic" w:cs="Traditional Arabic"/>
          <w:noProof/>
          <w:sz w:val="40"/>
          <w:szCs w:val="40"/>
          <w:rtl/>
          <w:lang w:eastAsia="fr-FR"/>
        </w:rPr>
        <w:drawing>
          <wp:inline distT="0" distB="0" distL="0" distR="0">
            <wp:extent cx="2080260" cy="2785515"/>
            <wp:effectExtent l="0" t="0" r="0" b="0"/>
            <wp:docPr id="15" name="Image 15" descr="C:\Users\Ahmed\Desktop\..شاهد على اغتيال الثورة - بورقعة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hmed\Desktop\..شاهد على اغتيال الثورة - بورقعة .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87976" cy="2795848"/>
                    </a:xfrm>
                    <a:prstGeom prst="rect">
                      <a:avLst/>
                    </a:prstGeom>
                    <a:noFill/>
                    <a:ln>
                      <a:noFill/>
                    </a:ln>
                  </pic:spPr>
                </pic:pic>
              </a:graphicData>
            </a:graphic>
          </wp:inline>
        </w:drawing>
      </w:r>
      <w:r w:rsidR="008C2EA3" w:rsidRPr="008C2EA3">
        <w:rPr>
          <w:rFonts w:ascii="Traditional Arabic" w:eastAsia="Calibri" w:hAnsi="Traditional Arabic" w:cs="Traditional Arabic"/>
          <w:noProof/>
          <w:sz w:val="40"/>
          <w:szCs w:val="40"/>
          <w:rtl/>
          <w:lang w:eastAsia="fr-FR"/>
        </w:rPr>
        <w:drawing>
          <wp:inline distT="0" distB="0" distL="0" distR="0">
            <wp:extent cx="1324800" cy="1872000"/>
            <wp:effectExtent l="0" t="0" r="8890" b="0"/>
            <wp:docPr id="4" name="Image 4" descr="C:\Users\Ahmed\Desktop\أحمد بن بلة-مذكرات أحمد بن بلة_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d\Desktop\أحمد بن بلة-مذكرات أحمد بن بلة_000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24800" cy="1872000"/>
                    </a:xfrm>
                    <a:prstGeom prst="rect">
                      <a:avLst/>
                    </a:prstGeom>
                    <a:noFill/>
                    <a:ln>
                      <a:noFill/>
                    </a:ln>
                  </pic:spPr>
                </pic:pic>
              </a:graphicData>
            </a:graphic>
          </wp:inline>
        </w:drawing>
      </w:r>
    </w:p>
    <w:p w:rsidR="00C3760A" w:rsidRDefault="00DD7BAC" w:rsidP="00C3760A">
      <w:pPr>
        <w:bidi/>
        <w:jc w:val="both"/>
        <w:rPr>
          <w:rFonts w:hint="cs"/>
          <w:rtl/>
          <w:lang w:bidi="ar-DZ"/>
        </w:rPr>
      </w:pPr>
      <w:r>
        <w:rPr>
          <w:noProof/>
          <w:lang w:eastAsia="fr-FR"/>
        </w:rPr>
        <w:lastRenderedPageBreak/>
        <mc:AlternateContent>
          <mc:Choice Requires="wps">
            <w:drawing>
              <wp:inline distT="0" distB="0" distL="0" distR="0" wp14:anchorId="29EA9B71" wp14:editId="78F72168">
                <wp:extent cx="1879297" cy="2321781"/>
                <wp:effectExtent l="0" t="0" r="0" b="2540"/>
                <wp:docPr id="2" name="AutoShape 4" descr="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9297" cy="23217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288" w:rsidRDefault="008C2EA3" w:rsidP="00FC6288">
                            <w:pPr>
                              <w:jc w:val="center"/>
                            </w:pPr>
                            <w:r w:rsidRPr="008C2EA3">
                              <w:rPr>
                                <w:noProof/>
                                <w:lang w:eastAsia="fr-FR"/>
                              </w:rPr>
                              <w:drawing>
                                <wp:inline distT="0" distB="0" distL="0" distR="0">
                                  <wp:extent cx="2121646" cy="2241696"/>
                                  <wp:effectExtent l="0" t="0" r="0" b="6350"/>
                                  <wp:docPr id="5" name="Image 5" descr="C:\Users\Ahmed\Desktop\chad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hmed\Desktop\chadli.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8160" cy="228027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ect w14:anchorId="29EA9B71" id="AutoShape 4" o:spid="_x0000_s1026" alt="99" style="width:148pt;height:18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" filled="f" stroked="f">
                <o:lock v:ext="edit" aspectratio="t"/>
                <v:textbox>
                  <w:txbxContent>
                    <w:p w:rsidR="00FC6288" w:rsidRDefault="008C2EA3" w:rsidP="00FC6288">
                      <w:pPr>
                        <w:jc w:val="center"/>
                      </w:pPr>
                      <w:r w:rsidRPr="008C2EA3">
                        <w:rPr>
                          <w:noProof/>
                          <w:lang w:eastAsia="fr-FR"/>
                        </w:rPr>
                        <w:drawing>
                          <wp:inline distT="0" distB="0" distL="0" distR="0">
                            <wp:extent cx="2121646" cy="2241696"/>
                            <wp:effectExtent l="0" t="0" r="0" b="6350"/>
                            <wp:docPr id="5" name="Image 5" descr="C:\Users\Ahmed\Desktop\chad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hmed\Desktop\chadli.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8160" cy="2280277"/>
                                    </a:xfrm>
                                    <a:prstGeom prst="rect">
                                      <a:avLst/>
                                    </a:prstGeom>
                                    <a:noFill/>
                                    <a:ln>
                                      <a:noFill/>
                                    </a:ln>
                                  </pic:spPr>
                                </pic:pic>
                              </a:graphicData>
                            </a:graphic>
                          </wp:inline>
                        </w:drawing>
                      </w:r>
                    </w:p>
                  </w:txbxContent>
                </v:textbox>
                <w10:anchorlock/>
              </v:rect>
            </w:pict>
          </mc:Fallback>
        </mc:AlternateContent>
      </w:r>
    </w:p>
    <w:p w:rsidR="00633064" w:rsidRDefault="00B26873" w:rsidP="00633064">
      <w:pPr>
        <w:bidi/>
        <w:jc w:val="both"/>
        <w:rPr>
          <w:rtl/>
        </w:rPr>
      </w:pPr>
      <w:r>
        <w:rPr>
          <w:noProof/>
          <w:lang w:eastAsia="fr-FR"/>
        </w:rPr>
        <w:drawing>
          <wp:inline distT="0" distB="0" distL="0" distR="0">
            <wp:extent cx="1966595" cy="2448195"/>
            <wp:effectExtent l="0" t="0" r="0" b="9525"/>
            <wp:docPr id="9" name="Image 9" descr="C:\Users\Ahmed\Desktop\مذكرات زبيري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hmed\Desktop\مذكرات زبيري .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76262" cy="2460229"/>
                    </a:xfrm>
                    <a:prstGeom prst="rect">
                      <a:avLst/>
                    </a:prstGeom>
                    <a:noFill/>
                    <a:ln>
                      <a:noFill/>
                    </a:ln>
                  </pic:spPr>
                </pic:pic>
              </a:graphicData>
            </a:graphic>
          </wp:inline>
        </w:drawing>
      </w:r>
      <w:r w:rsidR="00894B8F" w:rsidRPr="00894B8F">
        <w:rPr>
          <w:rFonts w:cs="Arial"/>
          <w:noProof/>
          <w:rtl/>
          <w:lang w:eastAsia="fr-FR"/>
        </w:rPr>
        <w:drawing>
          <wp:inline distT="0" distB="0" distL="0" distR="0">
            <wp:extent cx="1795780" cy="2445113"/>
            <wp:effectExtent l="0" t="0" r="0" b="0"/>
            <wp:docPr id="12" name="Image 12" descr="C:\Users\Ahmed\AppData\Local\Temp\Rar$DIa5228.11436\20251027_233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hmed\AppData\Local\Temp\Rar$DIa5228.11436\20251027_233013.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97009" cy="2446786"/>
                    </a:xfrm>
                    <a:prstGeom prst="rect">
                      <a:avLst/>
                    </a:prstGeom>
                    <a:noFill/>
                    <a:ln>
                      <a:noFill/>
                    </a:ln>
                  </pic:spPr>
                </pic:pic>
              </a:graphicData>
            </a:graphic>
          </wp:inline>
        </w:drawing>
      </w:r>
    </w:p>
    <w:p w:rsidR="00781F61" w:rsidRDefault="00781F61" w:rsidP="00781F61">
      <w:pPr>
        <w:bidi/>
        <w:jc w:val="both"/>
        <w:rPr>
          <w:rtl/>
        </w:rPr>
      </w:pPr>
    </w:p>
    <w:p w:rsidR="00781F61" w:rsidRDefault="00781F61" w:rsidP="00781F61">
      <w:pPr>
        <w:bidi/>
        <w:jc w:val="both"/>
        <w:rPr>
          <w:rtl/>
        </w:rPr>
      </w:pPr>
    </w:p>
    <w:p w:rsidR="00781F61" w:rsidRDefault="00781F61" w:rsidP="00781F61">
      <w:pPr>
        <w:bidi/>
        <w:jc w:val="both"/>
        <w:rPr>
          <w:rtl/>
        </w:rPr>
      </w:pPr>
    </w:p>
    <w:p w:rsidR="00781F61" w:rsidRDefault="00781F61" w:rsidP="00781F61">
      <w:pPr>
        <w:bidi/>
        <w:jc w:val="both"/>
      </w:pPr>
      <w:bookmarkStart w:id="0" w:name="_GoBack"/>
      <w:r w:rsidRPr="00781F61">
        <w:rPr>
          <w:rFonts w:cs="Arial"/>
          <w:noProof/>
          <w:rtl/>
          <w:lang w:eastAsia="fr-FR"/>
        </w:rPr>
        <w:lastRenderedPageBreak/>
        <w:drawing>
          <wp:inline distT="0" distB="0" distL="0" distR="0">
            <wp:extent cx="3013898" cy="2010171"/>
            <wp:effectExtent l="6667" t="0" r="2858" b="2857"/>
            <wp:docPr id="17" name="Image 17" descr="C:\Users\Ahmed\AppData\Local\Temp\Rar$DIa5228.20296\20251027_2329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hmed\AppData\Local\Temp\Rar$DIa5228.20296\20251027_232945.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16200000">
                      <a:off x="0" y="0"/>
                      <a:ext cx="3021185" cy="2015031"/>
                    </a:xfrm>
                    <a:prstGeom prst="rect">
                      <a:avLst/>
                    </a:prstGeom>
                    <a:noFill/>
                    <a:ln>
                      <a:noFill/>
                    </a:ln>
                  </pic:spPr>
                </pic:pic>
              </a:graphicData>
            </a:graphic>
          </wp:inline>
        </w:drawing>
      </w:r>
      <w:bookmarkEnd w:id="0"/>
      <w:r w:rsidRPr="00781F61">
        <w:rPr>
          <w:rFonts w:cs="Arial"/>
          <w:noProof/>
          <w:rtl/>
          <w:lang w:eastAsia="fr-FR"/>
        </w:rPr>
        <w:drawing>
          <wp:inline distT="0" distB="0" distL="0" distR="0">
            <wp:extent cx="2083242" cy="2937510"/>
            <wp:effectExtent l="0" t="0" r="0" b="0"/>
            <wp:docPr id="18" name="Image 18" descr="C:\Users\Ahmed\AppData\Local\Temp\Rar$DIa5228.32780\20251027_233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hmed\AppData\Local\Temp\Rar$DIa5228.32780\20251027_233038.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83242" cy="2937510"/>
                    </a:xfrm>
                    <a:prstGeom prst="rect">
                      <a:avLst/>
                    </a:prstGeom>
                    <a:noFill/>
                    <a:ln>
                      <a:noFill/>
                    </a:ln>
                  </pic:spPr>
                </pic:pic>
              </a:graphicData>
            </a:graphic>
          </wp:inline>
        </w:drawing>
      </w:r>
    </w:p>
    <w:sectPr w:rsidR="00781F61" w:rsidSect="00726D51">
      <w:footerReference w:type="default" r:id="rId22"/>
      <w:pgSz w:w="8419" w:h="11906" w:orient="landscape" w:code="9"/>
      <w:pgMar w:top="720" w:right="720" w:bottom="720" w:left="720" w:header="720" w:footer="720" w:gutter="0"/>
      <w:cols w:space="708"/>
      <w:bidi/>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221" w:rsidRDefault="00673221" w:rsidP="008B76EA">
      <w:pPr>
        <w:spacing w:after="0" w:line="240" w:lineRule="auto"/>
      </w:pPr>
      <w:r>
        <w:separator/>
      </w:r>
    </w:p>
  </w:endnote>
  <w:endnote w:type="continuationSeparator" w:id="0">
    <w:p w:rsidR="00673221" w:rsidRDefault="00673221" w:rsidP="008B7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3120152"/>
      <w:docPartObj>
        <w:docPartGallery w:val="Page Numbers (Bottom of Page)"/>
        <w:docPartUnique/>
      </w:docPartObj>
    </w:sdtPr>
    <w:sdtContent>
      <w:p w:rsidR="008B76EA" w:rsidRDefault="008B76EA">
        <w:pPr>
          <w:pStyle w:val="Pieddepage"/>
          <w:jc w:val="center"/>
        </w:pPr>
        <w:r>
          <w:fldChar w:fldCharType="begin"/>
        </w:r>
        <w:r>
          <w:instrText>PAGE   \* MERGEFORMAT</w:instrText>
        </w:r>
        <w:r>
          <w:fldChar w:fldCharType="separate"/>
        </w:r>
        <w:r>
          <w:rPr>
            <w:noProof/>
          </w:rPr>
          <w:t>1</w:t>
        </w:r>
        <w:r>
          <w:fldChar w:fldCharType="end"/>
        </w:r>
      </w:p>
    </w:sdtContent>
  </w:sdt>
  <w:p w:rsidR="008B76EA" w:rsidRDefault="008B76E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221" w:rsidRDefault="00673221" w:rsidP="008B76EA">
      <w:pPr>
        <w:spacing w:after="0" w:line="240" w:lineRule="auto"/>
      </w:pPr>
      <w:r>
        <w:separator/>
      </w:r>
    </w:p>
  </w:footnote>
  <w:footnote w:type="continuationSeparator" w:id="0">
    <w:p w:rsidR="00673221" w:rsidRDefault="00673221" w:rsidP="008B76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bookFoldPrinting/>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817"/>
    <w:rsid w:val="000B6817"/>
    <w:rsid w:val="0021769B"/>
    <w:rsid w:val="004136D8"/>
    <w:rsid w:val="0041396C"/>
    <w:rsid w:val="004E7729"/>
    <w:rsid w:val="005D6236"/>
    <w:rsid w:val="00621DBC"/>
    <w:rsid w:val="00633064"/>
    <w:rsid w:val="00673221"/>
    <w:rsid w:val="006E7429"/>
    <w:rsid w:val="00726D51"/>
    <w:rsid w:val="007420C1"/>
    <w:rsid w:val="00781F61"/>
    <w:rsid w:val="00894B8F"/>
    <w:rsid w:val="008B76EA"/>
    <w:rsid w:val="008C2EA3"/>
    <w:rsid w:val="009D6E14"/>
    <w:rsid w:val="00B26873"/>
    <w:rsid w:val="00BE1A97"/>
    <w:rsid w:val="00C10CC0"/>
    <w:rsid w:val="00C3760A"/>
    <w:rsid w:val="00D2065D"/>
    <w:rsid w:val="00DD7BAC"/>
    <w:rsid w:val="00FC628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62A034-B901-4D39-8F95-FAA0DDEFF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3760A"/>
    <w:rPr>
      <w:color w:val="0563C1" w:themeColor="hyperlink"/>
      <w:u w:val="single"/>
    </w:rPr>
  </w:style>
  <w:style w:type="paragraph" w:styleId="En-tte">
    <w:name w:val="header"/>
    <w:basedOn w:val="Normal"/>
    <w:link w:val="En-tteCar"/>
    <w:uiPriority w:val="99"/>
    <w:unhideWhenUsed/>
    <w:rsid w:val="008B76EA"/>
    <w:pPr>
      <w:tabs>
        <w:tab w:val="center" w:pos="4536"/>
        <w:tab w:val="right" w:pos="9072"/>
      </w:tabs>
      <w:spacing w:after="0" w:line="240" w:lineRule="auto"/>
    </w:pPr>
  </w:style>
  <w:style w:type="character" w:customStyle="1" w:styleId="En-tteCar">
    <w:name w:val="En-tête Car"/>
    <w:basedOn w:val="Policepardfaut"/>
    <w:link w:val="En-tte"/>
    <w:uiPriority w:val="99"/>
    <w:rsid w:val="008B76EA"/>
  </w:style>
  <w:style w:type="paragraph" w:styleId="Pieddepage">
    <w:name w:val="footer"/>
    <w:basedOn w:val="Normal"/>
    <w:link w:val="PieddepageCar"/>
    <w:uiPriority w:val="99"/>
    <w:unhideWhenUsed/>
    <w:rsid w:val="008B76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B7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360</Words>
  <Characters>1984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Sarri</dc:creator>
  <cp:keywords/>
  <dc:description/>
  <cp:lastModifiedBy>Sarri</cp:lastModifiedBy>
  <cp:revision>18</cp:revision>
  <cp:lastPrinted>2025-10-27T22:52:00Z</cp:lastPrinted>
  <dcterms:created xsi:type="dcterms:W3CDTF">2022-12-11T21:21:00Z</dcterms:created>
  <dcterms:modified xsi:type="dcterms:W3CDTF">2025-10-27T22:54:00Z</dcterms:modified>
</cp:coreProperties>
</file>