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8F5" w:rsidRPr="00E826C1" w:rsidRDefault="00C6798D" w:rsidP="00C6798D">
      <w:pPr>
        <w:bidi/>
        <w:jc w:val="center"/>
        <w:rPr>
          <w:rFonts w:ascii="Sakkal Majalla" w:hAnsi="Sakkal Majalla" w:cs="Sakkal Majalla" w:hint="cs"/>
          <w:b/>
          <w:bCs/>
          <w:sz w:val="32"/>
          <w:szCs w:val="32"/>
          <w:rtl/>
        </w:rPr>
      </w:pPr>
      <w:r w:rsidRPr="00E826C1">
        <w:rPr>
          <w:rFonts w:ascii="Sakkal Majalla" w:hAnsi="Sakkal Majalla" w:cs="Sakkal Majalla" w:hint="cs"/>
          <w:b/>
          <w:bCs/>
          <w:sz w:val="32"/>
          <w:szCs w:val="32"/>
          <w:rtl/>
        </w:rPr>
        <w:t>انتفاضة 20 أوت 1955</w:t>
      </w:r>
    </w:p>
    <w:p w:rsidR="00C6798D" w:rsidRDefault="00C6798D" w:rsidP="00C6798D">
      <w:pPr>
        <w:bidi/>
        <w:jc w:val="both"/>
        <w:rPr>
          <w:rFonts w:ascii="Sakkal Majalla" w:hAnsi="Sakkal Majalla" w:cs="Sakkal Majalla"/>
          <w:sz w:val="32"/>
          <w:szCs w:val="32"/>
          <w:rtl/>
        </w:rPr>
      </w:pPr>
    </w:p>
    <w:p w:rsidR="00C6798D" w:rsidRDefault="00C6798D" w:rsidP="00E826C1">
      <w:pPr>
        <w:bidi/>
        <w:ind w:firstLine="708"/>
        <w:jc w:val="both"/>
        <w:rPr>
          <w:rFonts w:ascii="Sakkal Majalla" w:hAnsi="Sakkal Majalla" w:cs="Sakkal Majalla" w:hint="cs"/>
          <w:sz w:val="32"/>
          <w:szCs w:val="32"/>
          <w:rtl/>
          <w:lang w:bidi="ar-DZ"/>
        </w:rPr>
      </w:pPr>
      <w:r>
        <w:rPr>
          <w:rFonts w:ascii="Sakkal Majalla" w:hAnsi="Sakkal Majalla" w:cs="Sakkal Majalla" w:hint="cs"/>
          <w:sz w:val="32"/>
          <w:szCs w:val="32"/>
          <w:rtl/>
        </w:rPr>
        <w:t xml:space="preserve">شكلت هجومات 20 أوت 1955 مرحلة جديدة في مسار الثورة التحريرية. ففي هذا اليوم نظم جيش التحرير الوطني عدة هجومات عسكرية مست العديد من مدن وأرياف الشمال </w:t>
      </w:r>
      <w:proofErr w:type="spellStart"/>
      <w:r>
        <w:rPr>
          <w:rFonts w:ascii="Sakkal Majalla" w:hAnsi="Sakkal Majalla" w:cs="Sakkal Majalla" w:hint="cs"/>
          <w:sz w:val="32"/>
          <w:szCs w:val="32"/>
          <w:rtl/>
        </w:rPr>
        <w:t>القسنطيني</w:t>
      </w:r>
      <w:proofErr w:type="spellEnd"/>
      <w:r>
        <w:rPr>
          <w:rFonts w:ascii="Sakkal Majalla" w:hAnsi="Sakkal Majalla" w:cs="Sakkal Majalla" w:hint="cs"/>
          <w:sz w:val="32"/>
          <w:szCs w:val="32"/>
          <w:rtl/>
        </w:rPr>
        <w:t>. وقعت ه</w:t>
      </w:r>
      <w:r>
        <w:rPr>
          <w:rFonts w:ascii="Sakkal Majalla" w:hAnsi="Sakkal Majalla" w:cs="Sakkal Majalla" w:hint="cs"/>
          <w:sz w:val="32"/>
          <w:szCs w:val="32"/>
          <w:rtl/>
          <w:lang w:bidi="ar-DZ"/>
        </w:rPr>
        <w:t xml:space="preserve">ذه الهجومات في </w:t>
      </w:r>
      <w:r w:rsidR="00E826C1">
        <w:rPr>
          <w:rFonts w:ascii="Sakkal Majalla" w:hAnsi="Sakkal Majalla" w:cs="Sakkal Majalla" w:hint="cs"/>
          <w:sz w:val="32"/>
          <w:szCs w:val="32"/>
          <w:rtl/>
          <w:lang w:bidi="ar-DZ"/>
        </w:rPr>
        <w:t xml:space="preserve">منتصف </w:t>
      </w:r>
      <w:r>
        <w:rPr>
          <w:rFonts w:ascii="Sakkal Majalla" w:hAnsi="Sakkal Majalla" w:cs="Sakkal Majalla" w:hint="cs"/>
          <w:sz w:val="32"/>
          <w:szCs w:val="32"/>
          <w:rtl/>
          <w:lang w:bidi="ar-DZ"/>
        </w:rPr>
        <w:t>نهار</w:t>
      </w:r>
      <w:r w:rsidR="00E826C1">
        <w:rPr>
          <w:rFonts w:ascii="Sakkal Majalla" w:hAnsi="Sakkal Majalla" w:cs="Sakkal Majalla" w:hint="cs"/>
          <w:sz w:val="32"/>
          <w:szCs w:val="32"/>
          <w:rtl/>
          <w:lang w:bidi="ar-DZ"/>
        </w:rPr>
        <w:t xml:space="preserve"> يوم السبت عام 1955</w:t>
      </w:r>
      <w:r>
        <w:rPr>
          <w:rFonts w:ascii="Sakkal Majalla" w:hAnsi="Sakkal Majalla" w:cs="Sakkal Majalla" w:hint="cs"/>
          <w:sz w:val="32"/>
          <w:szCs w:val="32"/>
          <w:rtl/>
          <w:lang w:bidi="ar-DZ"/>
        </w:rPr>
        <w:t>، ويمكن حصرها في بعض الأسباب والعوامل الداخلية منها والخارجية:</w:t>
      </w:r>
    </w:p>
    <w:p w:rsidR="00C6798D" w:rsidRDefault="00C6798D" w:rsidP="00C6798D">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-نظرا لانطلاق الثورة في الأوراس بقوة، مقارنة ببقية المناطق الأخرى، فقد ركزت القوات العسكرية </w:t>
      </w:r>
      <w:r w:rsidR="00E826C1">
        <w:rPr>
          <w:rFonts w:ascii="Sakkal Majalla" w:hAnsi="Sakkal Majalla" w:cs="Sakkal Majalla" w:hint="cs"/>
          <w:sz w:val="32"/>
          <w:szCs w:val="32"/>
          <w:rtl/>
          <w:lang w:bidi="ar-DZ"/>
        </w:rPr>
        <w:t>الفرنسية رد</w:t>
      </w:r>
      <w:r w:rsidR="00A14C7B">
        <w:rPr>
          <w:rFonts w:ascii="Sakkal Majalla" w:hAnsi="Sakkal Majalla" w:cs="Sakkal Majalla" w:hint="cs"/>
          <w:sz w:val="32"/>
          <w:szCs w:val="32"/>
          <w:rtl/>
          <w:lang w:bidi="ar-DZ"/>
        </w:rPr>
        <w:t xml:space="preserve"> فعلها وطاقاتها على هذه المنطقة. ومن أجل تخفيف الضغط على هذه المنطقة كان لا بد من مضاعفة مراكز التوتر في أماكن عديدة حتى يتم تشتيت القوات الاستعمارية. ولكن يبقى السؤال لماذا اقتصرت الهجومات على الشمال </w:t>
      </w:r>
      <w:proofErr w:type="spellStart"/>
      <w:r w:rsidR="00A14C7B">
        <w:rPr>
          <w:rFonts w:ascii="Sakkal Majalla" w:hAnsi="Sakkal Majalla" w:cs="Sakkal Majalla" w:hint="cs"/>
          <w:sz w:val="32"/>
          <w:szCs w:val="32"/>
          <w:rtl/>
          <w:lang w:bidi="ar-DZ"/>
        </w:rPr>
        <w:t>القسنطيني</w:t>
      </w:r>
      <w:proofErr w:type="spellEnd"/>
      <w:r w:rsidR="00A14C7B">
        <w:rPr>
          <w:rFonts w:ascii="Sakkal Majalla" w:hAnsi="Sakkal Majalla" w:cs="Sakkal Majalla" w:hint="cs"/>
          <w:sz w:val="32"/>
          <w:szCs w:val="32"/>
          <w:rtl/>
          <w:lang w:bidi="ar-DZ"/>
        </w:rPr>
        <w:t xml:space="preserve">؟ هل أن بقية المناطق لم تكن مستعدة لشن مثل تلك الهجومات </w:t>
      </w:r>
      <w:r w:rsidR="00EA7314">
        <w:rPr>
          <w:rFonts w:ascii="Sakkal Majalla" w:hAnsi="Sakkal Majalla" w:cs="Sakkal Majalla" w:hint="cs"/>
          <w:sz w:val="32"/>
          <w:szCs w:val="32"/>
          <w:rtl/>
          <w:lang w:bidi="ar-DZ"/>
        </w:rPr>
        <w:t>أم هناك أسباب أخرى؟ وهل أن الهجومات جاءت بمبادرة من زيغود يوسف فقط ولم يكن هناك تنسيق على المستوى الوطني؟ أم هناك أسباب أخرى؟</w:t>
      </w:r>
    </w:p>
    <w:p w:rsidR="00EA7314" w:rsidRDefault="00EA7314" w:rsidP="00C360A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00C360AF">
        <w:rPr>
          <w:rFonts w:ascii="Sakkal Majalla" w:hAnsi="Sakkal Majalla" w:cs="Sakkal Majalla" w:hint="cs"/>
          <w:sz w:val="32"/>
          <w:szCs w:val="32"/>
          <w:rtl/>
          <w:lang w:bidi="ar-DZ"/>
        </w:rPr>
        <w:t>نقل الحرب من الجبال والأرياف إلى المدن والقرى بهدف تخفيف الضغط على المناطق الأولى وتوسيع مجال الثورة. فمن المعروف أن العمليات المسلحة الأولى في الفاتح من نوفمبر قد استهد</w:t>
      </w:r>
      <w:r w:rsidR="000C5AF8">
        <w:rPr>
          <w:rFonts w:ascii="Sakkal Majalla" w:hAnsi="Sakkal Majalla" w:cs="Sakkal Majalla" w:hint="cs"/>
          <w:sz w:val="32"/>
          <w:szCs w:val="32"/>
          <w:rtl/>
          <w:lang w:bidi="ar-DZ"/>
        </w:rPr>
        <w:t xml:space="preserve">فت المصالح الفرنسية من ثكنات وسكك </w:t>
      </w:r>
      <w:r w:rsidR="00C360AF">
        <w:rPr>
          <w:rFonts w:ascii="Sakkal Majalla" w:hAnsi="Sakkal Majalla" w:cs="Sakkal Majalla" w:hint="cs"/>
          <w:sz w:val="32"/>
          <w:szCs w:val="32"/>
          <w:rtl/>
          <w:lang w:bidi="ar-DZ"/>
        </w:rPr>
        <w:t>حديدية ومزارع الكولون وأسلاك الهاتف والكهرباء</w:t>
      </w:r>
      <w:r w:rsidR="000C5AF8">
        <w:rPr>
          <w:rFonts w:ascii="Sakkal Majalla" w:hAnsi="Sakkal Majalla" w:cs="Sakkal Majalla" w:hint="cs"/>
          <w:sz w:val="32"/>
          <w:szCs w:val="32"/>
          <w:rtl/>
          <w:lang w:bidi="ar-DZ"/>
        </w:rPr>
        <w:t>...</w:t>
      </w:r>
      <w:r w:rsidR="00C360AF">
        <w:rPr>
          <w:rFonts w:ascii="Sakkal Majalla" w:hAnsi="Sakkal Majalla" w:cs="Sakkal Majalla" w:hint="cs"/>
          <w:sz w:val="32"/>
          <w:szCs w:val="32"/>
          <w:rtl/>
          <w:lang w:bidi="ar-DZ"/>
        </w:rPr>
        <w:t>، ثم تراجع المجاهدون إلى المناطق ذات التضاريس الوعرة</w:t>
      </w:r>
      <w:r w:rsidR="000C5AF8">
        <w:rPr>
          <w:rFonts w:ascii="Sakkal Majalla" w:hAnsi="Sakkal Majalla" w:cs="Sakkal Majalla" w:hint="cs"/>
          <w:sz w:val="32"/>
          <w:szCs w:val="32"/>
          <w:rtl/>
          <w:lang w:bidi="ar-DZ"/>
        </w:rPr>
        <w:t xml:space="preserve"> ومواجهة العدو </w:t>
      </w:r>
      <w:r w:rsidR="00C360AF">
        <w:rPr>
          <w:rFonts w:ascii="Sakkal Majalla" w:hAnsi="Sakkal Majalla" w:cs="Sakkal Majalla" w:hint="cs"/>
          <w:sz w:val="32"/>
          <w:szCs w:val="32"/>
          <w:rtl/>
          <w:lang w:bidi="ar-DZ"/>
        </w:rPr>
        <w:t>بحرب العصابات</w:t>
      </w:r>
      <w:r w:rsidR="000C5AF8">
        <w:rPr>
          <w:rFonts w:ascii="Sakkal Majalla" w:hAnsi="Sakkal Majalla" w:cs="Sakkal Majalla" w:hint="cs"/>
          <w:sz w:val="32"/>
          <w:szCs w:val="32"/>
          <w:rtl/>
          <w:lang w:bidi="ar-DZ"/>
        </w:rPr>
        <w:t>، ذلك أن إمكانيات جيش التحرير العسكرية لم تكن تسمح له</w:t>
      </w:r>
      <w:r w:rsidR="00C360AF">
        <w:rPr>
          <w:rFonts w:ascii="Sakkal Majalla" w:hAnsi="Sakkal Majalla" w:cs="Sakkal Majalla" w:hint="cs"/>
          <w:sz w:val="32"/>
          <w:szCs w:val="32"/>
          <w:rtl/>
          <w:lang w:bidi="ar-DZ"/>
        </w:rPr>
        <w:t xml:space="preserve"> بمواجهة القوات العسكرية الفرنسية </w:t>
      </w:r>
      <w:r w:rsidR="000C5AF8">
        <w:rPr>
          <w:rFonts w:ascii="Sakkal Majalla" w:hAnsi="Sakkal Majalla" w:cs="Sakkal Majalla" w:hint="cs"/>
          <w:sz w:val="32"/>
          <w:szCs w:val="32"/>
          <w:rtl/>
          <w:lang w:bidi="ar-DZ"/>
        </w:rPr>
        <w:t xml:space="preserve">مباشرة، </w:t>
      </w:r>
      <w:r w:rsidR="00C360AF">
        <w:rPr>
          <w:rFonts w:ascii="Sakkal Majalla" w:hAnsi="Sakkal Majalla" w:cs="Sakkal Majalla" w:hint="cs"/>
          <w:sz w:val="32"/>
          <w:szCs w:val="32"/>
          <w:rtl/>
          <w:lang w:bidi="ar-DZ"/>
        </w:rPr>
        <w:t xml:space="preserve">الأمر الذي </w:t>
      </w:r>
      <w:r w:rsidR="000C5AF8">
        <w:rPr>
          <w:rFonts w:ascii="Sakkal Majalla" w:hAnsi="Sakkal Majalla" w:cs="Sakkal Majalla" w:hint="cs"/>
          <w:sz w:val="32"/>
          <w:szCs w:val="32"/>
          <w:rtl/>
          <w:lang w:bidi="ar-DZ"/>
        </w:rPr>
        <w:t>جعل هذه الأخيرة تستعمل الدبابات وحتى سلاح الطيران لضرب المجاهدين في أماكن تمركزهم.</w:t>
      </w:r>
    </w:p>
    <w:p w:rsidR="000C5AF8" w:rsidRDefault="000C5AF8" w:rsidP="00787BD0">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w:t>
      </w:r>
      <w:r w:rsidR="00787BD0">
        <w:rPr>
          <w:rFonts w:ascii="Sakkal Majalla" w:hAnsi="Sakkal Majalla" w:cs="Sakkal Majalla" w:hint="cs"/>
          <w:sz w:val="32"/>
          <w:szCs w:val="32"/>
          <w:rtl/>
          <w:lang w:bidi="ar-DZ"/>
        </w:rPr>
        <w:t>جاءت الهجومات لتقضي على المحاولات الفرنسية التي كانت تعمل على عزل جبهة التحرير سياسيا وشعبيا وذلك بربط اتصالات مع بعض التشكيلات السياسية</w:t>
      </w:r>
      <w:r w:rsidR="006E646A">
        <w:rPr>
          <w:rFonts w:ascii="Sakkal Majalla" w:hAnsi="Sakkal Majalla" w:cs="Sakkal Majalla" w:hint="cs"/>
          <w:sz w:val="32"/>
          <w:szCs w:val="32"/>
          <w:rtl/>
          <w:lang w:bidi="ar-DZ"/>
        </w:rPr>
        <w:t xml:space="preserve"> </w:t>
      </w:r>
      <w:r w:rsidR="006E646A">
        <w:rPr>
          <w:rFonts w:ascii="Sakkal Majalla" w:hAnsi="Sakkal Majalla" w:cs="Sakkal Majalla"/>
          <w:sz w:val="32"/>
          <w:szCs w:val="32"/>
          <w:rtl/>
          <w:lang w:bidi="ar-DZ"/>
        </w:rPr>
        <w:t>–</w:t>
      </w:r>
      <w:r w:rsidR="006E646A">
        <w:rPr>
          <w:rFonts w:ascii="Sakkal Majalla" w:hAnsi="Sakkal Majalla" w:cs="Sakkal Majalla" w:hint="cs"/>
          <w:sz w:val="32"/>
          <w:szCs w:val="32"/>
          <w:rtl/>
          <w:lang w:bidi="ar-DZ"/>
        </w:rPr>
        <w:t xml:space="preserve">حركة انتصار الحريات </w:t>
      </w:r>
      <w:r w:rsidR="00E826C1">
        <w:rPr>
          <w:rFonts w:ascii="Sakkal Majalla" w:hAnsi="Sakkal Majalla" w:cs="Sakkal Majalla" w:hint="cs"/>
          <w:sz w:val="32"/>
          <w:szCs w:val="32"/>
          <w:rtl/>
          <w:lang w:bidi="ar-DZ"/>
        </w:rPr>
        <w:t>الديمقراطية</w:t>
      </w:r>
      <w:r w:rsidR="006E646A">
        <w:rPr>
          <w:rFonts w:ascii="Sakkal Majalla" w:hAnsi="Sakkal Majalla" w:cs="Sakkal Majalla" w:hint="cs"/>
          <w:sz w:val="32"/>
          <w:szCs w:val="32"/>
          <w:rtl/>
          <w:lang w:bidi="ar-DZ"/>
        </w:rPr>
        <w:t xml:space="preserve">-الاتحاد الديمقراطي للبيان الجزائري-جمعية العلماء </w:t>
      </w:r>
      <w:proofErr w:type="gramStart"/>
      <w:r w:rsidR="006E646A">
        <w:rPr>
          <w:rFonts w:ascii="Sakkal Majalla" w:hAnsi="Sakkal Majalla" w:cs="Sakkal Majalla" w:hint="cs"/>
          <w:sz w:val="32"/>
          <w:szCs w:val="32"/>
          <w:rtl/>
          <w:lang w:bidi="ar-DZ"/>
        </w:rPr>
        <w:t>-</w:t>
      </w:r>
      <w:r w:rsidR="00787BD0">
        <w:rPr>
          <w:rFonts w:ascii="Sakkal Majalla" w:hAnsi="Sakkal Majalla" w:cs="Sakkal Majalla" w:hint="cs"/>
          <w:sz w:val="32"/>
          <w:szCs w:val="32"/>
          <w:rtl/>
          <w:lang w:bidi="ar-DZ"/>
        </w:rPr>
        <w:t xml:space="preserve"> والشخصيات</w:t>
      </w:r>
      <w:proofErr w:type="gramEnd"/>
      <w:r w:rsidR="00787BD0">
        <w:rPr>
          <w:rFonts w:ascii="Sakkal Majalla" w:hAnsi="Sakkal Majalla" w:cs="Sakkal Majalla" w:hint="cs"/>
          <w:sz w:val="32"/>
          <w:szCs w:val="32"/>
          <w:rtl/>
          <w:lang w:bidi="ar-DZ"/>
        </w:rPr>
        <w:t xml:space="preserve"> التي كانت تتبنى</w:t>
      </w:r>
      <w:r w:rsidR="00787BD0" w:rsidRPr="00787BD0">
        <w:rPr>
          <w:rFonts w:ascii="Sakkal Majalla" w:hAnsi="Sakkal Majalla" w:cs="Sakkal Majalla" w:hint="cs"/>
          <w:sz w:val="32"/>
          <w:szCs w:val="32"/>
          <w:rtl/>
          <w:lang w:bidi="ar-DZ"/>
        </w:rPr>
        <w:t xml:space="preserve"> في البداية   </w:t>
      </w:r>
      <w:r w:rsidR="00787BD0">
        <w:rPr>
          <w:rFonts w:ascii="Sakkal Majalla" w:hAnsi="Sakkal Majalla" w:cs="Sakkal Majalla" w:hint="cs"/>
          <w:sz w:val="32"/>
          <w:szCs w:val="32"/>
          <w:rtl/>
          <w:lang w:bidi="ar-DZ"/>
        </w:rPr>
        <w:t xml:space="preserve">الحل السلمي للقضية الجزائرية.  </w:t>
      </w:r>
    </w:p>
    <w:p w:rsidR="006E646A" w:rsidRDefault="006E646A" w:rsidP="006E646A">
      <w:pPr>
        <w:bidi/>
        <w:jc w:val="both"/>
        <w:rPr>
          <w:rFonts w:ascii="Sakkal Majalla" w:hAnsi="Sakkal Majalla" w:cs="Sakkal Majalla" w:hint="cs"/>
          <w:sz w:val="32"/>
          <w:szCs w:val="32"/>
          <w:rtl/>
          <w:lang w:bidi="ar-DZ"/>
        </w:rPr>
      </w:pPr>
      <w:r>
        <w:rPr>
          <w:rFonts w:ascii="Sakkal Majalla" w:hAnsi="Sakkal Majalla" w:cs="Sakkal Majalla" w:hint="cs"/>
          <w:sz w:val="32"/>
          <w:szCs w:val="32"/>
          <w:rtl/>
          <w:lang w:bidi="ar-DZ"/>
        </w:rPr>
        <w:t>-من الناحية النفسية قتل الخوف والتردد لدى الجزائريين ودفعهم لمساندة جبهة التحرير وجيش التحرير والمشاركة في العمل المسلح بمختلف الطرق.</w:t>
      </w:r>
    </w:p>
    <w:p w:rsidR="006E646A" w:rsidRDefault="006E646A" w:rsidP="006E646A">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أما على المستوى الخارجي فمن بين العوامل والأسباب التي أدت إلى هذه الانتفاضة:</w:t>
      </w:r>
    </w:p>
    <w:p w:rsidR="0011548D" w:rsidRDefault="00D24A0B" w:rsidP="000C5AF8">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-أن</w:t>
      </w:r>
      <w:r w:rsidR="006E646A">
        <w:rPr>
          <w:rFonts w:ascii="Sakkal Majalla" w:hAnsi="Sakkal Majalla" w:cs="Sakkal Majalla" w:hint="cs"/>
          <w:sz w:val="32"/>
          <w:szCs w:val="32"/>
          <w:rtl/>
          <w:lang w:bidi="ar-DZ"/>
        </w:rPr>
        <w:t xml:space="preserve"> جبهة التحرير الوطني</w:t>
      </w:r>
      <w:r>
        <w:rPr>
          <w:rFonts w:ascii="Sakkal Majalla" w:hAnsi="Sakkal Majalla" w:cs="Sakkal Majalla" w:hint="cs"/>
          <w:sz w:val="32"/>
          <w:szCs w:val="32"/>
          <w:rtl/>
          <w:lang w:bidi="ar-DZ"/>
        </w:rPr>
        <w:t xml:space="preserve"> أرادت</w:t>
      </w:r>
      <w:r w:rsidR="006E646A">
        <w:rPr>
          <w:rFonts w:ascii="Sakkal Majalla" w:hAnsi="Sakkal Majalla" w:cs="Sakkal Majalla" w:hint="cs"/>
          <w:sz w:val="32"/>
          <w:szCs w:val="32"/>
          <w:rtl/>
          <w:lang w:bidi="ar-DZ"/>
        </w:rPr>
        <w:t xml:space="preserve"> أن تبين قوتها وتفرض وجودها </w:t>
      </w:r>
      <w:r>
        <w:rPr>
          <w:rFonts w:ascii="Sakkal Majalla" w:hAnsi="Sakkal Majalla" w:cs="Sakkal Majalla" w:hint="cs"/>
          <w:sz w:val="32"/>
          <w:szCs w:val="32"/>
          <w:rtl/>
          <w:lang w:bidi="ar-DZ"/>
        </w:rPr>
        <w:t xml:space="preserve">لتفنيد ادعاءات ومزاعم فرنسا التي كانت تصف الثوار بقطاع الطرق </w:t>
      </w:r>
      <w:proofErr w:type="spellStart"/>
      <w:r>
        <w:rPr>
          <w:rFonts w:ascii="Sakkal Majalla" w:hAnsi="Sakkal Majalla" w:cs="Sakkal Majalla" w:hint="cs"/>
          <w:sz w:val="32"/>
          <w:szCs w:val="32"/>
          <w:rtl/>
          <w:lang w:bidi="ar-DZ"/>
        </w:rPr>
        <w:t>والفلاقة</w:t>
      </w:r>
      <w:proofErr w:type="spellEnd"/>
      <w:r>
        <w:rPr>
          <w:rFonts w:ascii="Sakkal Majalla" w:hAnsi="Sakkal Majalla" w:cs="Sakkal Majalla" w:hint="cs"/>
          <w:sz w:val="32"/>
          <w:szCs w:val="32"/>
          <w:rtl/>
          <w:lang w:bidi="ar-DZ"/>
        </w:rPr>
        <w:t xml:space="preserve">، وذلك في محاولة منها لتدويل اقضية الجزائرية بحمل الجمعية العامة للأمم المتحدة على تسجيلها على جدول أعمالها في الدورة العشرة لسنة 1955، خاصة بعد أن حصلت على الدعم السياسي والمعنوي في مؤتمر </w:t>
      </w:r>
      <w:proofErr w:type="spellStart"/>
      <w:r>
        <w:rPr>
          <w:rFonts w:ascii="Sakkal Majalla" w:hAnsi="Sakkal Majalla" w:cs="Sakkal Majalla" w:hint="cs"/>
          <w:sz w:val="32"/>
          <w:szCs w:val="32"/>
          <w:rtl/>
          <w:lang w:bidi="ar-DZ"/>
        </w:rPr>
        <w:t>باندونغ</w:t>
      </w:r>
      <w:proofErr w:type="spellEnd"/>
      <w:r>
        <w:rPr>
          <w:rFonts w:ascii="Sakkal Majalla" w:hAnsi="Sakkal Majalla" w:cs="Sakkal Majalla" w:hint="cs"/>
          <w:sz w:val="32"/>
          <w:szCs w:val="32"/>
          <w:rtl/>
          <w:lang w:bidi="ar-DZ"/>
        </w:rPr>
        <w:t xml:space="preserve"> </w:t>
      </w:r>
      <w:r w:rsidR="0011548D">
        <w:rPr>
          <w:rFonts w:ascii="Sakkal Majalla" w:hAnsi="Sakkal Majalla" w:cs="Sakkal Majalla" w:hint="cs"/>
          <w:sz w:val="32"/>
          <w:szCs w:val="32"/>
          <w:rtl/>
          <w:lang w:bidi="ar-DZ"/>
        </w:rPr>
        <w:t xml:space="preserve">بإندونيسيا </w:t>
      </w:r>
      <w:r>
        <w:rPr>
          <w:rFonts w:ascii="Sakkal Majalla" w:hAnsi="Sakkal Majalla" w:cs="Sakkal Majalla" w:hint="cs"/>
          <w:sz w:val="32"/>
          <w:szCs w:val="32"/>
          <w:rtl/>
          <w:lang w:bidi="ar-DZ"/>
        </w:rPr>
        <w:t xml:space="preserve">في شهر </w:t>
      </w:r>
      <w:proofErr w:type="spellStart"/>
      <w:r>
        <w:rPr>
          <w:rFonts w:ascii="Sakkal Majalla" w:hAnsi="Sakkal Majalla" w:cs="Sakkal Majalla" w:hint="cs"/>
          <w:sz w:val="32"/>
          <w:szCs w:val="32"/>
          <w:rtl/>
          <w:lang w:bidi="ar-DZ"/>
        </w:rPr>
        <w:t>أفريل</w:t>
      </w:r>
      <w:proofErr w:type="spellEnd"/>
      <w:r>
        <w:rPr>
          <w:rFonts w:ascii="Sakkal Majalla" w:hAnsi="Sakkal Majalla" w:cs="Sakkal Majalla" w:hint="cs"/>
          <w:sz w:val="32"/>
          <w:szCs w:val="32"/>
          <w:rtl/>
          <w:lang w:bidi="ar-DZ"/>
        </w:rPr>
        <w:t xml:space="preserve"> 55. </w:t>
      </w:r>
    </w:p>
    <w:p w:rsidR="0011548D" w:rsidRDefault="0011548D" w:rsidP="0011548D">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-في إطار الوحدة المغاربية أرادت جبهة التحرير الوطني أن تعبر عن مساندتها للشعب المغربي في محنته، في الذكرى الثانية لعزل الملك محمد الخامس عن </w:t>
      </w:r>
      <w:r w:rsidR="00E826C1">
        <w:rPr>
          <w:rFonts w:ascii="Sakkal Majalla" w:hAnsi="Sakkal Majalla" w:cs="Sakkal Majalla" w:hint="cs"/>
          <w:sz w:val="32"/>
          <w:szCs w:val="32"/>
          <w:rtl/>
          <w:lang w:bidi="ar-DZ"/>
        </w:rPr>
        <w:t xml:space="preserve">العرش </w:t>
      </w:r>
      <w:r w:rsidR="00E826C1">
        <w:rPr>
          <w:rFonts w:ascii="Sakkal Majalla" w:hAnsi="Sakkal Majalla" w:cs="Sakkal Majalla"/>
          <w:sz w:val="32"/>
          <w:szCs w:val="32"/>
          <w:rtl/>
          <w:lang w:bidi="ar-DZ"/>
        </w:rPr>
        <w:t>(</w:t>
      </w:r>
      <w:r>
        <w:rPr>
          <w:rFonts w:ascii="Sakkal Majalla" w:hAnsi="Sakkal Majalla" w:cs="Sakkal Majalla" w:hint="cs"/>
          <w:sz w:val="32"/>
          <w:szCs w:val="32"/>
          <w:rtl/>
          <w:lang w:bidi="ar-DZ"/>
        </w:rPr>
        <w:t>أوت 1955) ونفيه بعيدا إلى جزيرة مدغشقر.</w:t>
      </w:r>
    </w:p>
    <w:p w:rsidR="000C5AF8" w:rsidRDefault="0011548D" w:rsidP="007A5632">
      <w:pPr>
        <w:bidi/>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أما عن وقائع هذه الهجومات فقد اندلعت في يوم عطلة وفي</w:t>
      </w:r>
      <w:r w:rsidRPr="0011548D">
        <w:rPr>
          <w:rFonts w:ascii="Sakkal Majalla" w:hAnsi="Sakkal Majalla" w:cs="Sakkal Majalla" w:hint="cs"/>
          <w:sz w:val="32"/>
          <w:szCs w:val="32"/>
          <w:rtl/>
          <w:lang w:bidi="ar-DZ"/>
        </w:rPr>
        <w:t xml:space="preserve"> وسط النهار</w:t>
      </w:r>
      <w:r>
        <w:rPr>
          <w:rFonts w:ascii="Sakkal Majalla" w:hAnsi="Sakkal Majalla" w:cs="Sakkal Majalla" w:hint="cs"/>
          <w:sz w:val="32"/>
          <w:szCs w:val="32"/>
          <w:rtl/>
          <w:lang w:bidi="ar-DZ"/>
        </w:rPr>
        <w:t xml:space="preserve"> أثناء الغذاء واسترخاء عساكر المحتل، وشملت منطقة واسعة من الولاية الثانية</w:t>
      </w:r>
      <w:r w:rsidR="007A5632">
        <w:rPr>
          <w:rFonts w:ascii="Sakkal Majalla" w:hAnsi="Sakkal Majalla" w:cs="Sakkal Majalla" w:hint="cs"/>
          <w:sz w:val="32"/>
          <w:szCs w:val="32"/>
          <w:rtl/>
          <w:lang w:bidi="ar-DZ"/>
        </w:rPr>
        <w:t xml:space="preserve">؛ ولاية سكيكدة الحالية وقراها والجهة الشرقية من ولاية ميلة ووصل صداها إلى قسنطينة والعديد من قراها، وقسم من منطقة قالمة.   </w:t>
      </w:r>
      <w:r w:rsidR="00D24A0B">
        <w:rPr>
          <w:rFonts w:ascii="Sakkal Majalla" w:hAnsi="Sakkal Majalla" w:cs="Sakkal Majalla" w:hint="cs"/>
          <w:sz w:val="32"/>
          <w:szCs w:val="32"/>
          <w:rtl/>
          <w:lang w:bidi="ar-DZ"/>
        </w:rPr>
        <w:t xml:space="preserve">  </w:t>
      </w:r>
    </w:p>
    <w:p w:rsidR="007A5632" w:rsidRDefault="007A5632" w:rsidP="007A5632">
      <w:pPr>
        <w:bidi/>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أما عن الأماكن المستهدفة فهي لا تختلف كثيرا عن الأماكن التي استهدفتها عمليات أول نوفمبر من الثكنات العسكرية ومراكز </w:t>
      </w:r>
      <w:proofErr w:type="spellStart"/>
      <w:r>
        <w:rPr>
          <w:rFonts w:ascii="Sakkal Majalla" w:hAnsi="Sakkal Majalla" w:cs="Sakkal Majalla" w:hint="cs"/>
          <w:sz w:val="32"/>
          <w:szCs w:val="32"/>
          <w:rtl/>
          <w:lang w:bidi="ar-DZ"/>
        </w:rPr>
        <w:t>الجندرمة</w:t>
      </w:r>
      <w:proofErr w:type="spellEnd"/>
      <w:r>
        <w:rPr>
          <w:rFonts w:ascii="Sakkal Majalla" w:hAnsi="Sakkal Majalla" w:cs="Sakkal Majalla" w:hint="cs"/>
          <w:sz w:val="32"/>
          <w:szCs w:val="32"/>
          <w:rtl/>
          <w:lang w:bidi="ar-DZ"/>
        </w:rPr>
        <w:t xml:space="preserve"> وطرق السكك الحديدية، بالإضافة لمكاتب الشرطة والإدارات الرسمية ومحلات المعمرين ومزارعهم. و</w:t>
      </w:r>
      <w:r w:rsidR="00C0123E">
        <w:rPr>
          <w:rFonts w:ascii="Sakkal Majalla" w:hAnsi="Sakkal Majalla" w:cs="Sakkal Majalla" w:hint="cs"/>
          <w:sz w:val="32"/>
          <w:szCs w:val="32"/>
          <w:rtl/>
          <w:lang w:bidi="ar-DZ"/>
        </w:rPr>
        <w:t>حتى وإن كان رد فعل الفرنسيين دمويا أثناء هذه الهجومات وما بعدها، حيث استشهد المئات منهم وأعتقل وأعدم منهم الكثير، إلا أن</w:t>
      </w:r>
      <w:r>
        <w:rPr>
          <w:rFonts w:ascii="Sakkal Majalla" w:hAnsi="Sakkal Majalla" w:cs="Sakkal Majalla" w:hint="cs"/>
          <w:sz w:val="32"/>
          <w:szCs w:val="32"/>
          <w:rtl/>
          <w:lang w:bidi="ar-DZ"/>
        </w:rPr>
        <w:t xml:space="preserve"> الهجومات </w:t>
      </w:r>
      <w:r w:rsidR="00C0123E">
        <w:rPr>
          <w:rFonts w:ascii="Sakkal Majalla" w:hAnsi="Sakkal Majalla" w:cs="Sakkal Majalla" w:hint="cs"/>
          <w:sz w:val="32"/>
          <w:szCs w:val="32"/>
          <w:rtl/>
          <w:lang w:bidi="ar-DZ"/>
        </w:rPr>
        <w:t xml:space="preserve">تركت </w:t>
      </w:r>
      <w:r>
        <w:rPr>
          <w:rFonts w:ascii="Sakkal Majalla" w:hAnsi="Sakkal Majalla" w:cs="Sakkal Majalla" w:hint="cs"/>
          <w:sz w:val="32"/>
          <w:szCs w:val="32"/>
          <w:rtl/>
          <w:lang w:bidi="ar-DZ"/>
        </w:rPr>
        <w:t>صدى واسعا</w:t>
      </w:r>
      <w:r w:rsidR="00C0123E">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سواء في الجزائر أو في فرنسا، فقد اثرت في نفسية الجنود والمجندين الفرنسيين فأصبح الكثير </w:t>
      </w:r>
      <w:r w:rsidR="0068750C">
        <w:rPr>
          <w:rFonts w:ascii="Sakkal Majalla" w:hAnsi="Sakkal Majalla" w:cs="Sakkal Majalla" w:hint="cs"/>
          <w:sz w:val="32"/>
          <w:szCs w:val="32"/>
          <w:rtl/>
          <w:lang w:bidi="ar-DZ"/>
        </w:rPr>
        <w:t>منهم يرفضون الالتحاق بالجزائر والامتناع عن التجنيد الإجباري. كما رفعت الهجومات من معنويات جيش التحرير</w:t>
      </w:r>
      <w:r w:rsidR="00C0123E">
        <w:rPr>
          <w:rFonts w:ascii="Sakkal Majalla" w:hAnsi="Sakkal Majalla" w:cs="Sakkal Majalla" w:hint="cs"/>
          <w:sz w:val="32"/>
          <w:szCs w:val="32"/>
          <w:rtl/>
          <w:lang w:bidi="ar-DZ"/>
        </w:rPr>
        <w:t>،</w:t>
      </w:r>
      <w:r w:rsidR="00FF176E">
        <w:rPr>
          <w:rFonts w:ascii="Sakkal Majalla" w:hAnsi="Sakkal Majalla" w:cs="Sakkal Majalla" w:hint="cs"/>
          <w:sz w:val="32"/>
          <w:szCs w:val="32"/>
          <w:rtl/>
          <w:lang w:bidi="ar-DZ"/>
        </w:rPr>
        <w:t xml:space="preserve"> ودفعت على المستوى السياسي العديد من الشخصيات والتشكيلات السياسية الجزائرية إلى قطع اتصالاتها مع المستعمر الفرنسي</w:t>
      </w:r>
      <w:r w:rsidR="00C0123E">
        <w:rPr>
          <w:rFonts w:ascii="Sakkal Majalla" w:hAnsi="Sakkal Majalla" w:cs="Sakkal Majalla" w:hint="cs"/>
          <w:sz w:val="32"/>
          <w:szCs w:val="32"/>
          <w:rtl/>
          <w:lang w:bidi="ar-DZ"/>
        </w:rPr>
        <w:t>،</w:t>
      </w:r>
      <w:r w:rsidR="00FF176E">
        <w:rPr>
          <w:rFonts w:ascii="Sakkal Majalla" w:hAnsi="Sakkal Majalla" w:cs="Sakkal Majalla" w:hint="cs"/>
          <w:sz w:val="32"/>
          <w:szCs w:val="32"/>
          <w:rtl/>
          <w:lang w:bidi="ar-DZ"/>
        </w:rPr>
        <w:t xml:space="preserve"> ثم التحقت بعد ذلك رسميا بجبهة التحرير الوطني.</w:t>
      </w:r>
      <w:r w:rsidR="0068750C">
        <w:rPr>
          <w:rFonts w:ascii="Sakkal Majalla" w:hAnsi="Sakkal Majalla" w:cs="Sakkal Majalla" w:hint="cs"/>
          <w:sz w:val="32"/>
          <w:szCs w:val="32"/>
          <w:rtl/>
          <w:lang w:bidi="ar-DZ"/>
        </w:rPr>
        <w:t xml:space="preserve"> </w:t>
      </w:r>
    </w:p>
    <w:p w:rsidR="00C0123E" w:rsidRDefault="00FF176E" w:rsidP="001D1E1C">
      <w:pPr>
        <w:bidi/>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وعموما فحسب العديد من المؤرخين أن</w:t>
      </w:r>
      <w:r w:rsidR="0050456A">
        <w:rPr>
          <w:rFonts w:ascii="Sakkal Majalla" w:hAnsi="Sakkal Majalla" w:cs="Sakkal Majalla" w:hint="cs"/>
          <w:sz w:val="32"/>
          <w:szCs w:val="32"/>
          <w:rtl/>
        </w:rPr>
        <w:t xml:space="preserve"> هذه الهجومات </w:t>
      </w:r>
      <w:r w:rsidR="00C0123E">
        <w:rPr>
          <w:rFonts w:ascii="Sakkal Majalla" w:hAnsi="Sakkal Majalla" w:cs="Sakkal Majalla" w:hint="cs"/>
          <w:sz w:val="32"/>
          <w:szCs w:val="32"/>
          <w:rtl/>
        </w:rPr>
        <w:t xml:space="preserve">قد حولت العمل المسلح الذي انطلق في نوفمبر 1954 إلى </w:t>
      </w:r>
      <w:r w:rsidR="001D1E1C">
        <w:rPr>
          <w:rFonts w:ascii="Sakkal Majalla" w:hAnsi="Sakkal Majalla" w:cs="Sakkal Majalla" w:hint="cs"/>
          <w:sz w:val="32"/>
          <w:szCs w:val="32"/>
          <w:rtl/>
          <w:lang w:bidi="ar-DZ"/>
        </w:rPr>
        <w:t>ثورة</w:t>
      </w:r>
      <w:r>
        <w:rPr>
          <w:rFonts w:ascii="Sakkal Majalla" w:hAnsi="Sakkal Majalla" w:cs="Sakkal Majalla" w:hint="cs"/>
          <w:sz w:val="32"/>
          <w:szCs w:val="32"/>
          <w:rtl/>
          <w:lang w:bidi="ar-DZ"/>
        </w:rPr>
        <w:t xml:space="preserve"> حقيقية</w:t>
      </w:r>
      <w:r w:rsidR="0050456A">
        <w:rPr>
          <w:rFonts w:ascii="Sakkal Majalla" w:hAnsi="Sakkal Majalla" w:cs="Sakkal Majalla" w:hint="cs"/>
          <w:sz w:val="32"/>
          <w:szCs w:val="32"/>
          <w:rtl/>
          <w:lang w:bidi="ar-DZ"/>
        </w:rPr>
        <w:t>.</w:t>
      </w:r>
    </w:p>
    <w:p w:rsidR="000C5AF8" w:rsidRDefault="0050456A" w:rsidP="00C0123E">
      <w:pPr>
        <w:bidi/>
        <w:jc w:val="center"/>
        <w:rPr>
          <w:rFonts w:ascii="Sakkal Majalla" w:hAnsi="Sakkal Majalla" w:cs="Sakkal Majalla"/>
          <w:sz w:val="32"/>
          <w:szCs w:val="32"/>
          <w:rtl/>
          <w:lang w:bidi="ar-DZ"/>
        </w:rPr>
      </w:pPr>
      <w:r w:rsidRPr="0050456A">
        <w:rPr>
          <w:rFonts w:ascii="Sakkal Majalla" w:hAnsi="Sakkal Majalla" w:cs="Sakkal Majalla"/>
          <w:sz w:val="32"/>
          <w:szCs w:val="32"/>
          <w:lang w:bidi="ar-DZ"/>
        </w:rPr>
        <w:drawing>
          <wp:inline distT="0" distB="0" distL="0" distR="0">
            <wp:extent cx="1725295" cy="1630045"/>
            <wp:effectExtent l="0" t="0" r="8255" b="8255"/>
            <wp:docPr id="1" name="Image 1" descr="L'offensive du 20 août 1955 : les objectifs politiques 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8LA7ZoCOJM2rxc8PnsO7mAw_21" descr="L'offensive du 20 août 1955 : les objectifs politiques de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1630045"/>
                    </a:xfrm>
                    <a:prstGeom prst="rect">
                      <a:avLst/>
                    </a:prstGeom>
                    <a:noFill/>
                    <a:ln>
                      <a:noFill/>
                    </a:ln>
                  </pic:spPr>
                </pic:pic>
              </a:graphicData>
            </a:graphic>
          </wp:inline>
        </w:drawing>
      </w:r>
    </w:p>
    <w:p w:rsidR="000C5AF8" w:rsidRDefault="000C5AF8" w:rsidP="000C5AF8">
      <w:pPr>
        <w:bidi/>
        <w:jc w:val="both"/>
        <w:rPr>
          <w:rFonts w:ascii="Sakkal Majalla" w:hAnsi="Sakkal Majalla" w:cs="Sakkal Majalla"/>
          <w:sz w:val="32"/>
          <w:szCs w:val="32"/>
          <w:rtl/>
          <w:lang w:bidi="ar-DZ"/>
        </w:rPr>
      </w:pPr>
    </w:p>
    <w:p w:rsidR="000C5AF8" w:rsidRPr="00C6798D" w:rsidRDefault="000C5AF8" w:rsidP="000C5AF8">
      <w:pPr>
        <w:bidi/>
        <w:jc w:val="both"/>
        <w:rPr>
          <w:rFonts w:ascii="Sakkal Majalla" w:hAnsi="Sakkal Majalla" w:cs="Sakkal Majalla" w:hint="cs"/>
          <w:sz w:val="32"/>
          <w:szCs w:val="32"/>
          <w:rtl/>
          <w:lang w:bidi="ar-DZ"/>
        </w:rPr>
      </w:pPr>
      <w:bookmarkStart w:id="0" w:name="_GoBack"/>
      <w:bookmarkEnd w:id="0"/>
    </w:p>
    <w:sectPr w:rsidR="000C5AF8" w:rsidRPr="00C6798D" w:rsidSect="00893849">
      <w:footerReference w:type="default" r:id="rId8"/>
      <w:pgSz w:w="11907" w:h="16839" w:code="9"/>
      <w:pgMar w:top="1440" w:right="1440"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C79" w:rsidRDefault="004E4C79" w:rsidP="00202B9C">
      <w:pPr>
        <w:spacing w:after="0" w:line="240" w:lineRule="auto"/>
      </w:pPr>
      <w:r>
        <w:separator/>
      </w:r>
    </w:p>
  </w:endnote>
  <w:endnote w:type="continuationSeparator" w:id="0">
    <w:p w:rsidR="004E4C79" w:rsidRDefault="004E4C79" w:rsidP="0020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213"/>
      <w:docPartObj>
        <w:docPartGallery w:val="Page Numbers (Bottom of Page)"/>
        <w:docPartUnique/>
      </w:docPartObj>
    </w:sdtPr>
    <w:sdtContent>
      <w:p w:rsidR="00202B9C" w:rsidRDefault="00202B9C">
        <w:pPr>
          <w:pStyle w:val="Pieddepage"/>
          <w:jc w:val="center"/>
        </w:pPr>
        <w:r>
          <w:fldChar w:fldCharType="begin"/>
        </w:r>
        <w:r>
          <w:instrText>PAGE   \* MERGEFORMAT</w:instrText>
        </w:r>
        <w:r>
          <w:fldChar w:fldCharType="separate"/>
        </w:r>
        <w:r w:rsidR="00E826C1">
          <w:rPr>
            <w:noProof/>
          </w:rPr>
          <w:t>2</w:t>
        </w:r>
        <w:r>
          <w:fldChar w:fldCharType="end"/>
        </w:r>
      </w:p>
    </w:sdtContent>
  </w:sdt>
  <w:p w:rsidR="00202B9C" w:rsidRDefault="00202B9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C79" w:rsidRDefault="004E4C79" w:rsidP="00202B9C">
      <w:pPr>
        <w:spacing w:after="0" w:line="240" w:lineRule="auto"/>
      </w:pPr>
      <w:r>
        <w:separator/>
      </w:r>
    </w:p>
  </w:footnote>
  <w:footnote w:type="continuationSeparator" w:id="0">
    <w:p w:rsidR="004E4C79" w:rsidRDefault="004E4C79" w:rsidP="00202B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5C2FAD"/>
    <w:multiLevelType w:val="hybridMultilevel"/>
    <w:tmpl w:val="8160BED0"/>
    <w:lvl w:ilvl="0" w:tplc="1442AAF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98D"/>
    <w:rsid w:val="000C5AF8"/>
    <w:rsid w:val="0011548D"/>
    <w:rsid w:val="001D1E1C"/>
    <w:rsid w:val="00202B9C"/>
    <w:rsid w:val="004E4C79"/>
    <w:rsid w:val="0050456A"/>
    <w:rsid w:val="0068750C"/>
    <w:rsid w:val="006E646A"/>
    <w:rsid w:val="00787BD0"/>
    <w:rsid w:val="007A5632"/>
    <w:rsid w:val="00893849"/>
    <w:rsid w:val="009828F5"/>
    <w:rsid w:val="00A14C7B"/>
    <w:rsid w:val="00C0123E"/>
    <w:rsid w:val="00C360AF"/>
    <w:rsid w:val="00C6798D"/>
    <w:rsid w:val="00D24A0B"/>
    <w:rsid w:val="00E826C1"/>
    <w:rsid w:val="00EA7314"/>
    <w:rsid w:val="00FF17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F32E0-2307-424D-B1BB-EBFC4BA5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798D"/>
    <w:pPr>
      <w:ind w:left="720"/>
      <w:contextualSpacing/>
    </w:pPr>
  </w:style>
  <w:style w:type="paragraph" w:styleId="En-tte">
    <w:name w:val="header"/>
    <w:basedOn w:val="Normal"/>
    <w:link w:val="En-tteCar"/>
    <w:uiPriority w:val="99"/>
    <w:unhideWhenUsed/>
    <w:rsid w:val="00202B9C"/>
    <w:pPr>
      <w:tabs>
        <w:tab w:val="center" w:pos="4536"/>
        <w:tab w:val="right" w:pos="9072"/>
      </w:tabs>
      <w:spacing w:after="0" w:line="240" w:lineRule="auto"/>
    </w:pPr>
  </w:style>
  <w:style w:type="character" w:customStyle="1" w:styleId="En-tteCar">
    <w:name w:val="En-tête Car"/>
    <w:basedOn w:val="Policepardfaut"/>
    <w:link w:val="En-tte"/>
    <w:uiPriority w:val="99"/>
    <w:rsid w:val="00202B9C"/>
  </w:style>
  <w:style w:type="paragraph" w:styleId="Pieddepage">
    <w:name w:val="footer"/>
    <w:basedOn w:val="Normal"/>
    <w:link w:val="PieddepageCar"/>
    <w:uiPriority w:val="99"/>
    <w:unhideWhenUsed/>
    <w:rsid w:val="00202B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2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2</Pages>
  <Words>529</Words>
  <Characters>2911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Sarri</dc:creator>
  <cp:keywords/>
  <dc:description/>
  <cp:lastModifiedBy>Sarri</cp:lastModifiedBy>
  <cp:revision>9</cp:revision>
  <dcterms:created xsi:type="dcterms:W3CDTF">2024-05-08T10:56:00Z</dcterms:created>
  <dcterms:modified xsi:type="dcterms:W3CDTF">2024-05-08T17:43:00Z</dcterms:modified>
</cp:coreProperties>
</file>