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CC471">
      <w:pPr>
        <w:spacing w:line="360" w:lineRule="auto"/>
        <w:jc w:val="center"/>
        <w:rPr>
          <w:rFonts w:hint="default" w:ascii="Times New Roman" w:hAnsi="Times New Roman" w:cs="Times New Roman"/>
          <w:b/>
          <w:bCs/>
        </w:rPr>
      </w:pPr>
      <w:r>
        <w:rPr>
          <w:rFonts w:hint="default" w:ascii="Times New Roman" w:hAnsi="Times New Roman" w:cs="Times New Roman"/>
          <w:b/>
          <w:bCs/>
        </w:rPr>
        <w:t>LETTERS</w:t>
      </w:r>
    </w:p>
    <w:p w14:paraId="260A09E6">
      <w:pPr>
        <w:spacing w:line="360" w:lineRule="auto"/>
        <w:jc w:val="both"/>
        <w:rPr>
          <w:rFonts w:hint="default" w:ascii="Times New Roman" w:hAnsi="Times New Roman" w:cs="Times New Roman"/>
        </w:rPr>
      </w:pPr>
      <w:r>
        <w:rPr>
          <w:rFonts w:hint="default" w:ascii="Times New Roman" w:hAnsi="Times New Roman" w:cs="Times New Roman"/>
        </w:rPr>
        <w:t>A letter is a written or printed message, typically sent from one person to another,</w:t>
      </w:r>
      <w:r>
        <w:rPr>
          <w:rFonts w:hint="default" w:ascii="Times New Roman" w:hAnsi="Times New Roman" w:cs="Times New Roman"/>
          <w:lang w:val="fr-FR"/>
        </w:rPr>
        <w:t xml:space="preserve"> </w:t>
      </w:r>
      <w:r>
        <w:rPr>
          <w:rFonts w:hint="default" w:ascii="Times New Roman" w:hAnsi="Times New Roman" w:cs="Times New Roman"/>
        </w:rPr>
        <w:t>containing information, thoughts, or feelings. It is a type of communication that can</w:t>
      </w:r>
      <w:r>
        <w:rPr>
          <w:rFonts w:hint="default" w:ascii="Times New Roman" w:hAnsi="Times New Roman" w:cs="Times New Roman"/>
          <w:lang w:val="fr-FR"/>
        </w:rPr>
        <w:t xml:space="preserve"> </w:t>
      </w:r>
      <w:r>
        <w:rPr>
          <w:rFonts w:hint="default" w:ascii="Times New Roman" w:hAnsi="Times New Roman" w:cs="Times New Roman"/>
        </w:rPr>
        <w:t>be formal or informal, personal or professional.</w:t>
      </w:r>
    </w:p>
    <w:p w14:paraId="0AB326DA">
      <w:pPr>
        <w:spacing w:line="360" w:lineRule="auto"/>
        <w:jc w:val="both"/>
        <w:rPr>
          <w:rFonts w:hint="default" w:ascii="Times New Roman" w:hAnsi="Times New Roman" w:cs="Times New Roman"/>
        </w:rPr>
      </w:pPr>
      <w:r>
        <w:rPr>
          <w:rFonts w:hint="default" w:ascii="Times New Roman" w:hAnsi="Times New Roman" w:cs="Times New Roman"/>
        </w:rPr>
        <w:t>Letters can also be:</w:t>
      </w:r>
    </w:p>
    <w:p w14:paraId="66FE7F79">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1. Handwritten or typed</w:t>
      </w:r>
    </w:p>
    <w:p w14:paraId="525DB792">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2. Sent through postal mail or email</w:t>
      </w:r>
    </w:p>
    <w:p w14:paraId="1A6F0468">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3. Long or short</w:t>
      </w:r>
    </w:p>
    <w:p w14:paraId="12356C31">
      <w:pPr>
        <w:spacing w:line="360" w:lineRule="auto"/>
        <w:jc w:val="both"/>
        <w:rPr>
          <w:rFonts w:hint="default" w:ascii="Times New Roman" w:hAnsi="Times New Roman" w:cs="Times New Roman"/>
        </w:rPr>
      </w:pPr>
      <w:r>
        <w:rPr>
          <w:rFonts w:hint="default" w:ascii="Times New Roman" w:hAnsi="Times New Roman" w:cs="Times New Roman"/>
        </w:rPr>
        <w:t>There are several purposes for which letters are written or sent. A few of them are:</w:t>
      </w:r>
    </w:p>
    <w:p w14:paraId="24A66CD9">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1. Communication with friends and family</w:t>
      </w:r>
    </w:p>
    <w:p w14:paraId="2DF7D387">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2. Business correspondence</w:t>
      </w:r>
    </w:p>
    <w:p w14:paraId="5C7AA623">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3. Official notifications</w:t>
      </w:r>
    </w:p>
    <w:p w14:paraId="2B41C6CB">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4. Personal expression and reflection</w:t>
      </w:r>
    </w:p>
    <w:p w14:paraId="6D43C1D9">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5. Historical record keeping</w:t>
      </w:r>
    </w:p>
    <w:p w14:paraId="5A9B2BDF">
      <w:pPr>
        <w:spacing w:line="360" w:lineRule="auto"/>
        <w:jc w:val="both"/>
        <w:rPr>
          <w:rFonts w:hint="default" w:ascii="Times New Roman" w:hAnsi="Times New Roman" w:cs="Times New Roman"/>
        </w:rPr>
      </w:pPr>
      <w:r>
        <w:rPr>
          <w:rFonts w:hint="default" w:ascii="Times New Roman" w:hAnsi="Times New Roman" w:cs="Times New Roman"/>
        </w:rPr>
        <w:t>In this digital age, letters have evolved to include;</w:t>
      </w:r>
    </w:p>
    <w:p w14:paraId="5E9937C8">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 Emails</w:t>
      </w:r>
    </w:p>
    <w:p w14:paraId="0FBEB420">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 Text messages</w:t>
      </w:r>
    </w:p>
    <w:p w14:paraId="541A123B">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 Social media messages</w:t>
      </w:r>
    </w:p>
    <w:p w14:paraId="2E288BE2">
      <w:pPr>
        <w:spacing w:line="360" w:lineRule="auto"/>
        <w:ind w:firstLine="330" w:firstLineChars="150"/>
        <w:jc w:val="both"/>
        <w:rPr>
          <w:rFonts w:hint="default" w:ascii="Times New Roman" w:hAnsi="Times New Roman" w:cs="Times New Roman"/>
        </w:rPr>
      </w:pPr>
      <w:r>
        <w:rPr>
          <w:rFonts w:hint="default" w:ascii="Times New Roman" w:hAnsi="Times New Roman" w:cs="Times New Roman"/>
        </w:rPr>
        <w:t>• Online forums and discussions</w:t>
      </w:r>
    </w:p>
    <w:p w14:paraId="24E4F88A">
      <w:pPr>
        <w:numPr>
          <w:ilvl w:val="0"/>
          <w:numId w:val="1"/>
        </w:numPr>
        <w:spacing w:line="360" w:lineRule="auto"/>
        <w:jc w:val="both"/>
        <w:rPr>
          <w:rFonts w:hint="default" w:ascii="Times New Roman" w:hAnsi="Times New Roman" w:cs="Times New Roman"/>
          <w:b/>
          <w:bCs/>
        </w:rPr>
      </w:pPr>
      <w:r>
        <w:rPr>
          <w:rFonts w:hint="default" w:ascii="Times New Roman" w:hAnsi="Times New Roman" w:cs="Times New Roman"/>
          <w:b/>
          <w:bCs/>
        </w:rPr>
        <w:t>Informal Letters</w:t>
      </w:r>
    </w:p>
    <w:p w14:paraId="2F4769C3">
      <w:pPr>
        <w:spacing w:line="360" w:lineRule="auto"/>
        <w:jc w:val="both"/>
        <w:rPr>
          <w:rFonts w:hint="default" w:ascii="Times New Roman" w:hAnsi="Times New Roman"/>
        </w:rPr>
      </w:pPr>
      <w:r>
        <w:rPr>
          <w:rFonts w:hint="default" w:ascii="Times New Roman" w:hAnsi="Times New Roman"/>
          <w:lang w:val="fr-FR"/>
        </w:rPr>
        <w:t>I</w:t>
      </w:r>
      <w:r>
        <w:rPr>
          <w:rFonts w:hint="default" w:ascii="Times New Roman" w:hAnsi="Times New Roman"/>
        </w:rPr>
        <w:t>nformal letters are casual and not written for official purposes. They can be semi-formal or friendly, with semi-formal ones addressed to older relatives like parents or uncles. The focus here is on informal letters written to friends, including their features and format.</w:t>
      </w:r>
    </w:p>
    <w:p w14:paraId="7AEB670B">
      <w:pPr>
        <w:numPr>
          <w:ilvl w:val="0"/>
          <w:numId w:val="2"/>
        </w:numPr>
        <w:spacing w:line="360" w:lineRule="auto"/>
        <w:jc w:val="both"/>
        <w:rPr>
          <w:rFonts w:hint="default" w:ascii="Times New Roman" w:hAnsi="Times New Roman" w:cs="Times New Roman"/>
          <w:b/>
          <w:bCs/>
        </w:rPr>
      </w:pPr>
      <w:r>
        <w:rPr>
          <w:rFonts w:hint="default" w:ascii="Times New Roman" w:hAnsi="Times New Roman" w:cs="Times New Roman"/>
          <w:b/>
          <w:bCs/>
        </w:rPr>
        <w:t>Features of Informal Letter</w:t>
      </w:r>
    </w:p>
    <w:p w14:paraId="6AE209EB">
      <w:pPr>
        <w:spacing w:line="360" w:lineRule="auto"/>
        <w:jc w:val="both"/>
        <w:rPr>
          <w:rFonts w:hint="default" w:ascii="Times New Roman" w:hAnsi="Times New Roman"/>
        </w:rPr>
      </w:pPr>
      <w:r>
        <w:rPr>
          <w:rFonts w:hint="default" w:ascii="Times New Roman" w:hAnsi="Times New Roman"/>
        </w:rPr>
        <w:t>An informal letter is written to close acquaintances like friends and family, using casual and relaxed language. It is flexible in content, allowing the sender to share information, invite, inquire, or educate. Contractions like "won’t" and "can’t" are common, and the tone is chatty and informal, unlike formal letters which require formal language.</w:t>
      </w:r>
    </w:p>
    <w:p w14:paraId="3284D287">
      <w:pPr>
        <w:spacing w:line="360" w:lineRule="auto"/>
        <w:jc w:val="both"/>
        <w:rPr>
          <w:rFonts w:hint="default" w:ascii="Times New Roman" w:hAnsi="Times New Roman" w:cs="Times New Roman"/>
          <w:b/>
          <w:bCs/>
        </w:rPr>
      </w:pPr>
      <w:r>
        <w:rPr>
          <w:rFonts w:hint="default" w:ascii="Times New Roman" w:hAnsi="Times New Roman" w:cs="Times New Roman"/>
          <w:b/>
          <w:bCs/>
          <w:lang w:val="fr-FR"/>
        </w:rPr>
        <w:t>2</w:t>
      </w:r>
      <w:r>
        <w:rPr>
          <w:rFonts w:hint="default" w:ascii="Times New Roman" w:hAnsi="Times New Roman" w:cs="Times New Roman"/>
          <w:b/>
          <w:bCs/>
        </w:rPr>
        <w:t>. Format for Informal Letter</w:t>
      </w:r>
    </w:p>
    <w:p w14:paraId="4B7C0FA8">
      <w:pPr>
        <w:spacing w:line="360" w:lineRule="auto"/>
        <w:jc w:val="both"/>
        <w:rPr>
          <w:rFonts w:hint="default" w:ascii="Times New Roman" w:hAnsi="Times New Roman" w:cs="Times New Roman"/>
        </w:rPr>
      </w:pPr>
      <w:r>
        <w:rPr>
          <w:rFonts w:hint="default" w:ascii="Times New Roman" w:hAnsi="Times New Roman" w:cs="Times New Roman"/>
        </w:rPr>
        <w:t>The following is the format of an informal letter.</w:t>
      </w:r>
    </w:p>
    <w:p w14:paraId="294ABA75">
      <w:pPr>
        <w:spacing w:line="360" w:lineRule="auto"/>
        <w:jc w:val="both"/>
        <w:rPr>
          <w:rFonts w:hint="default" w:ascii="Times New Roman" w:hAnsi="Times New Roman" w:cs="Times New Roman"/>
        </w:rPr>
      </w:pPr>
      <w:r>
        <w:rPr>
          <w:rFonts w:hint="default" w:ascii="Times New Roman" w:hAnsi="Times New Roman" w:cs="Times New Roman"/>
          <w:b/>
          <w:bCs/>
        </w:rPr>
        <w:t xml:space="preserve">a. </w:t>
      </w:r>
      <w:r>
        <w:rPr>
          <w:rFonts w:hint="default" w:ascii="Times New Roman" w:hAnsi="Times New Roman" w:cs="Times New Roman"/>
        </w:rPr>
        <w:t>Address: This is written in the top corner of either the left-hand</w:t>
      </w:r>
      <w:r>
        <w:rPr>
          <w:rFonts w:hint="default" w:ascii="Times New Roman" w:hAnsi="Times New Roman" w:cs="Times New Roman"/>
          <w:lang w:val="fr-FR"/>
        </w:rPr>
        <w:t xml:space="preserve"> (</w:t>
      </w:r>
      <w:r>
        <w:rPr>
          <w:rFonts w:hint="default" w:ascii="Times New Roman" w:hAnsi="Times New Roman" w:cs="Times New Roman"/>
          <w:b/>
          <w:bCs/>
          <w:lang w:val="fr-FR"/>
        </w:rPr>
        <w:t>Block format</w:t>
      </w:r>
      <w:r>
        <w:rPr>
          <w:rFonts w:hint="default" w:ascii="Times New Roman" w:hAnsi="Times New Roman" w:cs="Times New Roman"/>
          <w:lang w:val="fr-FR"/>
        </w:rPr>
        <w:t>)</w:t>
      </w:r>
      <w:r>
        <w:rPr>
          <w:rFonts w:hint="default" w:ascii="Times New Roman" w:hAnsi="Times New Roman" w:cs="Times New Roman"/>
        </w:rPr>
        <w:t xml:space="preserve"> side or the</w:t>
      </w:r>
      <w:r>
        <w:rPr>
          <w:rFonts w:hint="default" w:ascii="Times New Roman" w:hAnsi="Times New Roman" w:cs="Times New Roman"/>
          <w:lang w:val="fr-FR"/>
        </w:rPr>
        <w:t xml:space="preserve"> </w:t>
      </w:r>
      <w:r>
        <w:rPr>
          <w:rFonts w:hint="default" w:ascii="Times New Roman" w:hAnsi="Times New Roman" w:cs="Times New Roman"/>
        </w:rPr>
        <w:t>right-hand</w:t>
      </w:r>
      <w:r>
        <w:rPr>
          <w:rFonts w:hint="default" w:ascii="Times New Roman" w:hAnsi="Times New Roman" w:cs="Times New Roman"/>
          <w:lang w:val="fr-FR"/>
        </w:rPr>
        <w:t xml:space="preserve"> (</w:t>
      </w:r>
      <w:r>
        <w:rPr>
          <w:rFonts w:hint="default" w:ascii="Times New Roman" w:hAnsi="Times New Roman" w:cs="Times New Roman"/>
          <w:b/>
          <w:bCs/>
          <w:lang w:val="fr-FR"/>
        </w:rPr>
        <w:t>Indented format</w:t>
      </w:r>
      <w:r>
        <w:rPr>
          <w:rFonts w:hint="default" w:ascii="Times New Roman" w:hAnsi="Times New Roman" w:cs="Times New Roman"/>
          <w:lang w:val="fr-FR"/>
        </w:rPr>
        <w:t>)</w:t>
      </w:r>
      <w:r>
        <w:rPr>
          <w:rFonts w:hint="default" w:ascii="Times New Roman" w:hAnsi="Times New Roman" w:cs="Times New Roman"/>
        </w:rPr>
        <w:t xml:space="preserve"> side of the paper. It informs the reader of where the letter is written</w:t>
      </w:r>
      <w:r>
        <w:rPr>
          <w:rFonts w:hint="default" w:ascii="Times New Roman" w:hAnsi="Times New Roman" w:cs="Times New Roman"/>
          <w:lang w:val="fr-FR"/>
        </w:rPr>
        <w:t xml:space="preserve"> </w:t>
      </w:r>
      <w:r>
        <w:rPr>
          <w:rFonts w:hint="default" w:ascii="Times New Roman" w:hAnsi="Times New Roman" w:cs="Times New Roman"/>
        </w:rPr>
        <w:t>from or who is writing the letter.</w:t>
      </w:r>
    </w:p>
    <w:p w14:paraId="34FDF592">
      <w:pPr>
        <w:spacing w:line="360" w:lineRule="auto"/>
        <w:jc w:val="both"/>
        <w:rPr>
          <w:rFonts w:hint="default" w:ascii="Times New Roman" w:hAnsi="Times New Roman" w:cs="Times New Roman"/>
        </w:rPr>
      </w:pPr>
      <w:r>
        <w:rPr>
          <w:rFonts w:hint="default" w:ascii="Times New Roman" w:hAnsi="Times New Roman" w:cs="Times New Roman"/>
          <w:b/>
          <w:bCs/>
        </w:rPr>
        <w:t xml:space="preserve">b. </w:t>
      </w:r>
      <w:r>
        <w:rPr>
          <w:rFonts w:hint="default" w:ascii="Times New Roman" w:hAnsi="Times New Roman" w:cs="Times New Roman"/>
        </w:rPr>
        <w:t>Date: It is written under the address. It helps the audience to know when the</w:t>
      </w:r>
      <w:r>
        <w:rPr>
          <w:rFonts w:hint="default" w:ascii="Times New Roman" w:hAnsi="Times New Roman" w:cs="Times New Roman"/>
          <w:lang w:val="fr-FR"/>
        </w:rPr>
        <w:t xml:space="preserve"> </w:t>
      </w:r>
      <w:r>
        <w:rPr>
          <w:rFonts w:hint="default" w:ascii="Times New Roman" w:hAnsi="Times New Roman" w:cs="Times New Roman"/>
        </w:rPr>
        <w:t>letter was written.</w:t>
      </w:r>
    </w:p>
    <w:p w14:paraId="39B05018">
      <w:pPr>
        <w:spacing w:line="360" w:lineRule="auto"/>
        <w:jc w:val="both"/>
        <w:rPr>
          <w:rFonts w:hint="default" w:ascii="Times New Roman" w:hAnsi="Times New Roman" w:cs="Times New Roman"/>
        </w:rPr>
      </w:pPr>
      <w:r>
        <w:rPr>
          <w:rFonts w:hint="default" w:ascii="Times New Roman" w:hAnsi="Times New Roman" w:cs="Times New Roman"/>
          <w:b/>
          <w:bCs/>
        </w:rPr>
        <w:t>c.</w:t>
      </w:r>
      <w:r>
        <w:rPr>
          <w:rFonts w:hint="default" w:ascii="Times New Roman" w:hAnsi="Times New Roman" w:cs="Times New Roman"/>
        </w:rPr>
        <w:t xml:space="preserve"> Salutation: It serves as a form of greeting. It is done with - Dear+name of the</w:t>
      </w:r>
      <w:r>
        <w:rPr>
          <w:rFonts w:hint="default" w:ascii="Times New Roman" w:hAnsi="Times New Roman" w:cs="Times New Roman"/>
          <w:lang w:val="fr-FR"/>
        </w:rPr>
        <w:t xml:space="preserve"> </w:t>
      </w:r>
      <w:r>
        <w:rPr>
          <w:rFonts w:hint="default" w:ascii="Times New Roman" w:hAnsi="Times New Roman" w:cs="Times New Roman"/>
        </w:rPr>
        <w:t xml:space="preserve">recipient/audience. </w:t>
      </w:r>
    </w:p>
    <w:p w14:paraId="39BEBECA">
      <w:pPr>
        <w:spacing w:line="360" w:lineRule="auto"/>
        <w:jc w:val="both"/>
        <w:rPr>
          <w:rFonts w:hint="default" w:ascii="Times New Roman" w:hAnsi="Times New Roman" w:cs="Times New Roman"/>
        </w:rPr>
      </w:pPr>
      <w:r>
        <w:rPr>
          <w:rFonts w:hint="default" w:ascii="Times New Roman" w:hAnsi="Times New Roman" w:cs="Times New Roman"/>
          <w:b/>
          <w:bCs/>
        </w:rPr>
        <w:t>d.</w:t>
      </w:r>
      <w:r>
        <w:rPr>
          <w:rFonts w:hint="default" w:ascii="Times New Roman" w:hAnsi="Times New Roman" w:cs="Times New Roman"/>
        </w:rPr>
        <w:t xml:space="preserve"> Introduction: It is where the writer opens the conversation. The writer can say</w:t>
      </w:r>
      <w:r>
        <w:rPr>
          <w:rFonts w:hint="default" w:ascii="Times New Roman" w:hAnsi="Times New Roman" w:cs="Times New Roman"/>
          <w:lang w:val="fr-FR"/>
        </w:rPr>
        <w:t xml:space="preserve"> </w:t>
      </w:r>
      <w:r>
        <w:rPr>
          <w:rFonts w:hint="default" w:ascii="Times New Roman" w:hAnsi="Times New Roman" w:cs="Times New Roman"/>
        </w:rPr>
        <w:t>a word of greetings, and also indicate the reason/idea for writing the letter.</w:t>
      </w:r>
    </w:p>
    <w:p w14:paraId="5A43244A">
      <w:pPr>
        <w:spacing w:line="360" w:lineRule="auto"/>
        <w:jc w:val="both"/>
        <w:rPr>
          <w:rFonts w:hint="default" w:ascii="Times New Roman" w:hAnsi="Times New Roman" w:cs="Times New Roman"/>
        </w:rPr>
      </w:pPr>
      <w:r>
        <w:rPr>
          <w:rFonts w:hint="default" w:ascii="Times New Roman" w:hAnsi="Times New Roman" w:cs="Times New Roman"/>
          <w:b/>
          <w:bCs/>
        </w:rPr>
        <w:t xml:space="preserve">e. </w:t>
      </w:r>
      <w:r>
        <w:rPr>
          <w:rFonts w:hint="default" w:ascii="Times New Roman" w:hAnsi="Times New Roman" w:cs="Times New Roman"/>
        </w:rPr>
        <w:t>Main Body: It is in the main body that the writer provides the details of the</w:t>
      </w:r>
      <w:r>
        <w:rPr>
          <w:rFonts w:hint="default" w:ascii="Times New Roman" w:hAnsi="Times New Roman" w:cs="Times New Roman"/>
          <w:lang w:val="fr-FR"/>
        </w:rPr>
        <w:t xml:space="preserve"> </w:t>
      </w:r>
      <w:r>
        <w:rPr>
          <w:rFonts w:hint="default" w:ascii="Times New Roman" w:hAnsi="Times New Roman" w:cs="Times New Roman"/>
        </w:rPr>
        <w:t>letter. This could be divided into paragraphs, depending on the number of</w:t>
      </w:r>
      <w:r>
        <w:rPr>
          <w:rFonts w:hint="default" w:ascii="Times New Roman" w:hAnsi="Times New Roman" w:cs="Times New Roman"/>
          <w:lang w:val="fr-FR"/>
        </w:rPr>
        <w:t xml:space="preserve"> </w:t>
      </w:r>
      <w:r>
        <w:rPr>
          <w:rFonts w:hint="default" w:ascii="Times New Roman" w:hAnsi="Times New Roman" w:cs="Times New Roman"/>
        </w:rPr>
        <w:t>points or ideas one wants to discuss.</w:t>
      </w:r>
    </w:p>
    <w:p w14:paraId="0DC3A51F">
      <w:pPr>
        <w:spacing w:line="360" w:lineRule="auto"/>
        <w:jc w:val="both"/>
        <w:rPr>
          <w:rFonts w:hint="default" w:ascii="Times New Roman" w:hAnsi="Times New Roman" w:cs="Times New Roman"/>
        </w:rPr>
      </w:pPr>
      <w:r>
        <w:rPr>
          <w:rFonts w:hint="default" w:ascii="Times New Roman" w:hAnsi="Times New Roman" w:cs="Times New Roman"/>
          <w:b/>
          <w:bCs/>
        </w:rPr>
        <w:t>f.</w:t>
      </w:r>
      <w:r>
        <w:rPr>
          <w:rFonts w:hint="default" w:ascii="Times New Roman" w:hAnsi="Times New Roman" w:cs="Times New Roman"/>
        </w:rPr>
        <w:t xml:space="preserve"> Conclusion: This serves as the ending note of the letter. It should be ended in</w:t>
      </w:r>
      <w:r>
        <w:rPr>
          <w:rFonts w:hint="default" w:ascii="Times New Roman" w:hAnsi="Times New Roman" w:cs="Times New Roman"/>
          <w:lang w:val="fr-FR"/>
        </w:rPr>
        <w:t xml:space="preserve"> </w:t>
      </w:r>
      <w:r>
        <w:rPr>
          <w:rFonts w:hint="default" w:ascii="Times New Roman" w:hAnsi="Times New Roman" w:cs="Times New Roman"/>
        </w:rPr>
        <w:t>a friendly manner. The writer could summarise all the points discussed in the</w:t>
      </w:r>
      <w:r>
        <w:rPr>
          <w:rFonts w:hint="default" w:ascii="Times New Roman" w:hAnsi="Times New Roman" w:cs="Times New Roman"/>
          <w:lang w:val="fr-FR"/>
        </w:rPr>
        <w:t xml:space="preserve"> </w:t>
      </w:r>
      <w:r>
        <w:rPr>
          <w:rFonts w:hint="default" w:ascii="Times New Roman" w:hAnsi="Times New Roman" w:cs="Times New Roman"/>
        </w:rPr>
        <w:t>main body.</w:t>
      </w:r>
    </w:p>
    <w:p w14:paraId="069E9026">
      <w:pPr>
        <w:spacing w:line="360" w:lineRule="auto"/>
        <w:jc w:val="both"/>
        <w:rPr>
          <w:rFonts w:hint="default" w:ascii="Times New Roman" w:hAnsi="Times New Roman" w:cs="Times New Roman"/>
          <w:lang w:val="fr-FR"/>
        </w:rPr>
      </w:pPr>
      <w:r>
        <w:rPr>
          <w:rFonts w:hint="default" w:ascii="Times New Roman" w:hAnsi="Times New Roman" w:cs="Times New Roman"/>
          <w:b/>
          <w:bCs/>
        </w:rPr>
        <w:t>g.</w:t>
      </w:r>
      <w:r>
        <w:rPr>
          <w:rFonts w:hint="default" w:ascii="Times New Roman" w:hAnsi="Times New Roman" w:cs="Times New Roman"/>
        </w:rPr>
        <w:t xml:space="preserve"> Subscription: It can be done by saying yours ever, your loving friend, and</w:t>
      </w:r>
      <w:r>
        <w:rPr>
          <w:rFonts w:hint="default" w:ascii="Times New Roman" w:hAnsi="Times New Roman" w:cs="Times New Roman"/>
          <w:lang w:val="fr-FR"/>
        </w:rPr>
        <w:t xml:space="preserve"> </w:t>
      </w:r>
      <w:r>
        <w:rPr>
          <w:rFonts w:hint="default" w:ascii="Times New Roman" w:hAnsi="Times New Roman" w:cs="Times New Roman"/>
        </w:rPr>
        <w:t>others. Then the name of the writer follows</w:t>
      </w:r>
      <w:r>
        <w:rPr>
          <w:rFonts w:hint="default" w:ascii="Times New Roman" w:hAnsi="Times New Roman" w:cs="Times New Roman"/>
          <w:lang w:val="fr-FR"/>
        </w:rPr>
        <w:t>.</w:t>
      </w:r>
    </w:p>
    <w:p w14:paraId="6ED5C582">
      <w:pPr>
        <w:spacing w:line="360" w:lineRule="auto"/>
        <w:jc w:val="both"/>
        <w:rPr>
          <w:rFonts w:hint="default" w:ascii="Times New Roman" w:hAnsi="Times New Roman" w:cs="Times New Roman"/>
        </w:rPr>
      </w:pPr>
      <w:r>
        <w:drawing>
          <wp:inline distT="0" distB="0" distL="114300" distR="114300">
            <wp:extent cx="5759450" cy="3586480"/>
            <wp:effectExtent l="0" t="0" r="12700" b="139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stretch>
                      <a:fillRect/>
                    </a:stretch>
                  </pic:blipFill>
                  <pic:spPr>
                    <a:xfrm>
                      <a:off x="0" y="0"/>
                      <a:ext cx="5759450" cy="3586480"/>
                    </a:xfrm>
                    <a:prstGeom prst="rect">
                      <a:avLst/>
                    </a:prstGeom>
                    <a:noFill/>
                    <a:ln>
                      <a:noFill/>
                    </a:ln>
                  </pic:spPr>
                </pic:pic>
              </a:graphicData>
            </a:graphic>
          </wp:inline>
        </w:drawing>
      </w:r>
    </w:p>
    <w:p w14:paraId="75DC6DA9"/>
    <w:p w14:paraId="796A67CA"/>
    <w:p w14:paraId="44A34578">
      <w:pPr>
        <w:rPr>
          <w:rFonts w:hint="default"/>
        </w:rPr>
      </w:pPr>
      <w:r>
        <w:rPr>
          <w:rFonts w:hint="default" w:ascii="Times New Roman" w:hAnsi="Times New Roman" w:cs="Times New Roman"/>
          <w:b/>
          <w:bCs/>
          <w:lang w:val="fr-FR"/>
        </w:rPr>
        <w:t xml:space="preserve">Task 1: </w:t>
      </w:r>
    </w:p>
    <w:p w14:paraId="45B431F9">
      <w:pPr>
        <w:numPr>
          <w:ilvl w:val="0"/>
          <w:numId w:val="3"/>
        </w:numPr>
        <w:spacing w:line="360" w:lineRule="auto"/>
        <w:jc w:val="both"/>
        <w:rPr>
          <w:rFonts w:hint="default" w:ascii="Times New Roman" w:hAnsi="Times New Roman" w:cs="Times New Roman"/>
        </w:rPr>
      </w:pPr>
      <w:r>
        <w:rPr>
          <w:rFonts w:hint="default" w:ascii="Times New Roman" w:hAnsi="Times New Roman" w:cs="Times New Roman"/>
        </w:rPr>
        <w:t>Describe a recent holiday or adventure you experienced, sharing funny or touching moments, and what you learned or enjoyed most.</w:t>
      </w:r>
      <w:bookmarkStart w:id="0" w:name="_GoBack"/>
      <w:bookmarkEnd w:id="0"/>
    </w:p>
    <w:p w14:paraId="36F37BE4">
      <w:pPr>
        <w:numPr>
          <w:ilvl w:val="0"/>
          <w:numId w:val="3"/>
        </w:numPr>
        <w:spacing w:line="360" w:lineRule="auto"/>
        <w:ind w:left="0" w:leftChars="0" w:firstLine="0" w:firstLineChars="0"/>
        <w:jc w:val="both"/>
        <w:rPr>
          <w:rFonts w:hint="default" w:ascii="Times New Roman" w:hAnsi="Times New Roman" w:cs="Times New Roman"/>
        </w:rPr>
      </w:pPr>
      <w:r>
        <w:rPr>
          <w:rFonts w:hint="default" w:ascii="Times New Roman" w:hAnsi="Times New Roman" w:cs="Times New Roman"/>
        </w:rPr>
        <w:t>Write about a hobby you love—whether it's playing a sport, painting, reading, or playing an instrument—and explain why it’s special to you.</w:t>
      </w:r>
    </w:p>
    <w:p w14:paraId="1E4ECC47">
      <w:pPr>
        <w:spacing w:line="360" w:lineRule="auto"/>
        <w:jc w:val="both"/>
        <w:rPr>
          <w:rFonts w:hint="default" w:ascii="Times New Roman" w:hAnsi="Times New Roman" w:cs="Times New Roman"/>
        </w:rPr>
      </w:pPr>
      <w:r>
        <w:rPr>
          <w:rFonts w:hint="default" w:ascii="Times New Roman" w:hAnsi="Times New Roman" w:cs="Times New Roman"/>
        </w:rPr>
        <w:t>3. Share about someone in your life—family member, friend, or even a celebrity—who motivates or influences you, and how they have impacted your outlook.</w:t>
      </w:r>
    </w:p>
    <w:p w14:paraId="10A8112B">
      <w:pPr>
        <w:spacing w:line="360" w:lineRule="auto"/>
        <w:jc w:val="both"/>
        <w:rPr>
          <w:rFonts w:hint="default" w:ascii="Times New Roman" w:hAnsi="Times New Roman" w:cs="Times New Roman"/>
        </w:rPr>
      </w:pPr>
      <w:r>
        <w:rPr>
          <w:rFonts w:hint="default" w:ascii="Times New Roman" w:hAnsi="Times New Roman" w:cs="Times New Roman"/>
        </w:rPr>
        <w:t>4. Describe what you imagine your life to be like in five or ten years, including your goals, aspirations, and the kind of person you hope to become.</w:t>
      </w:r>
    </w:p>
    <w:p w14:paraId="53703F0F">
      <w:pPr>
        <w:spacing w:line="360" w:lineRule="auto"/>
        <w:jc w:val="both"/>
        <w:rPr>
          <w:rFonts w:hint="default" w:ascii="Times New Roman" w:hAnsi="Times New Roman" w:cs="Times New Roman"/>
        </w:rPr>
      </w:pPr>
      <w:r>
        <w:rPr>
          <w:rFonts w:hint="default" w:ascii="Times New Roman" w:hAnsi="Times New Roman" w:cs="Times New Roman"/>
        </w:rPr>
        <w:t>5. Recall a humorous or awkward situation you’ve experienced, and tell your friend how it happened and how you felt afterward.</w:t>
      </w:r>
    </w:p>
    <w:p w14:paraId="30D7186E">
      <w:pPr>
        <w:spacing w:line="360" w:lineRule="auto"/>
        <w:jc w:val="both"/>
        <w:rPr>
          <w:rFonts w:hint="default" w:ascii="Times New Roman" w:hAnsi="Times New Roman" w:cs="Times New Roman"/>
        </w:rPr>
      </w:pPr>
    </w:p>
    <w:p w14:paraId="22ECEACD">
      <w:pPr>
        <w:rPr>
          <w:rFonts w:hint="default" w:ascii="Times New Roman" w:hAnsi="Times New Roman" w:eastAsia="Calibri Light"/>
          <w:color w:val="000000"/>
          <w:kern w:val="0"/>
          <w:sz w:val="22"/>
          <w:szCs w:val="22"/>
          <w:lang w:val="en-US" w:eastAsia="zh-CN"/>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C9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8DB2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v:fill on="f" focussize="0,0"/>
              <v:stroke on="f" weight="0.5pt"/>
              <v:imagedata o:title=""/>
              <o:lock v:ext="edit" aspectratio="f"/>
              <v:textbox inset="0mm,0mm,0mm,0mm" style="mso-fit-shape-to-text:t;">
                <w:txbxContent>
                  <w:p w14:paraId="328DB2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6B1E9"/>
    <w:multiLevelType w:val="singleLevel"/>
    <w:tmpl w:val="D636B1E9"/>
    <w:lvl w:ilvl="0" w:tentative="0">
      <w:start w:val="1"/>
      <w:numFmt w:val="decimal"/>
      <w:suff w:val="space"/>
      <w:lvlText w:val="%1."/>
      <w:lvlJc w:val="left"/>
    </w:lvl>
  </w:abstractNum>
  <w:abstractNum w:abstractNumId="1">
    <w:nsid w:val="DF5F5CF4"/>
    <w:multiLevelType w:val="singleLevel"/>
    <w:tmpl w:val="DF5F5CF4"/>
    <w:lvl w:ilvl="0" w:tentative="0">
      <w:start w:val="1"/>
      <w:numFmt w:val="decimal"/>
      <w:suff w:val="space"/>
      <w:lvlText w:val="%1."/>
      <w:lvlJc w:val="left"/>
    </w:lvl>
  </w:abstractNum>
  <w:abstractNum w:abstractNumId="2">
    <w:nsid w:val="EE4573CB"/>
    <w:multiLevelType w:val="singleLevel"/>
    <w:tmpl w:val="EE4573CB"/>
    <w:lvl w:ilvl="0" w:tentative="0">
      <w:start w:val="1"/>
      <w:numFmt w:val="upperRoman"/>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C4"/>
    <w:rsid w:val="00805328"/>
    <w:rsid w:val="00C51955"/>
    <w:rsid w:val="00F94FC4"/>
    <w:rsid w:val="1BCE696F"/>
    <w:rsid w:val="26873E45"/>
    <w:rsid w:val="2BA53E84"/>
    <w:rsid w:val="2C802261"/>
    <w:rsid w:val="417C2DDC"/>
    <w:rsid w:val="54E9498E"/>
    <w:rsid w:val="5F13539D"/>
    <w:rsid w:val="63DE566A"/>
    <w:rsid w:val="6A267E25"/>
    <w:rsid w:val="6C4C70F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1864</Words>
  <Characters>10252</Characters>
  <Lines>85</Lines>
  <Paragraphs>24</Paragraphs>
  <TotalTime>9</TotalTime>
  <ScaleCrop>false</ScaleCrop>
  <LinksUpToDate>false</LinksUpToDate>
  <CharactersWithSpaces>12092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2025-10-08T20:03:00Z</dcterms:created>
  <dc:creator>TOSHIBA</dc:creator>
  <cp:lastModifiedBy>TOSHIBA</cp:lastModifiedBy>
  <dcterms:modified xsi:type="dcterms:W3CDTF">2025-10-24T10:45:09Z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37CFE02C918846E8B9DD67AD147E5A25_12</vt:lpwstr>
  </property>
</Properties>
</file>