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E75" w:rsidRDefault="00BD565F" w:rsidP="00492DA3">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الأستاذة: لرقط مليكة</w:t>
      </w:r>
    </w:p>
    <w:p w:rsidR="001D5E75" w:rsidRDefault="0053028E" w:rsidP="00492DA3">
      <w:pPr>
        <w:bidi/>
        <w:spacing w:after="0" w:line="240" w:lineRule="auto"/>
        <w:jc w:val="center"/>
        <w:rPr>
          <w:rFonts w:ascii="Simplified Arabic" w:hAnsi="Simplified Arabic" w:cs="Simplified Arabic"/>
          <w:b/>
          <w:bCs/>
          <w:sz w:val="32"/>
          <w:szCs w:val="32"/>
          <w:rtl/>
          <w:lang w:bidi="ar-DZ"/>
        </w:rPr>
      </w:pPr>
      <w:r w:rsidRPr="00D057C8">
        <w:rPr>
          <w:rFonts w:ascii="Simplified Arabic" w:hAnsi="Simplified Arabic" w:cs="Simplified Arabic" w:hint="cs"/>
          <w:b/>
          <w:bCs/>
          <w:sz w:val="28"/>
          <w:szCs w:val="28"/>
          <w:rtl/>
          <w:lang w:bidi="ar-DZ"/>
        </w:rPr>
        <w:t>مقياس</w:t>
      </w:r>
      <w:r w:rsidR="001D5E75">
        <w:rPr>
          <w:rFonts w:ascii="Simplified Arabic" w:hAnsi="Simplified Arabic" w:cs="Simplified Arabic" w:hint="cs"/>
          <w:b/>
          <w:bCs/>
          <w:sz w:val="28"/>
          <w:szCs w:val="28"/>
          <w:rtl/>
          <w:lang w:bidi="ar-DZ"/>
        </w:rPr>
        <w:t xml:space="preserve">: </w:t>
      </w:r>
      <w:r w:rsidR="001D5E75" w:rsidRPr="001D5E75">
        <w:rPr>
          <w:rFonts w:asciiTheme="majorBidi" w:hAnsiTheme="majorBidi" w:cstheme="majorBidi"/>
          <w:b/>
          <w:sz w:val="28"/>
          <w:szCs w:val="28"/>
        </w:rPr>
        <w:t>Lois Et Réglementation De Gestion Des Déchets</w:t>
      </w:r>
    </w:p>
    <w:p w:rsidR="00BD565F" w:rsidRPr="00D057C8" w:rsidRDefault="00BD565F" w:rsidP="00492DA3">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 xml:space="preserve">السنة </w:t>
      </w:r>
      <w:r w:rsidR="00B30A52">
        <w:rPr>
          <w:rFonts w:ascii="Simplified Arabic" w:hAnsi="Simplified Arabic" w:cs="Simplified Arabic" w:hint="cs"/>
          <w:b/>
          <w:bCs/>
          <w:sz w:val="28"/>
          <w:szCs w:val="28"/>
          <w:rtl/>
          <w:lang w:bidi="ar-DZ"/>
        </w:rPr>
        <w:t>ثانية</w:t>
      </w:r>
      <w:r w:rsidRPr="00D057C8">
        <w:rPr>
          <w:rFonts w:ascii="Simplified Arabic" w:hAnsi="Simplified Arabic" w:cs="Simplified Arabic" w:hint="cs"/>
          <w:b/>
          <w:bCs/>
          <w:sz w:val="28"/>
          <w:szCs w:val="28"/>
          <w:rtl/>
          <w:lang w:bidi="ar-DZ"/>
        </w:rPr>
        <w:t xml:space="preserve"> ليسانس</w:t>
      </w:r>
      <w:r w:rsidR="00B30A52">
        <w:rPr>
          <w:rFonts w:ascii="Simplified Arabic" w:hAnsi="Simplified Arabic" w:cs="Simplified Arabic" w:hint="cs"/>
          <w:b/>
          <w:bCs/>
          <w:sz w:val="28"/>
          <w:szCs w:val="28"/>
          <w:rtl/>
          <w:lang w:bidi="ar-DZ"/>
        </w:rPr>
        <w:t xml:space="preserve"> مهني</w:t>
      </w:r>
      <w:r w:rsidR="001D5E75">
        <w:rPr>
          <w:rFonts w:ascii="Simplified Arabic" w:hAnsi="Simplified Arabic" w:cs="Simplified Arabic" w:hint="cs"/>
          <w:b/>
          <w:bCs/>
          <w:sz w:val="28"/>
          <w:szCs w:val="28"/>
          <w:rtl/>
          <w:lang w:bidi="ar-DZ"/>
        </w:rPr>
        <w:t xml:space="preserve"> </w:t>
      </w:r>
      <w:r w:rsidR="00BB68E4">
        <w:rPr>
          <w:rFonts w:ascii="Simplified Arabic" w:hAnsi="Simplified Arabic" w:cs="Simplified Arabic" w:hint="cs"/>
          <w:b/>
          <w:bCs/>
          <w:sz w:val="28"/>
          <w:szCs w:val="28"/>
          <w:rtl/>
          <w:lang w:bidi="ar-DZ"/>
        </w:rPr>
        <w:t>-تخصص</w:t>
      </w:r>
      <w:r w:rsidRPr="00D057C8">
        <w:rPr>
          <w:rFonts w:ascii="Simplified Arabic" w:hAnsi="Simplified Arabic" w:cs="Simplified Arabic" w:hint="cs"/>
          <w:b/>
          <w:bCs/>
          <w:sz w:val="28"/>
          <w:szCs w:val="28"/>
          <w:rtl/>
          <w:lang w:bidi="ar-DZ"/>
        </w:rPr>
        <w:t xml:space="preserve"> تسيير </w:t>
      </w:r>
      <w:r w:rsidR="00B30A52">
        <w:rPr>
          <w:rFonts w:ascii="Simplified Arabic" w:hAnsi="Simplified Arabic" w:cs="Simplified Arabic" w:hint="cs"/>
          <w:b/>
          <w:bCs/>
          <w:sz w:val="28"/>
          <w:szCs w:val="28"/>
          <w:rtl/>
          <w:lang w:bidi="ar-DZ"/>
        </w:rPr>
        <w:t>النفايات الحضرية</w:t>
      </w:r>
    </w:p>
    <w:p w:rsidR="00BD565F" w:rsidRPr="00D057C8" w:rsidRDefault="00BD565F" w:rsidP="00492DA3">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سداسي الأول</w:t>
      </w:r>
    </w:p>
    <w:p w:rsidR="007B5AB3" w:rsidRDefault="00BD565F" w:rsidP="00492DA3">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السنة الجامعية 202</w:t>
      </w:r>
      <w:r w:rsidR="0006628A">
        <w:rPr>
          <w:rFonts w:ascii="Simplified Arabic" w:hAnsi="Simplified Arabic" w:cs="Simplified Arabic" w:hint="cs"/>
          <w:b/>
          <w:bCs/>
          <w:sz w:val="28"/>
          <w:szCs w:val="28"/>
          <w:rtl/>
          <w:lang w:bidi="ar-DZ"/>
        </w:rPr>
        <w:t>5</w:t>
      </w:r>
      <w:r w:rsidR="007B5AB3">
        <w:rPr>
          <w:rFonts w:ascii="Simplified Arabic" w:hAnsi="Simplified Arabic" w:cs="Simplified Arabic" w:hint="cs"/>
          <w:b/>
          <w:bCs/>
          <w:sz w:val="28"/>
          <w:szCs w:val="28"/>
          <w:rtl/>
          <w:lang w:bidi="ar-DZ"/>
        </w:rPr>
        <w:t>-202</w:t>
      </w:r>
      <w:r w:rsidR="0006628A">
        <w:rPr>
          <w:rFonts w:ascii="Simplified Arabic" w:hAnsi="Simplified Arabic" w:cs="Simplified Arabic" w:hint="cs"/>
          <w:b/>
          <w:bCs/>
          <w:sz w:val="28"/>
          <w:szCs w:val="28"/>
          <w:rtl/>
          <w:lang w:bidi="ar-DZ"/>
        </w:rPr>
        <w:t>6</w:t>
      </w:r>
    </w:p>
    <w:p w:rsidR="00BD565F" w:rsidRPr="00D057C8" w:rsidRDefault="00BD565F" w:rsidP="00492DA3">
      <w:pPr>
        <w:bidi/>
        <w:spacing w:after="0" w:line="240" w:lineRule="auto"/>
        <w:jc w:val="center"/>
        <w:rPr>
          <w:rFonts w:ascii="Simplified Arabic" w:hAnsi="Simplified Arabic" w:cs="Simplified Arabic"/>
          <w:sz w:val="28"/>
          <w:szCs w:val="28"/>
          <w:rtl/>
          <w:lang w:bidi="ar-DZ"/>
        </w:rPr>
      </w:pPr>
      <w:r w:rsidRPr="00D057C8">
        <w:rPr>
          <w:rFonts w:ascii="Simplified Arabic" w:hAnsi="Simplified Arabic" w:cs="Simplified Arabic" w:hint="cs"/>
          <w:b/>
          <w:bCs/>
          <w:sz w:val="28"/>
          <w:szCs w:val="28"/>
          <w:rtl/>
          <w:lang w:bidi="ar-DZ"/>
        </w:rPr>
        <w:t xml:space="preserve">المحاضرة رقم 01: </w:t>
      </w:r>
      <w:r w:rsidRPr="00D057C8">
        <w:rPr>
          <w:rFonts w:ascii="Simplified Arabic" w:hAnsi="Simplified Arabic" w:cs="Simplified Arabic"/>
          <w:b/>
          <w:bCs/>
          <w:sz w:val="28"/>
          <w:szCs w:val="28"/>
          <w:rtl/>
          <w:lang w:bidi="ar-DZ"/>
        </w:rPr>
        <w:t>التشريع</w:t>
      </w:r>
    </w:p>
    <w:p w:rsidR="00BD565F" w:rsidRPr="00BD565F" w:rsidRDefault="00BD565F" w:rsidP="00492DA3">
      <w:pPr>
        <w:bidi/>
        <w:spacing w:after="0" w:line="240" w:lineRule="auto"/>
        <w:jc w:val="both"/>
        <w:rPr>
          <w:rFonts w:ascii="Simplified Arabic" w:hAnsi="Simplified Arabic" w:cs="Simplified Arabic"/>
          <w:b/>
          <w:bCs/>
          <w:sz w:val="32"/>
          <w:szCs w:val="32"/>
          <w:rtl/>
          <w:lang w:bidi="ar-DZ"/>
        </w:rPr>
      </w:pPr>
    </w:p>
    <w:p w:rsidR="0053028E" w:rsidRDefault="00914217" w:rsidP="00492DA3">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يعد القانون مجموعة قواعد عامة والتي توجه سلوك الأفراد في المجتمع</w:t>
      </w:r>
      <w:r w:rsidR="004B7DA8" w:rsidRPr="00BD565F">
        <w:rPr>
          <w:rFonts w:ascii="Simplified Arabic" w:hAnsi="Simplified Arabic" w:cs="Simplified Arabic"/>
          <w:sz w:val="28"/>
          <w:szCs w:val="28"/>
          <w:rtl/>
          <w:lang w:bidi="ar-DZ"/>
        </w:rPr>
        <w:t xml:space="preserve"> وقد تكون هذه القواعد: </w:t>
      </w:r>
    </w:p>
    <w:p w:rsidR="00914217" w:rsidRPr="0053028E" w:rsidRDefault="004B7DA8" w:rsidP="00492DA3">
      <w:pPr>
        <w:pStyle w:val="Paragraphedeliste"/>
        <w:numPr>
          <w:ilvl w:val="0"/>
          <w:numId w:val="6"/>
        </w:numPr>
        <w:bidi/>
        <w:spacing w:after="0" w:line="276" w:lineRule="auto"/>
        <w:jc w:val="both"/>
        <w:rPr>
          <w:rFonts w:ascii="Simplified Arabic" w:hAnsi="Simplified Arabic" w:cs="Simplified Arabic"/>
          <w:sz w:val="28"/>
          <w:szCs w:val="28"/>
          <w:rtl/>
          <w:lang w:bidi="ar-DZ"/>
        </w:rPr>
      </w:pPr>
      <w:r w:rsidRPr="0053028E">
        <w:rPr>
          <w:rFonts w:ascii="Simplified Arabic" w:hAnsi="Simplified Arabic" w:cs="Simplified Arabic"/>
          <w:sz w:val="28"/>
          <w:szCs w:val="28"/>
          <w:rtl/>
          <w:lang w:bidi="ar-DZ"/>
        </w:rPr>
        <w:t>صادرة عن الدولة في صورة تشريعات</w:t>
      </w:r>
    </w:p>
    <w:p w:rsidR="004B7DA8" w:rsidRPr="0053028E" w:rsidRDefault="004B7DA8" w:rsidP="00492DA3">
      <w:pPr>
        <w:pStyle w:val="Paragraphedeliste"/>
        <w:numPr>
          <w:ilvl w:val="0"/>
          <w:numId w:val="6"/>
        </w:numPr>
        <w:bidi/>
        <w:spacing w:after="0" w:line="276" w:lineRule="auto"/>
        <w:jc w:val="both"/>
        <w:rPr>
          <w:rFonts w:ascii="Simplified Arabic" w:hAnsi="Simplified Arabic" w:cs="Simplified Arabic"/>
          <w:sz w:val="28"/>
          <w:szCs w:val="28"/>
          <w:rtl/>
          <w:lang w:bidi="ar-DZ"/>
        </w:rPr>
      </w:pPr>
      <w:r w:rsidRPr="0053028E">
        <w:rPr>
          <w:rFonts w:ascii="Simplified Arabic" w:hAnsi="Simplified Arabic" w:cs="Simplified Arabic"/>
          <w:sz w:val="28"/>
          <w:szCs w:val="28"/>
          <w:rtl/>
          <w:lang w:bidi="ar-DZ"/>
        </w:rPr>
        <w:t>صادرة عن الدين</w:t>
      </w:r>
    </w:p>
    <w:p w:rsidR="004B7DA8" w:rsidRPr="0053028E" w:rsidRDefault="004B7DA8" w:rsidP="00492DA3">
      <w:pPr>
        <w:pStyle w:val="Paragraphedeliste"/>
        <w:numPr>
          <w:ilvl w:val="0"/>
          <w:numId w:val="6"/>
        </w:numPr>
        <w:bidi/>
        <w:spacing w:after="0" w:line="276" w:lineRule="auto"/>
        <w:jc w:val="both"/>
        <w:rPr>
          <w:rFonts w:ascii="Simplified Arabic" w:hAnsi="Simplified Arabic" w:cs="Simplified Arabic"/>
          <w:sz w:val="28"/>
          <w:szCs w:val="28"/>
          <w:rtl/>
          <w:lang w:bidi="ar-DZ"/>
        </w:rPr>
      </w:pPr>
      <w:r w:rsidRPr="0053028E">
        <w:rPr>
          <w:rFonts w:ascii="Simplified Arabic" w:hAnsi="Simplified Arabic" w:cs="Simplified Arabic"/>
          <w:sz w:val="28"/>
          <w:szCs w:val="28"/>
          <w:rtl/>
          <w:lang w:bidi="ar-DZ"/>
        </w:rPr>
        <w:t>أو صادرة عن العادات والتقاليد</w:t>
      </w:r>
    </w:p>
    <w:p w:rsidR="00994153" w:rsidRPr="00BD565F" w:rsidRDefault="004B7DA8" w:rsidP="00492DA3">
      <w:pPr>
        <w:bidi/>
        <w:spacing w:line="276" w:lineRule="auto"/>
        <w:jc w:val="both"/>
        <w:rPr>
          <w:rFonts w:ascii="Simplified Arabic" w:hAnsi="Simplified Arabic" w:cs="Simplified Arabic"/>
          <w:sz w:val="28"/>
          <w:szCs w:val="28"/>
          <w:lang w:bidi="ar-DZ"/>
        </w:rPr>
      </w:pPr>
      <w:r w:rsidRPr="00BD565F">
        <w:rPr>
          <w:rFonts w:ascii="Simplified Arabic" w:hAnsi="Simplified Arabic" w:cs="Simplified Arabic"/>
          <w:sz w:val="28"/>
          <w:szCs w:val="28"/>
          <w:rtl/>
          <w:lang w:bidi="ar-DZ"/>
        </w:rPr>
        <w:t>وهذا ما يعرف بمصادره الرسمية والتي يقصد بها تلك الوسائل التي بواسطتها تتحول العوامل المحيطة بالمجتمع إلى قواعد قانونية تكسبها صفة الإلتزام ومن بين هذه المصادر نجد أهم مصدر</w:t>
      </w:r>
      <w:r w:rsidR="00994153" w:rsidRPr="00BD565F">
        <w:rPr>
          <w:rFonts w:ascii="Simplified Arabic" w:hAnsi="Simplified Arabic" w:cs="Simplified Arabic"/>
          <w:sz w:val="28"/>
          <w:szCs w:val="28"/>
          <w:rtl/>
          <w:lang w:bidi="ar-DZ"/>
        </w:rPr>
        <w:t xml:space="preserve"> رسمي للقانون والذي يعتب</w:t>
      </w:r>
      <w:r w:rsidR="001A3BC5">
        <w:rPr>
          <w:rFonts w:ascii="Simplified Arabic" w:hAnsi="Simplified Arabic" w:cs="Simplified Arabic"/>
          <w:sz w:val="28"/>
          <w:szCs w:val="28"/>
          <w:rtl/>
          <w:lang w:bidi="ar-DZ"/>
        </w:rPr>
        <w:t>ر كمصدر أصلي له ألا وهو التشريع</w:t>
      </w:r>
      <w:r w:rsidR="001A3BC5">
        <w:rPr>
          <w:rFonts w:ascii="Simplified Arabic" w:hAnsi="Simplified Arabic" w:cs="Simplified Arabic" w:hint="cs"/>
          <w:sz w:val="28"/>
          <w:szCs w:val="28"/>
          <w:rtl/>
          <w:lang w:bidi="ar-DZ"/>
        </w:rPr>
        <w:t>.</w:t>
      </w:r>
    </w:p>
    <w:p w:rsidR="00E34B82" w:rsidRPr="00E34B82" w:rsidRDefault="00994153" w:rsidP="00492DA3">
      <w:pPr>
        <w:pStyle w:val="Paragraphedeliste"/>
        <w:numPr>
          <w:ilvl w:val="0"/>
          <w:numId w:val="7"/>
        </w:numPr>
        <w:bidi/>
        <w:spacing w:after="0" w:line="276" w:lineRule="auto"/>
        <w:jc w:val="both"/>
        <w:rPr>
          <w:rFonts w:ascii="Simplified Arabic" w:hAnsi="Simplified Arabic" w:cs="Simplified Arabic"/>
          <w:sz w:val="28"/>
          <w:szCs w:val="28"/>
          <w:lang w:bidi="ar-DZ"/>
        </w:rPr>
      </w:pPr>
      <w:r w:rsidRPr="001A3BC5">
        <w:rPr>
          <w:rFonts w:ascii="Simplified Arabic" w:hAnsi="Simplified Arabic" w:cs="Simplified Arabic"/>
          <w:b/>
          <w:bCs/>
          <w:sz w:val="32"/>
          <w:szCs w:val="32"/>
          <w:rtl/>
          <w:lang w:bidi="ar-DZ"/>
        </w:rPr>
        <w:t>مفهوم التشريع:</w:t>
      </w:r>
      <w:r w:rsidR="001909BC" w:rsidRPr="00E34B82">
        <w:rPr>
          <w:rFonts w:ascii="Simplified Arabic" w:hAnsi="Simplified Arabic" w:cs="Simplified Arabic"/>
          <w:sz w:val="28"/>
          <w:szCs w:val="28"/>
          <w:lang w:bidi="ar-DZ"/>
        </w:rPr>
        <w:t xml:space="preserve"> </w:t>
      </w:r>
    </w:p>
    <w:p w:rsidR="00E34B82" w:rsidRPr="00E34B82" w:rsidRDefault="00E34B82" w:rsidP="006E5207">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E34B82">
        <w:rPr>
          <w:rFonts w:ascii="Simplified Arabic" w:hAnsi="Simplified Arabic" w:cs="Simplified Arabic"/>
          <w:sz w:val="28"/>
          <w:szCs w:val="28"/>
          <w:rtl/>
          <w:lang w:bidi="ar-DZ"/>
        </w:rPr>
        <w:t xml:space="preserve">التشريع </w:t>
      </w:r>
      <w:r w:rsidR="00336955">
        <w:rPr>
          <w:rFonts w:ascii="Simplified Arabic" w:hAnsi="Simplified Arabic" w:cs="Simplified Arabic" w:hint="cs"/>
          <w:sz w:val="28"/>
          <w:szCs w:val="28"/>
          <w:rtl/>
          <w:lang w:bidi="ar-DZ"/>
        </w:rPr>
        <w:t xml:space="preserve">لغويا </w:t>
      </w:r>
      <w:r w:rsidRPr="00E34B82">
        <w:rPr>
          <w:rFonts w:ascii="Simplified Arabic" w:hAnsi="Simplified Arabic" w:cs="Simplified Arabic"/>
          <w:sz w:val="28"/>
          <w:szCs w:val="28"/>
          <w:rtl/>
          <w:lang w:bidi="ar-DZ"/>
        </w:rPr>
        <w:t>هو: إصدار الأحكام وإنشاؤها وبيانها للناس للعمل بها مع سن الأحكام العملية المتعلقة بالمكلفين، المنظمة لحياتهم وتعاملاتهم</w:t>
      </w:r>
      <w:r w:rsidRPr="00E34B82">
        <w:rPr>
          <w:rFonts w:ascii="Simplified Arabic" w:hAnsi="Simplified Arabic" w:cs="Simplified Arabic" w:hint="cs"/>
          <w:sz w:val="28"/>
          <w:szCs w:val="28"/>
          <w:rtl/>
          <w:lang w:bidi="ar-DZ"/>
        </w:rPr>
        <w:t>.</w:t>
      </w:r>
      <w:r w:rsidRPr="00E34B82">
        <w:rPr>
          <w:rFonts w:ascii="Simplified Arabic" w:hAnsi="Simplified Arabic" w:cs="Simplified Arabic"/>
          <w:sz w:val="28"/>
          <w:szCs w:val="28"/>
          <w:rtl/>
          <w:lang w:bidi="ar-DZ"/>
        </w:rPr>
        <w:t xml:space="preserve"> </w:t>
      </w:r>
    </w:p>
    <w:p w:rsidR="005A750C" w:rsidRPr="00634206" w:rsidRDefault="005A750C" w:rsidP="006E5207">
      <w:pPr>
        <w:bidi/>
        <w:spacing w:after="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w:t>
      </w:r>
      <w:r w:rsidRPr="00634206">
        <w:rPr>
          <w:rFonts w:ascii="Simplified Arabic" w:hAnsi="Simplified Arabic" w:cs="Simplified Arabic"/>
          <w:sz w:val="28"/>
          <w:szCs w:val="28"/>
          <w:rtl/>
          <w:lang w:bidi="ar-DZ"/>
        </w:rPr>
        <w:t>مصطلح التشريع في الإستعمال القانوني</w:t>
      </w:r>
      <w:r>
        <w:rPr>
          <w:rFonts w:ascii="Simplified Arabic" w:hAnsi="Simplified Arabic" w:cs="Simplified Arabic" w:hint="cs"/>
          <w:sz w:val="28"/>
          <w:szCs w:val="28"/>
          <w:rtl/>
          <w:lang w:bidi="ar-DZ"/>
        </w:rPr>
        <w:t xml:space="preserve"> فله مدلولين</w:t>
      </w:r>
      <w:r w:rsidRPr="00634206">
        <w:rPr>
          <w:rFonts w:ascii="Simplified Arabic" w:hAnsi="Simplified Arabic" w:cs="Simplified Arabic"/>
          <w:sz w:val="28"/>
          <w:szCs w:val="28"/>
          <w:rtl/>
          <w:lang w:bidi="ar-DZ"/>
        </w:rPr>
        <w:t>:</w:t>
      </w:r>
    </w:p>
    <w:p w:rsidR="005A750C" w:rsidRPr="004356AF" w:rsidRDefault="005A750C" w:rsidP="00492DA3">
      <w:pPr>
        <w:pStyle w:val="Paragraphedeliste"/>
        <w:numPr>
          <w:ilvl w:val="0"/>
          <w:numId w:val="19"/>
        </w:numPr>
        <w:bidi/>
        <w:spacing w:after="0" w:line="276" w:lineRule="auto"/>
        <w:jc w:val="both"/>
        <w:rPr>
          <w:rFonts w:ascii="Simplified Arabic" w:hAnsi="Simplified Arabic" w:cs="Simplified Arabic"/>
          <w:sz w:val="28"/>
          <w:szCs w:val="28"/>
          <w:rtl/>
          <w:lang w:bidi="ar-DZ"/>
        </w:rPr>
      </w:pPr>
      <w:r w:rsidRPr="004356AF">
        <w:rPr>
          <w:rFonts w:ascii="Simplified Arabic" w:hAnsi="Simplified Arabic" w:cs="Simplified Arabic"/>
          <w:sz w:val="28"/>
          <w:szCs w:val="28"/>
          <w:rtl/>
          <w:lang w:bidi="ar-DZ"/>
        </w:rPr>
        <w:t>مدلول ضيق، يقتصر على ذات العمل الذي يقوم به المقنن فيعرف التشريع هنا بأنه: سن القواعد القانونية بواسطة السلطة المختصة بذلك</w:t>
      </w:r>
    </w:p>
    <w:p w:rsidR="005A750C" w:rsidRPr="004356AF" w:rsidRDefault="005A750C" w:rsidP="006E5207">
      <w:pPr>
        <w:pStyle w:val="Paragraphedeliste"/>
        <w:numPr>
          <w:ilvl w:val="0"/>
          <w:numId w:val="19"/>
        </w:numPr>
        <w:bidi/>
        <w:spacing w:after="0" w:line="276" w:lineRule="auto"/>
        <w:jc w:val="both"/>
        <w:rPr>
          <w:rFonts w:ascii="Simplified Arabic" w:hAnsi="Simplified Arabic" w:cs="Simplified Arabic"/>
          <w:sz w:val="28"/>
          <w:szCs w:val="28"/>
          <w:rtl/>
          <w:lang w:bidi="ar-DZ"/>
        </w:rPr>
      </w:pPr>
      <w:r w:rsidRPr="004356AF">
        <w:rPr>
          <w:rFonts w:ascii="Simplified Arabic" w:hAnsi="Simplified Arabic" w:cs="Simplified Arabic"/>
          <w:sz w:val="28"/>
          <w:szCs w:val="28"/>
          <w:rtl/>
          <w:lang w:bidi="ar-DZ"/>
        </w:rPr>
        <w:t>مدلول أوسع، يشمل ما صدر عن غير ما يسمى بالسلطة التشريعية ويعرف التشريع هنا بأنه: كل نص قانوني مكتوب يصدر</w:t>
      </w:r>
      <w:r w:rsidR="006E5207">
        <w:rPr>
          <w:rFonts w:ascii="Simplified Arabic" w:hAnsi="Simplified Arabic" w:cs="Simplified Arabic"/>
          <w:sz w:val="28"/>
          <w:szCs w:val="28"/>
          <w:rtl/>
          <w:lang w:bidi="ar-DZ"/>
        </w:rPr>
        <w:t xml:space="preserve"> عن السلطات التي تملك حق إصداره</w:t>
      </w:r>
      <w:r w:rsidR="006E5207">
        <w:rPr>
          <w:rFonts w:ascii="Simplified Arabic" w:hAnsi="Simplified Arabic" w:cs="Simplified Arabic"/>
          <w:sz w:val="28"/>
          <w:szCs w:val="28"/>
          <w:lang w:bidi="ar-DZ"/>
        </w:rPr>
        <w:t>.</w:t>
      </w:r>
    </w:p>
    <w:p w:rsidR="005A750C" w:rsidRPr="004356AF" w:rsidRDefault="005A750C" w:rsidP="00492DA3">
      <w:pPr>
        <w:bidi/>
        <w:spacing w:after="0" w:line="276" w:lineRule="auto"/>
        <w:jc w:val="both"/>
        <w:rPr>
          <w:rFonts w:ascii="Simplified Arabic" w:hAnsi="Simplified Arabic" w:cs="Simplified Arabic"/>
          <w:sz w:val="28"/>
          <w:szCs w:val="28"/>
          <w:rtl/>
          <w:lang w:bidi="ar-DZ"/>
        </w:rPr>
      </w:pPr>
    </w:p>
    <w:p w:rsidR="005A750C" w:rsidRPr="001909BC" w:rsidRDefault="001909BC" w:rsidP="00492DA3">
      <w:pPr>
        <w:bidi/>
        <w:spacing w:after="0" w:line="276" w:lineRule="auto"/>
        <w:jc w:val="both"/>
        <w:rPr>
          <w:rFonts w:ascii="Simplified Arabic" w:hAnsi="Simplified Arabic" w:cs="Simplified Arabic"/>
          <w:sz w:val="28"/>
          <w:szCs w:val="28"/>
          <w:rtl/>
          <w:lang w:bidi="ar-DZ"/>
        </w:rPr>
      </w:pPr>
      <w:r w:rsidRPr="001909BC">
        <w:rPr>
          <w:rFonts w:ascii="Simplified Arabic" w:hAnsi="Simplified Arabic" w:cs="Simplified Arabic" w:hint="cs"/>
          <w:sz w:val="28"/>
          <w:szCs w:val="28"/>
          <w:rtl/>
          <w:lang w:bidi="ar-DZ"/>
        </w:rPr>
        <w:t xml:space="preserve">وتوجد العديد من التعاريف للتشريع فكل </w:t>
      </w:r>
      <w:r w:rsidR="008B44A2">
        <w:rPr>
          <w:rFonts w:ascii="Simplified Arabic" w:hAnsi="Simplified Arabic" w:cs="Simplified Arabic" w:hint="cs"/>
          <w:sz w:val="28"/>
          <w:szCs w:val="28"/>
          <w:rtl/>
          <w:lang w:bidi="ar-DZ"/>
        </w:rPr>
        <w:t>واحد يعرف</w:t>
      </w:r>
      <w:r w:rsidR="00C041A5">
        <w:rPr>
          <w:rFonts w:ascii="Simplified Arabic" w:hAnsi="Simplified Arabic" w:cs="Simplified Arabic" w:hint="cs"/>
          <w:sz w:val="28"/>
          <w:szCs w:val="28"/>
          <w:rtl/>
          <w:lang w:bidi="ar-DZ"/>
        </w:rPr>
        <w:t>ه</w:t>
      </w:r>
      <w:r w:rsidR="008B44A2">
        <w:rPr>
          <w:rFonts w:ascii="Simplified Arabic" w:hAnsi="Simplified Arabic" w:cs="Simplified Arabic" w:hint="cs"/>
          <w:sz w:val="28"/>
          <w:szCs w:val="28"/>
          <w:rtl/>
          <w:lang w:bidi="ar-DZ"/>
        </w:rPr>
        <w:t xml:space="preserve">ا حسب إختصاصه </w:t>
      </w:r>
      <w:r w:rsidR="00C041A5">
        <w:rPr>
          <w:rFonts w:ascii="Simplified Arabic" w:hAnsi="Simplified Arabic" w:cs="Simplified Arabic" w:hint="cs"/>
          <w:sz w:val="28"/>
          <w:szCs w:val="28"/>
          <w:rtl/>
          <w:lang w:bidi="ar-DZ"/>
        </w:rPr>
        <w:t>بحيث:</w:t>
      </w:r>
    </w:p>
    <w:p w:rsidR="001909BC" w:rsidRPr="001A3BC5" w:rsidRDefault="001909BC"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هو القانون المكتوب الصادر عن السلطة المختصة بإصداره في الدولة</w:t>
      </w:r>
    </w:p>
    <w:p w:rsidR="001909BC" w:rsidRPr="001A3BC5" w:rsidRDefault="001909BC"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وضع القواعد القانونية بواسطة السلطة العامة المختصة بذلك في صورة مكتوبة</w:t>
      </w:r>
    </w:p>
    <w:p w:rsidR="001909BC" w:rsidRPr="001A3BC5" w:rsidRDefault="001909BC"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قيام السلطة بصياغة القاعدة القانونية صياغة فنية مكتوبة وإعطاؤها قوة الإلزام في العمل</w:t>
      </w:r>
    </w:p>
    <w:p w:rsidR="001909BC" w:rsidRDefault="001909BC" w:rsidP="00492DA3">
      <w:pPr>
        <w:pStyle w:val="Paragraphedeliste"/>
        <w:numPr>
          <w:ilvl w:val="0"/>
          <w:numId w:val="8"/>
        </w:numPr>
        <w:bidi/>
        <w:spacing w:after="0" w:line="276" w:lineRule="auto"/>
        <w:jc w:val="both"/>
        <w:rPr>
          <w:rFonts w:ascii="Simplified Arabic" w:hAnsi="Simplified Arabic" w:cs="Simplified Arabic"/>
          <w:sz w:val="28"/>
          <w:szCs w:val="28"/>
          <w:lang w:bidi="ar-DZ"/>
        </w:rPr>
      </w:pPr>
      <w:r w:rsidRPr="001A3BC5">
        <w:rPr>
          <w:rFonts w:ascii="Simplified Arabic" w:hAnsi="Simplified Arabic" w:cs="Simplified Arabic"/>
          <w:sz w:val="28"/>
          <w:szCs w:val="28"/>
          <w:rtl/>
          <w:lang w:bidi="ar-DZ"/>
        </w:rPr>
        <w:t>يطلق عليه إسم القانون المكتوب لأنه يتضمن قواعد قانونية مدونة على شكل وثيقة مكتوبة ومن أهم صوره التي يخرج فيها هي عملية التقنين وهي مجموعة متجانسة من التشريعات تعد بشكل منهجي في فرع من فروع القانون</w:t>
      </w:r>
      <w:r>
        <w:rPr>
          <w:rFonts w:ascii="Simplified Arabic" w:hAnsi="Simplified Arabic" w:cs="Simplified Arabic" w:hint="cs"/>
          <w:sz w:val="28"/>
          <w:szCs w:val="28"/>
          <w:rtl/>
          <w:lang w:bidi="ar-DZ"/>
        </w:rPr>
        <w:t>.</w:t>
      </w:r>
    </w:p>
    <w:p w:rsidR="001909BC" w:rsidRPr="001909BC" w:rsidRDefault="001909BC" w:rsidP="00492DA3">
      <w:pPr>
        <w:bidi/>
        <w:spacing w:after="0" w:line="276" w:lineRule="auto"/>
        <w:jc w:val="both"/>
        <w:rPr>
          <w:rFonts w:ascii="Simplified Arabic" w:hAnsi="Simplified Arabic" w:cs="Simplified Arabic"/>
          <w:color w:val="FF0000"/>
          <w:sz w:val="28"/>
          <w:szCs w:val="28"/>
          <w:rtl/>
          <w:lang w:bidi="ar-DZ"/>
        </w:rPr>
      </w:pPr>
    </w:p>
    <w:p w:rsidR="00E34B82" w:rsidRPr="00E34B82" w:rsidRDefault="00E34B82" w:rsidP="00492DA3">
      <w:pPr>
        <w:pStyle w:val="Paragraphedeliste"/>
        <w:bidi/>
        <w:spacing w:after="0" w:line="276" w:lineRule="auto"/>
        <w:ind w:left="360"/>
        <w:jc w:val="both"/>
        <w:rPr>
          <w:rFonts w:ascii="Simplified Arabic" w:hAnsi="Simplified Arabic" w:cs="Simplified Arabic"/>
          <w:color w:val="FF0000"/>
          <w:sz w:val="28"/>
          <w:szCs w:val="28"/>
          <w:rtl/>
          <w:lang w:bidi="ar-DZ"/>
        </w:rPr>
      </w:pPr>
    </w:p>
    <w:p w:rsidR="001A3BC5" w:rsidRPr="001A3BC5" w:rsidRDefault="001A3BC5" w:rsidP="00492DA3">
      <w:pPr>
        <w:pStyle w:val="Paragraphedeliste"/>
        <w:bidi/>
        <w:spacing w:after="0" w:line="276" w:lineRule="auto"/>
        <w:ind w:left="360"/>
        <w:jc w:val="both"/>
        <w:rPr>
          <w:rFonts w:ascii="Simplified Arabic" w:hAnsi="Simplified Arabic" w:cs="Simplified Arabic"/>
          <w:sz w:val="28"/>
          <w:szCs w:val="28"/>
          <w:rtl/>
          <w:lang w:bidi="ar-DZ"/>
        </w:rPr>
      </w:pPr>
    </w:p>
    <w:p w:rsidR="00994153" w:rsidRPr="001A3BC5" w:rsidRDefault="00425611" w:rsidP="00492DA3">
      <w:pPr>
        <w:pStyle w:val="Paragraphedeliste"/>
        <w:numPr>
          <w:ilvl w:val="0"/>
          <w:numId w:val="7"/>
        </w:numPr>
        <w:bidi/>
        <w:spacing w:after="0" w:line="276" w:lineRule="auto"/>
        <w:jc w:val="both"/>
        <w:rPr>
          <w:rFonts w:ascii="Simplified Arabic" w:hAnsi="Simplified Arabic" w:cs="Simplified Arabic"/>
          <w:b/>
          <w:bCs/>
          <w:sz w:val="32"/>
          <w:szCs w:val="32"/>
          <w:rtl/>
          <w:lang w:bidi="ar-DZ"/>
        </w:rPr>
      </w:pPr>
      <w:r w:rsidRPr="001A3BC5">
        <w:rPr>
          <w:rFonts w:ascii="Simplified Arabic" w:hAnsi="Simplified Arabic" w:cs="Simplified Arabic"/>
          <w:b/>
          <w:bCs/>
          <w:sz w:val="32"/>
          <w:szCs w:val="32"/>
          <w:rtl/>
          <w:lang w:bidi="ar-DZ"/>
        </w:rPr>
        <w:t>أهمية التشريع:</w:t>
      </w:r>
    </w:p>
    <w:p w:rsidR="00425611" w:rsidRPr="00BD565F" w:rsidRDefault="00425611" w:rsidP="0030709C">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التشريع هو أهم المصادر الرسمية للقانون و إن كان العرف هو أقدم مصادره و مكانته منذ القدم حيث كان في المرتبة الأولى كمصدر للقانون وقتا طويلا حيث يمكن القول أن العصور القديمة هي عصور العرف والدين أما التشريع فكان تواجده ضئيلا أو شبه منعدم</w:t>
      </w:r>
      <w:r w:rsidR="00E9280D" w:rsidRPr="00BD565F">
        <w:rPr>
          <w:rFonts w:ascii="Simplified Arabic" w:hAnsi="Simplified Arabic" w:cs="Simplified Arabic"/>
          <w:sz w:val="28"/>
          <w:szCs w:val="28"/>
          <w:rtl/>
          <w:lang w:bidi="ar-DZ"/>
        </w:rPr>
        <w:t xml:space="preserve"> إلا أنه في ضل التطورات التي وقعت للمجتمعات </w:t>
      </w:r>
      <w:r w:rsidR="00E9280D" w:rsidRPr="00BD565F">
        <w:rPr>
          <w:rFonts w:ascii="Simplified Arabic" w:hAnsi="Simplified Arabic" w:cs="Simplified Arabic"/>
          <w:sz w:val="28"/>
          <w:szCs w:val="28"/>
          <w:rtl/>
          <w:lang w:bidi="ar-DZ"/>
        </w:rPr>
        <w:lastRenderedPageBreak/>
        <w:t>وتقدم البشرية وإتساع نطاق العلاقات الاجتماعية بينهم وكثرتها وتشابكها ورسوخ فكرة الدولة ما يتطلب وفرة في القواعد</w:t>
      </w:r>
      <w:r w:rsidR="00C44209" w:rsidRPr="00BD565F">
        <w:rPr>
          <w:rFonts w:ascii="Simplified Arabic" w:hAnsi="Simplified Arabic" w:cs="Simplified Arabic"/>
          <w:sz w:val="28"/>
          <w:szCs w:val="28"/>
          <w:rtl/>
          <w:lang w:bidi="ar-DZ"/>
        </w:rPr>
        <w:t xml:space="preserve"> القانونية التي تحكمها أدى بالتشريع إلى أخذ الصدارة بإعتباره مصدرا سريعا من حيث الوضع و الصياغة يستطيع أن يقوم بالدور الذي يلعبه العرف و أكثر من ذلك</w:t>
      </w:r>
      <w:r w:rsidR="001A3BC5">
        <w:rPr>
          <w:rFonts w:ascii="Simplified Arabic" w:hAnsi="Simplified Arabic" w:cs="Simplified Arabic" w:hint="cs"/>
          <w:sz w:val="28"/>
          <w:szCs w:val="28"/>
          <w:rtl/>
          <w:lang w:bidi="ar-DZ"/>
        </w:rPr>
        <w:t>.</w:t>
      </w:r>
    </w:p>
    <w:p w:rsidR="00C44209" w:rsidRDefault="00C44209" w:rsidP="00492DA3">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ومما ساعد التشريع على إحتلال هذا المركز أيضا هي تركز السلطة التي تشرعه في يد الدولة التي تتدخل في تنظيم العلاقات والروابط بين أفراد المجتمع.</w:t>
      </w:r>
    </w:p>
    <w:p w:rsidR="001A3BC5" w:rsidRPr="00BD565F" w:rsidRDefault="001A3BC5" w:rsidP="00492DA3">
      <w:pPr>
        <w:bidi/>
        <w:spacing w:after="0" w:line="276" w:lineRule="auto"/>
        <w:jc w:val="both"/>
        <w:rPr>
          <w:rFonts w:ascii="Simplified Arabic" w:hAnsi="Simplified Arabic" w:cs="Simplified Arabic"/>
          <w:sz w:val="28"/>
          <w:szCs w:val="28"/>
          <w:rtl/>
          <w:lang w:bidi="ar-DZ"/>
        </w:rPr>
      </w:pPr>
    </w:p>
    <w:p w:rsidR="00C44209" w:rsidRPr="001A3BC5" w:rsidRDefault="00C44209" w:rsidP="00492DA3">
      <w:pPr>
        <w:pStyle w:val="Paragraphedeliste"/>
        <w:numPr>
          <w:ilvl w:val="0"/>
          <w:numId w:val="7"/>
        </w:numPr>
        <w:bidi/>
        <w:spacing w:after="0" w:line="276" w:lineRule="auto"/>
        <w:jc w:val="both"/>
        <w:rPr>
          <w:rFonts w:ascii="Simplified Arabic" w:hAnsi="Simplified Arabic" w:cs="Simplified Arabic"/>
          <w:b/>
          <w:bCs/>
          <w:sz w:val="32"/>
          <w:szCs w:val="32"/>
          <w:rtl/>
          <w:lang w:bidi="ar-DZ"/>
        </w:rPr>
      </w:pPr>
      <w:r w:rsidRPr="001A3BC5">
        <w:rPr>
          <w:rFonts w:ascii="Simplified Arabic" w:hAnsi="Simplified Arabic" w:cs="Simplified Arabic"/>
          <w:b/>
          <w:bCs/>
          <w:sz w:val="32"/>
          <w:szCs w:val="32"/>
          <w:rtl/>
          <w:lang w:bidi="ar-DZ"/>
        </w:rPr>
        <w:t>إيجابيات التشريع:</w:t>
      </w:r>
    </w:p>
    <w:p w:rsidR="00C44209" w:rsidRPr="001A3BC5" w:rsidRDefault="00C44209"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صدور التشريع</w:t>
      </w:r>
      <w:r w:rsidR="001A3BC5" w:rsidRPr="001A3BC5">
        <w:rPr>
          <w:rFonts w:ascii="Simplified Arabic" w:hAnsi="Simplified Arabic" w:cs="Simplified Arabic" w:hint="cs"/>
          <w:sz w:val="28"/>
          <w:szCs w:val="28"/>
          <w:rtl/>
          <w:lang w:bidi="ar-DZ"/>
        </w:rPr>
        <w:t xml:space="preserve"> </w:t>
      </w:r>
      <w:r w:rsidRPr="001A3BC5">
        <w:rPr>
          <w:rFonts w:ascii="Simplified Arabic" w:hAnsi="Simplified Arabic" w:cs="Simplified Arabic"/>
          <w:sz w:val="28"/>
          <w:szCs w:val="28"/>
          <w:rtl/>
          <w:lang w:bidi="ar-DZ"/>
        </w:rPr>
        <w:t>عن السلطة المختصة التي تتركز في يد الدولة والتي لها علاقة سواء كانت مباشرة أو غير مباشرة مع أفراد المجتمع والتي تتماشى وحاجياته في تطويره وجعله دائم الإستمرار واللحاق بموكب التقدم الإنساني.</w:t>
      </w:r>
    </w:p>
    <w:p w:rsidR="00C44209" w:rsidRPr="001A3BC5" w:rsidRDefault="00C44209"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 xml:space="preserve">تدوين التشريع في وثيقة رسمية وذلك في صورة مكتوبة ذات عبارات وألفاظ محددة حيث تصاغ قواعده </w:t>
      </w:r>
      <w:r w:rsidR="00066CED" w:rsidRPr="001A3BC5">
        <w:rPr>
          <w:rFonts w:ascii="Simplified Arabic" w:hAnsi="Simplified Arabic" w:cs="Simplified Arabic"/>
          <w:sz w:val="28"/>
          <w:szCs w:val="28"/>
          <w:rtl/>
          <w:lang w:bidi="ar-DZ"/>
        </w:rPr>
        <w:t>القانونية صياغة</w:t>
      </w:r>
      <w:r w:rsidRPr="001A3BC5">
        <w:rPr>
          <w:rFonts w:ascii="Simplified Arabic" w:hAnsi="Simplified Arabic" w:cs="Simplified Arabic"/>
          <w:sz w:val="28"/>
          <w:szCs w:val="28"/>
          <w:rtl/>
          <w:lang w:bidi="ar-DZ"/>
        </w:rPr>
        <w:t xml:space="preserve"> محكمة وواضحة بحيث يعرف كل فرد من أفراد المجتمع ماله من حقوق وما عليه من واجبات.</w:t>
      </w:r>
    </w:p>
    <w:p w:rsidR="00066CED" w:rsidRPr="001A3BC5" w:rsidRDefault="00066CED"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عام</w:t>
      </w:r>
      <w:r w:rsidR="001A3BC5">
        <w:rPr>
          <w:rFonts w:ascii="Simplified Arabic" w:hAnsi="Simplified Arabic" w:cs="Simplified Arabic"/>
          <w:sz w:val="28"/>
          <w:szCs w:val="28"/>
          <w:rtl/>
          <w:lang w:bidi="ar-DZ"/>
        </w:rPr>
        <w:t>ل مهم في تحقيق الوحدة الوطنية و</w:t>
      </w:r>
      <w:r w:rsidRPr="001A3BC5">
        <w:rPr>
          <w:rFonts w:ascii="Simplified Arabic" w:hAnsi="Simplified Arabic" w:cs="Simplified Arabic"/>
          <w:sz w:val="28"/>
          <w:szCs w:val="28"/>
          <w:rtl/>
          <w:lang w:bidi="ar-DZ"/>
        </w:rPr>
        <w:t>ذلك بإلزام جميع أفراد المجتمع بتطبيقه والسير وفقه</w:t>
      </w:r>
      <w:r w:rsidR="001A3BC5">
        <w:rPr>
          <w:rFonts w:ascii="Simplified Arabic" w:hAnsi="Simplified Arabic" w:cs="Simplified Arabic" w:hint="cs"/>
          <w:sz w:val="28"/>
          <w:szCs w:val="28"/>
          <w:rtl/>
          <w:lang w:bidi="ar-DZ"/>
        </w:rPr>
        <w:t>.</w:t>
      </w:r>
    </w:p>
    <w:p w:rsidR="00C44209" w:rsidRPr="001A3BC5" w:rsidRDefault="00066CED"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إمكانية تعديله أو إلغائه مما يجعله يستجيب لتطور العلاقات سواء كانت إجتماعية أو إقتصادية.</w:t>
      </w:r>
    </w:p>
    <w:p w:rsidR="001A3BC5" w:rsidRDefault="001A3BC5" w:rsidP="00492DA3">
      <w:pPr>
        <w:bidi/>
        <w:spacing w:after="0" w:line="276" w:lineRule="auto"/>
        <w:jc w:val="both"/>
        <w:rPr>
          <w:rFonts w:ascii="Simplified Arabic" w:hAnsi="Simplified Arabic" w:cs="Simplified Arabic"/>
          <w:sz w:val="28"/>
          <w:szCs w:val="28"/>
          <w:rtl/>
          <w:lang w:bidi="ar-DZ"/>
        </w:rPr>
      </w:pPr>
    </w:p>
    <w:p w:rsidR="00886C92" w:rsidRPr="001A3BC5" w:rsidRDefault="00886C92" w:rsidP="00492DA3">
      <w:pPr>
        <w:pStyle w:val="Paragraphedeliste"/>
        <w:numPr>
          <w:ilvl w:val="0"/>
          <w:numId w:val="7"/>
        </w:numPr>
        <w:bidi/>
        <w:spacing w:after="0" w:line="276" w:lineRule="auto"/>
        <w:jc w:val="both"/>
        <w:rPr>
          <w:rFonts w:ascii="Simplified Arabic" w:hAnsi="Simplified Arabic" w:cs="Simplified Arabic"/>
          <w:b/>
          <w:bCs/>
          <w:sz w:val="32"/>
          <w:szCs w:val="32"/>
          <w:rtl/>
          <w:lang w:bidi="ar-DZ"/>
        </w:rPr>
      </w:pPr>
      <w:r w:rsidRPr="001A3BC5">
        <w:rPr>
          <w:rFonts w:ascii="Simplified Arabic" w:hAnsi="Simplified Arabic" w:cs="Simplified Arabic"/>
          <w:b/>
          <w:bCs/>
          <w:sz w:val="32"/>
          <w:szCs w:val="32"/>
          <w:rtl/>
          <w:lang w:bidi="ar-DZ"/>
        </w:rPr>
        <w:t>سلبيات التشريع:</w:t>
      </w:r>
    </w:p>
    <w:p w:rsidR="00886C92" w:rsidRPr="001A3BC5" w:rsidRDefault="0097546D"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بما أن التشريع يصدر عن سلطة مختصة في بعض الأحيان يمكنها إستخدامه لمصالحها الشخصية على المصالح العامة.</w:t>
      </w:r>
    </w:p>
    <w:p w:rsidR="0097546D" w:rsidRPr="001A3BC5" w:rsidRDefault="0097546D"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يمكن أحيانا صدوره تحت ضغوط سياسية</w:t>
      </w:r>
      <w:r w:rsidR="001A3BC5">
        <w:rPr>
          <w:rFonts w:ascii="Simplified Arabic" w:hAnsi="Simplified Arabic" w:cs="Simplified Arabic" w:hint="cs"/>
          <w:sz w:val="28"/>
          <w:szCs w:val="28"/>
          <w:rtl/>
          <w:lang w:bidi="ar-DZ"/>
        </w:rPr>
        <w:t>.</w:t>
      </w:r>
    </w:p>
    <w:p w:rsidR="0097546D" w:rsidRPr="001A3BC5" w:rsidRDefault="0097546D" w:rsidP="00492DA3">
      <w:pPr>
        <w:pStyle w:val="Paragraphedeliste"/>
        <w:numPr>
          <w:ilvl w:val="0"/>
          <w:numId w:val="8"/>
        </w:numPr>
        <w:bidi/>
        <w:spacing w:after="0" w:line="276" w:lineRule="auto"/>
        <w:jc w:val="both"/>
        <w:rPr>
          <w:rFonts w:ascii="Simplified Arabic" w:hAnsi="Simplified Arabic" w:cs="Simplified Arabic"/>
          <w:sz w:val="28"/>
          <w:szCs w:val="28"/>
          <w:rtl/>
          <w:lang w:bidi="ar-DZ"/>
        </w:rPr>
      </w:pPr>
      <w:r w:rsidRPr="001A3BC5">
        <w:rPr>
          <w:rFonts w:ascii="Simplified Arabic" w:hAnsi="Simplified Arabic" w:cs="Simplified Arabic"/>
          <w:sz w:val="28"/>
          <w:szCs w:val="28"/>
          <w:rtl/>
          <w:lang w:bidi="ar-DZ"/>
        </w:rPr>
        <w:t>سهولة تعديله يخل بإستقرار المعاملات ويزيد من صعوبة الأفراد في الإطلاع على القوانين مما يؤدي إلى فقدان الثقة بالقانون.</w:t>
      </w:r>
    </w:p>
    <w:p w:rsidR="001A3BC5" w:rsidRDefault="001A3BC5" w:rsidP="00492DA3">
      <w:pPr>
        <w:bidi/>
        <w:spacing w:after="0" w:line="276" w:lineRule="auto"/>
        <w:jc w:val="both"/>
        <w:rPr>
          <w:rFonts w:ascii="Simplified Arabic" w:hAnsi="Simplified Arabic" w:cs="Simplified Arabic"/>
          <w:sz w:val="28"/>
          <w:szCs w:val="28"/>
          <w:rtl/>
          <w:lang w:bidi="ar-DZ"/>
        </w:rPr>
      </w:pPr>
    </w:p>
    <w:p w:rsidR="00336955" w:rsidRPr="000157E8" w:rsidRDefault="00912035" w:rsidP="006E5207">
      <w:pPr>
        <w:pStyle w:val="Paragraphedeliste"/>
        <w:numPr>
          <w:ilvl w:val="0"/>
          <w:numId w:val="7"/>
        </w:numPr>
        <w:bidi/>
        <w:spacing w:after="0" w:line="276" w:lineRule="auto"/>
        <w:jc w:val="both"/>
        <w:rPr>
          <w:rFonts w:ascii="Simplified Arabic" w:hAnsi="Simplified Arabic" w:cs="Simplified Arabic"/>
          <w:b/>
          <w:bCs/>
          <w:color w:val="FF0000"/>
          <w:sz w:val="28"/>
          <w:szCs w:val="28"/>
          <w:lang w:bidi="ar-DZ"/>
        </w:rPr>
      </w:pPr>
      <w:r>
        <w:rPr>
          <w:rFonts w:ascii="Simplified Arabic" w:hAnsi="Simplified Arabic" w:cs="Simplified Arabic" w:hint="cs"/>
          <w:b/>
          <w:bCs/>
          <w:sz w:val="32"/>
          <w:szCs w:val="32"/>
          <w:rtl/>
          <w:lang w:bidi="ar-DZ"/>
        </w:rPr>
        <w:t>إصدار</w:t>
      </w:r>
      <w:r w:rsidR="00336955" w:rsidRPr="000157E8">
        <w:rPr>
          <w:rFonts w:ascii="Simplified Arabic" w:hAnsi="Simplified Arabic" w:cs="Simplified Arabic"/>
          <w:b/>
          <w:bCs/>
          <w:sz w:val="32"/>
          <w:szCs w:val="32"/>
          <w:rtl/>
          <w:lang w:bidi="ar-DZ"/>
        </w:rPr>
        <w:t xml:space="preserve"> التشريع: </w:t>
      </w:r>
    </w:p>
    <w:p w:rsidR="00912035" w:rsidRDefault="00336955" w:rsidP="00492DA3">
      <w:pPr>
        <w:bidi/>
        <w:spacing w:after="0" w:line="276" w:lineRule="auto"/>
        <w:jc w:val="both"/>
        <w:rPr>
          <w:rFonts w:ascii="Simplified Arabic" w:hAnsi="Simplified Arabic" w:cs="Simplified Arabic"/>
          <w:sz w:val="28"/>
          <w:szCs w:val="28"/>
          <w:rtl/>
          <w:lang w:bidi="ar-DZ"/>
        </w:rPr>
      </w:pPr>
      <w:r w:rsidRPr="00297D40">
        <w:rPr>
          <w:rFonts w:ascii="Simplified Arabic" w:hAnsi="Simplified Arabic" w:cs="Simplified Arabic"/>
          <w:sz w:val="28"/>
          <w:szCs w:val="28"/>
          <w:rtl/>
          <w:lang w:bidi="ar-DZ"/>
        </w:rPr>
        <w:t>التشريع هو عبارة على مجموعة من القواعد القانونية المكتوبة، حيث تقوم بسنها سلطة عليا ذات سيادة، وفي الجزائر فإن هذه السلطة العليا هي السلطة التشريعية التي تتكون من</w:t>
      </w:r>
      <w:r w:rsidR="00912035">
        <w:rPr>
          <w:rFonts w:ascii="Simplified Arabic" w:hAnsi="Simplified Arabic" w:cs="Simplified Arabic" w:hint="cs"/>
          <w:sz w:val="28"/>
          <w:szCs w:val="28"/>
          <w:rtl/>
          <w:lang w:bidi="ar-DZ"/>
        </w:rPr>
        <w:t xml:space="preserve"> </w:t>
      </w:r>
      <w:r w:rsidRPr="00297D40">
        <w:rPr>
          <w:rFonts w:ascii="Simplified Arabic" w:hAnsi="Simplified Arabic" w:cs="Simplified Arabic"/>
          <w:sz w:val="28"/>
          <w:szCs w:val="28"/>
          <w:rtl/>
          <w:lang w:bidi="ar-DZ"/>
        </w:rPr>
        <w:t xml:space="preserve">غرفتي البرلمان وهما: </w:t>
      </w:r>
    </w:p>
    <w:p w:rsidR="00336955" w:rsidRPr="00912035" w:rsidRDefault="00336955" w:rsidP="00492DA3">
      <w:pPr>
        <w:pStyle w:val="Paragraphedeliste"/>
        <w:numPr>
          <w:ilvl w:val="0"/>
          <w:numId w:val="22"/>
        </w:numPr>
        <w:bidi/>
        <w:spacing w:line="276" w:lineRule="auto"/>
        <w:jc w:val="both"/>
        <w:rPr>
          <w:rFonts w:ascii="Simplified Arabic" w:hAnsi="Simplified Arabic" w:cs="Simplified Arabic"/>
          <w:sz w:val="28"/>
          <w:szCs w:val="28"/>
          <w:rtl/>
          <w:lang w:bidi="ar-DZ"/>
        </w:rPr>
      </w:pPr>
      <w:r w:rsidRPr="00912035">
        <w:rPr>
          <w:rFonts w:ascii="Simplified Arabic" w:hAnsi="Simplified Arabic" w:cs="Simplified Arabic"/>
          <w:sz w:val="28"/>
          <w:szCs w:val="28"/>
          <w:rtl/>
          <w:lang w:bidi="ar-DZ"/>
        </w:rPr>
        <w:t>المجلس الشعبي الوطني أي الغرفة السفلى</w:t>
      </w:r>
    </w:p>
    <w:p w:rsidR="00336955" w:rsidRPr="00912035" w:rsidRDefault="00336955" w:rsidP="00492DA3">
      <w:pPr>
        <w:pStyle w:val="Paragraphedeliste"/>
        <w:numPr>
          <w:ilvl w:val="0"/>
          <w:numId w:val="22"/>
        </w:numPr>
        <w:bidi/>
        <w:spacing w:after="0" w:line="276" w:lineRule="auto"/>
        <w:jc w:val="both"/>
        <w:rPr>
          <w:rFonts w:ascii="Simplified Arabic" w:hAnsi="Simplified Arabic" w:cs="Simplified Arabic"/>
          <w:sz w:val="28"/>
          <w:szCs w:val="28"/>
          <w:rtl/>
          <w:lang w:bidi="ar-DZ"/>
        </w:rPr>
      </w:pPr>
      <w:r w:rsidRPr="00912035">
        <w:rPr>
          <w:rFonts w:ascii="Simplified Arabic" w:hAnsi="Simplified Arabic" w:cs="Simplified Arabic"/>
          <w:sz w:val="28"/>
          <w:szCs w:val="28"/>
          <w:rtl/>
          <w:lang w:bidi="ar-DZ"/>
        </w:rPr>
        <w:t>مجلس الأمة أي الغرفة العليا</w:t>
      </w:r>
    </w:p>
    <w:p w:rsidR="00912035" w:rsidRDefault="00336955" w:rsidP="00492DA3">
      <w:pPr>
        <w:bidi/>
        <w:spacing w:after="0" w:line="276" w:lineRule="auto"/>
        <w:jc w:val="both"/>
        <w:rPr>
          <w:rFonts w:ascii="Simplified Arabic" w:hAnsi="Simplified Arabic" w:cs="Simplified Arabic"/>
          <w:sz w:val="28"/>
          <w:szCs w:val="28"/>
          <w:rtl/>
          <w:lang w:bidi="ar-DZ"/>
        </w:rPr>
      </w:pPr>
      <w:r w:rsidRPr="00297D40">
        <w:rPr>
          <w:rFonts w:ascii="Simplified Arabic" w:hAnsi="Simplified Arabic" w:cs="Simplified Arabic"/>
          <w:sz w:val="28"/>
          <w:szCs w:val="28"/>
          <w:rtl/>
          <w:lang w:bidi="ar-DZ"/>
        </w:rPr>
        <w:t>سن التشريع ه</w:t>
      </w:r>
      <w:r w:rsidR="00912035">
        <w:rPr>
          <w:rFonts w:ascii="Simplified Arabic" w:hAnsi="Simplified Arabic" w:cs="Simplified Arabic" w:hint="cs"/>
          <w:sz w:val="28"/>
          <w:szCs w:val="28"/>
          <w:rtl/>
          <w:lang w:bidi="ar-DZ"/>
        </w:rPr>
        <w:t>و</w:t>
      </w:r>
      <w:r w:rsidRPr="00297D40">
        <w:rPr>
          <w:rFonts w:ascii="Simplified Arabic" w:hAnsi="Simplified Arabic" w:cs="Simplified Arabic"/>
          <w:sz w:val="28"/>
          <w:szCs w:val="28"/>
          <w:rtl/>
          <w:lang w:bidi="ar-DZ"/>
        </w:rPr>
        <w:t xml:space="preserve"> عملية وضع القوانين والقواعد المنظمة للعلاقات والضابطة للحقوق والواجبات وقد يستخدم مفهوم الشارع ويكون المقصود من ذلك هي الشريعة كعقيدة ونظام وهي على نوعين: </w:t>
      </w:r>
    </w:p>
    <w:p w:rsidR="00912035" w:rsidRPr="00912035" w:rsidRDefault="00336955" w:rsidP="00492DA3">
      <w:pPr>
        <w:pStyle w:val="Paragraphedeliste"/>
        <w:numPr>
          <w:ilvl w:val="0"/>
          <w:numId w:val="23"/>
        </w:numPr>
        <w:bidi/>
        <w:spacing w:after="0" w:line="276" w:lineRule="auto"/>
        <w:jc w:val="both"/>
        <w:rPr>
          <w:rFonts w:ascii="Simplified Arabic" w:hAnsi="Simplified Arabic" w:cs="Simplified Arabic"/>
          <w:sz w:val="28"/>
          <w:szCs w:val="28"/>
          <w:rtl/>
          <w:lang w:bidi="ar-DZ"/>
        </w:rPr>
      </w:pPr>
      <w:r w:rsidRPr="00912035">
        <w:rPr>
          <w:rFonts w:ascii="Simplified Arabic" w:hAnsi="Simplified Arabic" w:cs="Simplified Arabic"/>
          <w:sz w:val="28"/>
          <w:szCs w:val="28"/>
          <w:rtl/>
          <w:lang w:bidi="ar-DZ"/>
        </w:rPr>
        <w:t>شريعة دينية إلاهية يعتقد الإنسان بأن مصدرها إلاهي</w:t>
      </w:r>
    </w:p>
    <w:p w:rsidR="00336955" w:rsidRPr="00912035" w:rsidRDefault="00336955" w:rsidP="00492DA3">
      <w:pPr>
        <w:pStyle w:val="Paragraphedeliste"/>
        <w:numPr>
          <w:ilvl w:val="0"/>
          <w:numId w:val="23"/>
        </w:numPr>
        <w:bidi/>
        <w:spacing w:line="276" w:lineRule="auto"/>
        <w:jc w:val="both"/>
        <w:rPr>
          <w:rFonts w:ascii="Simplified Arabic" w:hAnsi="Simplified Arabic" w:cs="Simplified Arabic"/>
          <w:sz w:val="28"/>
          <w:szCs w:val="28"/>
          <w:rtl/>
          <w:lang w:bidi="ar-DZ"/>
        </w:rPr>
      </w:pPr>
      <w:r w:rsidRPr="00912035">
        <w:rPr>
          <w:rFonts w:ascii="Simplified Arabic" w:hAnsi="Simplified Arabic" w:cs="Simplified Arabic"/>
          <w:sz w:val="28"/>
          <w:szCs w:val="28"/>
          <w:rtl/>
          <w:lang w:bidi="ar-DZ"/>
        </w:rPr>
        <w:t>شريعة وضعية ويكون في هذه الحالة مصدرها السلطة المختصة في الدولة وهي السلطة التشريعية بغرفتيها.</w:t>
      </w:r>
    </w:p>
    <w:p w:rsidR="00336955" w:rsidRPr="004356AF" w:rsidRDefault="00297D40" w:rsidP="00492DA3">
      <w:pPr>
        <w:bidi/>
        <w:spacing w:line="276" w:lineRule="auto"/>
        <w:ind w:firstLine="42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336955">
        <w:rPr>
          <w:rFonts w:ascii="Simplified Arabic" w:hAnsi="Simplified Arabic" w:cs="Simplified Arabic" w:hint="cs"/>
          <w:b/>
          <w:bCs/>
          <w:sz w:val="28"/>
          <w:szCs w:val="28"/>
          <w:rtl/>
          <w:lang w:bidi="ar-DZ"/>
        </w:rPr>
        <w:t xml:space="preserve">-1- </w:t>
      </w:r>
      <w:r w:rsidR="00336955" w:rsidRPr="004356AF">
        <w:rPr>
          <w:rFonts w:ascii="Simplified Arabic" w:hAnsi="Simplified Arabic" w:cs="Simplified Arabic"/>
          <w:b/>
          <w:bCs/>
          <w:sz w:val="28"/>
          <w:szCs w:val="28"/>
          <w:rtl/>
          <w:lang w:bidi="ar-DZ"/>
        </w:rPr>
        <w:t>المبادرة بسن التشريع:</w:t>
      </w:r>
      <w:r w:rsidR="00912035" w:rsidRPr="00912035">
        <w:rPr>
          <w:rFonts w:ascii="Simplified Arabic" w:hAnsi="Simplified Arabic" w:cs="Simplified Arabic" w:hint="cs"/>
          <w:color w:val="FF0000"/>
          <w:sz w:val="28"/>
          <w:szCs w:val="28"/>
          <w:vertAlign w:val="superscript"/>
          <w:rtl/>
          <w:lang w:bidi="ar-DZ"/>
        </w:rPr>
        <w:t xml:space="preserve"> </w:t>
      </w:r>
    </w:p>
    <w:p w:rsidR="00336955" w:rsidRPr="00297D40" w:rsidRDefault="00336955" w:rsidP="00492DA3">
      <w:pPr>
        <w:bidi/>
        <w:spacing w:line="276" w:lineRule="auto"/>
        <w:jc w:val="both"/>
        <w:rPr>
          <w:rFonts w:ascii="Simplified Arabic" w:hAnsi="Simplified Arabic" w:cs="Simplified Arabic"/>
          <w:sz w:val="28"/>
          <w:szCs w:val="28"/>
          <w:rtl/>
          <w:lang w:bidi="ar-DZ"/>
        </w:rPr>
      </w:pPr>
      <w:r w:rsidRPr="00297D40">
        <w:rPr>
          <w:rFonts w:ascii="Simplified Arabic" w:hAnsi="Simplified Arabic" w:cs="Simplified Arabic" w:hint="cs"/>
          <w:sz w:val="28"/>
          <w:szCs w:val="28"/>
          <w:rtl/>
          <w:lang w:bidi="ar-DZ"/>
        </w:rPr>
        <w:t>من حيث</w:t>
      </w:r>
      <w:r w:rsidRPr="00297D40">
        <w:rPr>
          <w:rFonts w:ascii="Simplified Arabic" w:hAnsi="Simplified Arabic" w:cs="Simplified Arabic"/>
          <w:sz w:val="28"/>
          <w:szCs w:val="28"/>
          <w:rtl/>
          <w:lang w:bidi="ar-DZ"/>
        </w:rPr>
        <w:t xml:space="preserve"> المبادرة </w:t>
      </w:r>
      <w:r w:rsidRPr="00297D40">
        <w:rPr>
          <w:rFonts w:ascii="Simplified Arabic" w:hAnsi="Simplified Arabic" w:cs="Simplified Arabic" w:hint="cs"/>
          <w:sz w:val="28"/>
          <w:szCs w:val="28"/>
          <w:rtl/>
          <w:lang w:bidi="ar-DZ"/>
        </w:rPr>
        <w:t xml:space="preserve">فإنها </w:t>
      </w:r>
      <w:r w:rsidRPr="00297D40">
        <w:rPr>
          <w:rFonts w:ascii="Simplified Arabic" w:hAnsi="Simplified Arabic" w:cs="Simplified Arabic"/>
          <w:sz w:val="28"/>
          <w:szCs w:val="28"/>
          <w:rtl/>
          <w:lang w:bidi="ar-DZ"/>
        </w:rPr>
        <w:t xml:space="preserve">تأتي </w:t>
      </w:r>
      <w:r w:rsidRPr="00297D40">
        <w:rPr>
          <w:rFonts w:ascii="Simplified Arabic" w:hAnsi="Simplified Arabic" w:cs="Simplified Arabic" w:hint="cs"/>
          <w:sz w:val="28"/>
          <w:szCs w:val="28"/>
          <w:rtl/>
          <w:lang w:bidi="ar-DZ"/>
        </w:rPr>
        <w:t xml:space="preserve">إما </w:t>
      </w:r>
      <w:r w:rsidRPr="00297D40">
        <w:rPr>
          <w:rFonts w:ascii="Simplified Arabic" w:hAnsi="Simplified Arabic" w:cs="Simplified Arabic"/>
          <w:sz w:val="28"/>
          <w:szCs w:val="28"/>
          <w:rtl/>
          <w:lang w:bidi="ar-DZ"/>
        </w:rPr>
        <w:t xml:space="preserve">من قبل الوزير الأول </w:t>
      </w:r>
      <w:r w:rsidR="0030709C" w:rsidRPr="00297D40">
        <w:rPr>
          <w:rFonts w:ascii="Simplified Arabic" w:hAnsi="Simplified Arabic" w:cs="Simplified Arabic" w:hint="cs"/>
          <w:sz w:val="28"/>
          <w:szCs w:val="28"/>
          <w:rtl/>
          <w:lang w:bidi="ar-DZ"/>
        </w:rPr>
        <w:t>(الحكومة</w:t>
      </w:r>
      <w:r w:rsidRPr="00297D40">
        <w:rPr>
          <w:rFonts w:ascii="Simplified Arabic" w:hAnsi="Simplified Arabic" w:cs="Simplified Arabic"/>
          <w:sz w:val="28"/>
          <w:szCs w:val="28"/>
          <w:rtl/>
          <w:lang w:bidi="ar-DZ"/>
        </w:rPr>
        <w:t xml:space="preserve">) </w:t>
      </w:r>
      <w:r w:rsidRPr="00297D40">
        <w:rPr>
          <w:rFonts w:ascii="Simplified Arabic" w:hAnsi="Simplified Arabic" w:cs="Simplified Arabic" w:hint="cs"/>
          <w:sz w:val="28"/>
          <w:szCs w:val="28"/>
          <w:rtl/>
          <w:lang w:bidi="ar-DZ"/>
        </w:rPr>
        <w:t>أو</w:t>
      </w:r>
      <w:r w:rsidRPr="00297D40">
        <w:rPr>
          <w:rFonts w:ascii="Simplified Arabic" w:hAnsi="Simplified Arabic" w:cs="Simplified Arabic"/>
          <w:sz w:val="28"/>
          <w:szCs w:val="28"/>
          <w:rtl/>
          <w:lang w:bidi="ar-DZ"/>
        </w:rPr>
        <w:t xml:space="preserve"> من قبل الكتل البرلمانية أي من عند أعضاء المجلس الشعبي الوطني. </w:t>
      </w:r>
    </w:p>
    <w:p w:rsidR="00336955" w:rsidRPr="00297D40" w:rsidRDefault="00336955" w:rsidP="00492DA3">
      <w:pPr>
        <w:pStyle w:val="Paragraphedeliste"/>
        <w:numPr>
          <w:ilvl w:val="0"/>
          <w:numId w:val="21"/>
        </w:numPr>
        <w:bidi/>
        <w:spacing w:line="276" w:lineRule="auto"/>
        <w:jc w:val="both"/>
        <w:rPr>
          <w:rFonts w:ascii="Simplified Arabic" w:hAnsi="Simplified Arabic" w:cs="Simplified Arabic"/>
          <w:sz w:val="28"/>
          <w:szCs w:val="28"/>
          <w:lang w:bidi="ar-DZ"/>
        </w:rPr>
      </w:pPr>
      <w:r w:rsidRPr="00297D40">
        <w:rPr>
          <w:rFonts w:ascii="Simplified Arabic" w:hAnsi="Simplified Arabic" w:cs="Simplified Arabic"/>
          <w:sz w:val="28"/>
          <w:szCs w:val="28"/>
          <w:rtl/>
          <w:lang w:bidi="ar-DZ"/>
        </w:rPr>
        <w:lastRenderedPageBreak/>
        <w:t xml:space="preserve">إذا كانت المبادرة من الوزارة الأولى فتكون أمام مشاريع قوانين </w:t>
      </w:r>
      <w:r w:rsidRPr="00297D40">
        <w:rPr>
          <w:rFonts w:ascii="Simplified Arabic" w:hAnsi="Simplified Arabic" w:cs="Simplified Arabic"/>
          <w:sz w:val="28"/>
          <w:szCs w:val="28"/>
          <w:lang w:bidi="ar-DZ"/>
        </w:rPr>
        <w:t>Projet Des Lois</w:t>
      </w:r>
      <w:r w:rsidRPr="00297D40">
        <w:rPr>
          <w:rFonts w:ascii="Simplified Arabic" w:hAnsi="Simplified Arabic" w:cs="Simplified Arabic"/>
          <w:sz w:val="28"/>
          <w:szCs w:val="28"/>
          <w:rtl/>
          <w:lang w:bidi="ar-DZ"/>
        </w:rPr>
        <w:t xml:space="preserve"> </w:t>
      </w:r>
    </w:p>
    <w:p w:rsidR="00336955" w:rsidRPr="00297D40" w:rsidRDefault="00336955" w:rsidP="00492DA3">
      <w:pPr>
        <w:pStyle w:val="Paragraphedeliste"/>
        <w:numPr>
          <w:ilvl w:val="0"/>
          <w:numId w:val="21"/>
        </w:numPr>
        <w:bidi/>
        <w:spacing w:line="276" w:lineRule="auto"/>
        <w:jc w:val="both"/>
        <w:rPr>
          <w:rFonts w:ascii="Simplified Arabic" w:hAnsi="Simplified Arabic" w:cs="Simplified Arabic"/>
          <w:sz w:val="28"/>
          <w:szCs w:val="28"/>
          <w:rtl/>
          <w:lang w:bidi="ar-DZ"/>
        </w:rPr>
      </w:pPr>
      <w:r w:rsidRPr="00297D40">
        <w:rPr>
          <w:rFonts w:ascii="Simplified Arabic" w:hAnsi="Simplified Arabic" w:cs="Simplified Arabic"/>
          <w:sz w:val="28"/>
          <w:szCs w:val="28"/>
          <w:rtl/>
          <w:lang w:bidi="ar-DZ"/>
        </w:rPr>
        <w:t xml:space="preserve">أما إذا كانت هذه المبادرة من قبل أعضاء المجلس فتكون إقتراح قوانين </w:t>
      </w:r>
      <w:r w:rsidRPr="00297D40">
        <w:rPr>
          <w:rFonts w:ascii="Simplified Arabic" w:hAnsi="Simplified Arabic" w:cs="Simplified Arabic"/>
          <w:sz w:val="28"/>
          <w:szCs w:val="28"/>
          <w:lang w:bidi="ar-DZ"/>
        </w:rPr>
        <w:t>Proposition Des Lois</w:t>
      </w:r>
      <w:r w:rsidRPr="00297D40">
        <w:rPr>
          <w:rFonts w:ascii="Simplified Arabic" w:hAnsi="Simplified Arabic" w:cs="Simplified Arabic"/>
          <w:sz w:val="28"/>
          <w:szCs w:val="28"/>
          <w:rtl/>
          <w:lang w:bidi="ar-DZ"/>
        </w:rPr>
        <w:t xml:space="preserve"> </w:t>
      </w:r>
    </w:p>
    <w:p w:rsidR="00336955" w:rsidRPr="00297D40" w:rsidRDefault="00336955" w:rsidP="00492DA3">
      <w:pPr>
        <w:bidi/>
        <w:spacing w:line="276" w:lineRule="auto"/>
        <w:jc w:val="both"/>
        <w:rPr>
          <w:rFonts w:ascii="Simplified Arabic" w:hAnsi="Simplified Arabic" w:cs="Simplified Arabic"/>
          <w:sz w:val="28"/>
          <w:szCs w:val="28"/>
          <w:rtl/>
          <w:lang w:bidi="ar-DZ"/>
        </w:rPr>
      </w:pPr>
      <w:r w:rsidRPr="00297D40">
        <w:rPr>
          <w:rFonts w:ascii="Simplified Arabic" w:hAnsi="Simplified Arabic" w:cs="Simplified Arabic"/>
          <w:sz w:val="28"/>
          <w:szCs w:val="28"/>
          <w:rtl/>
          <w:lang w:bidi="ar-DZ"/>
        </w:rPr>
        <w:t>ويجب أن تودع هذه المشاريع أو الإقتراحات على مكتب المجلسين</w:t>
      </w:r>
      <w:r w:rsidRPr="00297D40">
        <w:rPr>
          <w:rFonts w:ascii="Simplified Arabic" w:hAnsi="Simplified Arabic" w:cs="Simplified Arabic" w:hint="cs"/>
          <w:sz w:val="28"/>
          <w:szCs w:val="28"/>
          <w:rtl/>
          <w:lang w:bidi="ar-DZ"/>
        </w:rPr>
        <w:t>، و</w:t>
      </w:r>
      <w:r w:rsidRPr="00297D40">
        <w:rPr>
          <w:rFonts w:ascii="Simplified Arabic" w:hAnsi="Simplified Arabic" w:cs="Simplified Arabic"/>
          <w:sz w:val="28"/>
          <w:szCs w:val="28"/>
          <w:rtl/>
          <w:lang w:bidi="ar-DZ"/>
        </w:rPr>
        <w:t xml:space="preserve">عمليا فإن مشاريع القوانين فهي الأكثر عددا من إقتراحات القوانين </w:t>
      </w:r>
    </w:p>
    <w:p w:rsidR="00336955" w:rsidRDefault="00297D40" w:rsidP="00492DA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336955">
        <w:rPr>
          <w:rFonts w:ascii="Simplified Arabic" w:hAnsi="Simplified Arabic" w:cs="Simplified Arabic" w:hint="cs"/>
          <w:b/>
          <w:bCs/>
          <w:sz w:val="28"/>
          <w:szCs w:val="28"/>
          <w:rtl/>
          <w:lang w:bidi="ar-DZ"/>
        </w:rPr>
        <w:t xml:space="preserve">-2- مراحل سن </w:t>
      </w:r>
      <w:r w:rsidR="00336955" w:rsidRPr="004356AF">
        <w:rPr>
          <w:rFonts w:ascii="Simplified Arabic" w:hAnsi="Simplified Arabic" w:cs="Simplified Arabic"/>
          <w:b/>
          <w:bCs/>
          <w:sz w:val="28"/>
          <w:szCs w:val="28"/>
          <w:rtl/>
          <w:lang w:bidi="ar-DZ"/>
        </w:rPr>
        <w:t>التشريع</w:t>
      </w:r>
      <w:r w:rsidR="00336955">
        <w:rPr>
          <w:rFonts w:ascii="Simplified Arabic" w:hAnsi="Simplified Arabic" w:cs="Simplified Arabic" w:hint="cs"/>
          <w:b/>
          <w:bCs/>
          <w:sz w:val="28"/>
          <w:szCs w:val="28"/>
          <w:rtl/>
          <w:lang w:bidi="ar-DZ"/>
        </w:rPr>
        <w:t>:</w:t>
      </w:r>
    </w:p>
    <w:p w:rsidR="0097546D" w:rsidRPr="00B70A9F" w:rsidRDefault="0097546D" w:rsidP="00492DA3">
      <w:pPr>
        <w:bidi/>
        <w:spacing w:after="0" w:line="276" w:lineRule="auto"/>
        <w:jc w:val="both"/>
        <w:rPr>
          <w:rFonts w:ascii="Simplified Arabic" w:hAnsi="Simplified Arabic" w:cs="Simplified Arabic"/>
          <w:sz w:val="28"/>
          <w:szCs w:val="28"/>
          <w:rtl/>
          <w:lang w:bidi="ar-DZ"/>
        </w:rPr>
      </w:pPr>
      <w:bookmarkStart w:id="0" w:name="_GoBack"/>
      <w:bookmarkEnd w:id="0"/>
      <w:r w:rsidRPr="00B70A9F">
        <w:rPr>
          <w:rFonts w:ascii="Simplified Arabic" w:hAnsi="Simplified Arabic" w:cs="Simplified Arabic"/>
          <w:sz w:val="28"/>
          <w:szCs w:val="28"/>
          <w:rtl/>
          <w:lang w:bidi="ar-DZ"/>
        </w:rPr>
        <w:t xml:space="preserve">المقصود </w:t>
      </w:r>
      <w:r w:rsidR="00297D40">
        <w:rPr>
          <w:rFonts w:ascii="Simplified Arabic" w:hAnsi="Simplified Arabic" w:cs="Simplified Arabic" w:hint="cs"/>
          <w:sz w:val="28"/>
          <w:szCs w:val="28"/>
          <w:rtl/>
          <w:lang w:bidi="ar-DZ"/>
        </w:rPr>
        <w:t>ب</w:t>
      </w:r>
      <w:r w:rsidRPr="00B70A9F">
        <w:rPr>
          <w:rFonts w:ascii="Simplified Arabic" w:hAnsi="Simplified Arabic" w:cs="Simplified Arabic"/>
          <w:sz w:val="28"/>
          <w:szCs w:val="28"/>
          <w:rtl/>
          <w:lang w:bidi="ar-DZ"/>
        </w:rPr>
        <w:t>سن التشريع</w:t>
      </w:r>
      <w:r w:rsidR="00297D40">
        <w:rPr>
          <w:rFonts w:ascii="Simplified Arabic" w:hAnsi="Simplified Arabic" w:cs="Simplified Arabic" w:hint="cs"/>
          <w:sz w:val="28"/>
          <w:szCs w:val="28"/>
          <w:rtl/>
          <w:lang w:bidi="ar-DZ"/>
        </w:rPr>
        <w:t xml:space="preserve"> هو إقراره</w:t>
      </w:r>
      <w:r w:rsidRPr="00B70A9F">
        <w:rPr>
          <w:rFonts w:ascii="Simplified Arabic" w:hAnsi="Simplified Arabic" w:cs="Simplified Arabic"/>
          <w:sz w:val="28"/>
          <w:szCs w:val="28"/>
          <w:rtl/>
          <w:lang w:bidi="ar-DZ"/>
        </w:rPr>
        <w:t xml:space="preserve"> والمصادقة عليه ثم إصداره من قبل السلطات المختصة والتي تقوم بوضع القانون عن طريق صياغة قواعده بشكل يتضمن الدقة والوضوح في المعاني وفقا للإجراءات المقررة وهذا ما يعرف بسنه.</w:t>
      </w:r>
    </w:p>
    <w:p w:rsidR="0097546D" w:rsidRPr="00297D40" w:rsidRDefault="002F3372" w:rsidP="00492DA3">
      <w:pPr>
        <w:bidi/>
        <w:spacing w:after="0" w:line="276" w:lineRule="auto"/>
        <w:jc w:val="both"/>
        <w:rPr>
          <w:rFonts w:ascii="Simplified Arabic" w:hAnsi="Simplified Arabic" w:cs="Simplified Arabic"/>
          <w:b/>
          <w:bCs/>
          <w:sz w:val="28"/>
          <w:szCs w:val="28"/>
          <w:rtl/>
          <w:lang w:bidi="ar-DZ"/>
        </w:rPr>
      </w:pPr>
      <w:r w:rsidRPr="00297D40">
        <w:rPr>
          <w:rFonts w:ascii="Simplified Arabic" w:hAnsi="Simplified Arabic" w:cs="Simplified Arabic"/>
          <w:b/>
          <w:bCs/>
          <w:sz w:val="28"/>
          <w:szCs w:val="28"/>
          <w:rtl/>
          <w:lang w:bidi="ar-DZ"/>
        </w:rPr>
        <w:t>مرحلة الموافقة:</w:t>
      </w:r>
    </w:p>
    <w:p w:rsidR="002F3372" w:rsidRPr="00B70A9F" w:rsidRDefault="002F3372" w:rsidP="00492DA3">
      <w:pPr>
        <w:bidi/>
        <w:spacing w:after="0" w:line="276" w:lineRule="auto"/>
        <w:jc w:val="both"/>
        <w:rPr>
          <w:rFonts w:ascii="Simplified Arabic" w:hAnsi="Simplified Arabic" w:cs="Simplified Arabic"/>
          <w:sz w:val="28"/>
          <w:szCs w:val="28"/>
          <w:rtl/>
          <w:lang w:bidi="ar-DZ"/>
        </w:rPr>
      </w:pPr>
      <w:r w:rsidRPr="00B70A9F">
        <w:rPr>
          <w:rFonts w:ascii="Simplified Arabic" w:hAnsi="Simplified Arabic" w:cs="Simplified Arabic"/>
          <w:sz w:val="28"/>
          <w:szCs w:val="28"/>
          <w:rtl/>
          <w:lang w:bidi="ar-DZ"/>
        </w:rPr>
        <w:t>تعرض التشريعات على الهيئة التشريعية للتصويت عليها وتتم الموافقة عليها بالأغلبية المطلقة أي أكثر من نصف أعضاء الهيئة التشريعية الحاضرين</w:t>
      </w:r>
    </w:p>
    <w:p w:rsidR="002F3372" w:rsidRPr="00297D40" w:rsidRDefault="002F3372" w:rsidP="00492DA3">
      <w:pPr>
        <w:bidi/>
        <w:spacing w:after="0" w:line="276" w:lineRule="auto"/>
        <w:jc w:val="both"/>
        <w:rPr>
          <w:rFonts w:ascii="Simplified Arabic" w:hAnsi="Simplified Arabic" w:cs="Simplified Arabic"/>
          <w:b/>
          <w:bCs/>
          <w:sz w:val="28"/>
          <w:szCs w:val="28"/>
          <w:rtl/>
          <w:lang w:bidi="ar-DZ"/>
        </w:rPr>
      </w:pPr>
      <w:r w:rsidRPr="00297D40">
        <w:rPr>
          <w:rFonts w:ascii="Simplified Arabic" w:hAnsi="Simplified Arabic" w:cs="Simplified Arabic"/>
          <w:b/>
          <w:bCs/>
          <w:sz w:val="28"/>
          <w:szCs w:val="28"/>
          <w:rtl/>
          <w:lang w:bidi="ar-DZ"/>
        </w:rPr>
        <w:t>مرحلة الإصدار:</w:t>
      </w:r>
    </w:p>
    <w:p w:rsidR="002F3372" w:rsidRPr="00B70A9F" w:rsidRDefault="002F3372" w:rsidP="00492DA3">
      <w:pPr>
        <w:bidi/>
        <w:spacing w:after="0" w:line="276" w:lineRule="auto"/>
        <w:jc w:val="both"/>
        <w:rPr>
          <w:rFonts w:ascii="Simplified Arabic" w:hAnsi="Simplified Arabic" w:cs="Simplified Arabic"/>
          <w:sz w:val="28"/>
          <w:szCs w:val="28"/>
          <w:rtl/>
          <w:lang w:bidi="ar-DZ"/>
        </w:rPr>
      </w:pPr>
      <w:r w:rsidRPr="00B70A9F">
        <w:rPr>
          <w:rFonts w:ascii="Simplified Arabic" w:hAnsi="Simplified Arabic" w:cs="Simplified Arabic"/>
          <w:sz w:val="28"/>
          <w:szCs w:val="28"/>
          <w:rtl/>
          <w:lang w:bidi="ar-DZ"/>
        </w:rPr>
        <w:t>يقوم رئيس السلطة التنفيذية بوضع التشريع الذي صادقت عليه السلطة التشريعية موضع التنفيذ ويتم ذلك بموجب مرسوم تنفيذي يتضمن الأمر لرجال السلطة التنفيذية بالسهر على تنفيذ التشريع الجديد كونه قانونا من قوانين الدولة.</w:t>
      </w:r>
    </w:p>
    <w:p w:rsidR="002F3372" w:rsidRPr="00297D40" w:rsidRDefault="002F3372" w:rsidP="00492DA3">
      <w:pPr>
        <w:bidi/>
        <w:spacing w:after="0" w:line="276" w:lineRule="auto"/>
        <w:jc w:val="both"/>
        <w:rPr>
          <w:rFonts w:ascii="Simplified Arabic" w:hAnsi="Simplified Arabic" w:cs="Simplified Arabic"/>
          <w:b/>
          <w:bCs/>
          <w:sz w:val="28"/>
          <w:szCs w:val="28"/>
          <w:rtl/>
          <w:lang w:bidi="ar-DZ"/>
        </w:rPr>
      </w:pPr>
      <w:r w:rsidRPr="00297D40">
        <w:rPr>
          <w:rFonts w:ascii="Simplified Arabic" w:hAnsi="Simplified Arabic" w:cs="Simplified Arabic"/>
          <w:b/>
          <w:bCs/>
          <w:sz w:val="28"/>
          <w:szCs w:val="28"/>
          <w:rtl/>
          <w:lang w:bidi="ar-DZ"/>
        </w:rPr>
        <w:t>مرحلة النشر:</w:t>
      </w:r>
    </w:p>
    <w:p w:rsidR="002F3372" w:rsidRPr="00B70A9F" w:rsidRDefault="002F3372" w:rsidP="00492DA3">
      <w:pPr>
        <w:bidi/>
        <w:spacing w:after="0" w:line="276" w:lineRule="auto"/>
        <w:jc w:val="both"/>
        <w:rPr>
          <w:rFonts w:ascii="Simplified Arabic" w:hAnsi="Simplified Arabic" w:cs="Simplified Arabic"/>
          <w:sz w:val="28"/>
          <w:szCs w:val="28"/>
          <w:rtl/>
          <w:lang w:bidi="ar-DZ"/>
        </w:rPr>
      </w:pPr>
      <w:r w:rsidRPr="00B70A9F">
        <w:rPr>
          <w:rFonts w:ascii="Simplified Arabic" w:hAnsi="Simplified Arabic" w:cs="Simplified Arabic"/>
          <w:sz w:val="28"/>
          <w:szCs w:val="28"/>
          <w:rtl/>
          <w:lang w:bidi="ar-DZ"/>
        </w:rPr>
        <w:t>هو إعلام كافة الأشخاص في المجتمع بصدوره عن طريق نشره في الجريدة الرسمية</w:t>
      </w:r>
    </w:p>
    <w:p w:rsidR="001A3BC5" w:rsidRPr="00BD565F" w:rsidRDefault="001A3BC5" w:rsidP="00492DA3">
      <w:pPr>
        <w:bidi/>
        <w:spacing w:after="0" w:line="276" w:lineRule="auto"/>
        <w:jc w:val="both"/>
        <w:rPr>
          <w:rFonts w:ascii="Simplified Arabic" w:hAnsi="Simplified Arabic" w:cs="Simplified Arabic"/>
          <w:sz w:val="28"/>
          <w:szCs w:val="28"/>
          <w:rtl/>
          <w:lang w:bidi="ar-DZ"/>
        </w:rPr>
      </w:pPr>
    </w:p>
    <w:p w:rsidR="002F3372" w:rsidRPr="001A3BC5" w:rsidRDefault="001A3BC5" w:rsidP="00492DA3">
      <w:pPr>
        <w:bidi/>
        <w:spacing w:after="0" w:line="276" w:lineRule="auto"/>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12065</wp:posOffset>
                </wp:positionV>
                <wp:extent cx="58674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67400" cy="105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20D0D" id="Rectangle 1" o:spid="_x0000_s1026" style="position:absolute;margin-left:4.85pt;margin-top:.95pt;width:462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" filled="f" strokecolor="black [3213]" strokeweight="1pt"/>
            </w:pict>
          </mc:Fallback>
        </mc:AlternateContent>
      </w:r>
      <w:r w:rsidR="002F3372" w:rsidRPr="001A3BC5">
        <w:rPr>
          <w:rFonts w:ascii="Simplified Arabic" w:hAnsi="Simplified Arabic" w:cs="Simplified Arabic"/>
          <w:b/>
          <w:bCs/>
          <w:sz w:val="28"/>
          <w:szCs w:val="28"/>
          <w:rtl/>
          <w:lang w:bidi="ar-DZ"/>
        </w:rPr>
        <w:t>كخلاصة للدرس:</w:t>
      </w:r>
    </w:p>
    <w:p w:rsidR="002F3372" w:rsidRPr="00BD565F" w:rsidRDefault="002F3372" w:rsidP="00492DA3">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 xml:space="preserve">التشريع هو المصدر الرسمي والأصلي للقاعدة القانونية بما أنه يشمل جميع الوسائل ويحتويها </w:t>
      </w:r>
    </w:p>
    <w:p w:rsidR="002F3372" w:rsidRPr="00BD565F" w:rsidRDefault="002F3372" w:rsidP="00492DA3">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أهم ميزة للتشريع هي المرونة</w:t>
      </w:r>
      <w:r w:rsidR="001A3BC5">
        <w:rPr>
          <w:rFonts w:ascii="Simplified Arabic" w:hAnsi="Simplified Arabic" w:cs="Simplified Arabic" w:hint="cs"/>
          <w:sz w:val="28"/>
          <w:szCs w:val="28"/>
          <w:rtl/>
          <w:lang w:bidi="ar-DZ"/>
        </w:rPr>
        <w:t xml:space="preserve"> </w:t>
      </w:r>
      <w:r w:rsidRPr="00BD565F">
        <w:rPr>
          <w:rFonts w:ascii="Simplified Arabic" w:hAnsi="Simplified Arabic" w:cs="Simplified Arabic"/>
          <w:sz w:val="28"/>
          <w:szCs w:val="28"/>
          <w:rtl/>
          <w:lang w:bidi="ar-DZ"/>
        </w:rPr>
        <w:t>والتطور</w:t>
      </w:r>
    </w:p>
    <w:p w:rsidR="002F3372" w:rsidRDefault="002F3372" w:rsidP="00492DA3">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التشريع أولا وأخيرا هو عمل إنساني ويمكن أحيانا أن</w:t>
      </w:r>
      <w:r w:rsidR="006E5207">
        <w:rPr>
          <w:rFonts w:ascii="Simplified Arabic" w:hAnsi="Simplified Arabic" w:cs="Simplified Arabic"/>
          <w:sz w:val="28"/>
          <w:szCs w:val="28"/>
          <w:lang w:bidi="ar-DZ"/>
        </w:rPr>
        <w:t xml:space="preserve"> </w:t>
      </w:r>
      <w:r w:rsidRPr="00BD565F">
        <w:rPr>
          <w:rFonts w:ascii="Simplified Arabic" w:hAnsi="Simplified Arabic" w:cs="Simplified Arabic"/>
          <w:sz w:val="28"/>
          <w:szCs w:val="28"/>
          <w:rtl/>
          <w:lang w:bidi="ar-DZ"/>
        </w:rPr>
        <w:t>لا يكون كاملا.</w:t>
      </w:r>
    </w:p>
    <w:p w:rsidR="00FA1A67" w:rsidRPr="00BD565F" w:rsidRDefault="00FA1A67" w:rsidP="00FA1A67">
      <w:pPr>
        <w:bidi/>
        <w:spacing w:after="0" w:line="276" w:lineRule="auto"/>
        <w:jc w:val="both"/>
        <w:rPr>
          <w:rFonts w:ascii="Simplified Arabic" w:hAnsi="Simplified Arabic" w:cs="Simplified Arabic"/>
          <w:sz w:val="28"/>
          <w:szCs w:val="28"/>
          <w:rtl/>
          <w:lang w:bidi="ar-DZ"/>
        </w:rPr>
      </w:pPr>
    </w:p>
    <w:p w:rsidR="00492DA3" w:rsidRDefault="00492DA3" w:rsidP="00492DA3">
      <w:pPr>
        <w:bidi/>
        <w:spacing w:after="0" w:line="276" w:lineRule="auto"/>
        <w:jc w:val="both"/>
        <w:rPr>
          <w:rFonts w:ascii="Simplified Arabic" w:hAnsi="Simplified Arabic" w:cs="Simplified Arabic"/>
          <w:sz w:val="28"/>
          <w:szCs w:val="28"/>
          <w:rtl/>
          <w:lang w:bidi="ar-DZ"/>
        </w:rPr>
      </w:pPr>
    </w:p>
    <w:sectPr w:rsidR="00492DA3" w:rsidSect="00EE18B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D5" w:rsidRDefault="00ED53D5" w:rsidP="001D15C0">
      <w:pPr>
        <w:spacing w:after="0" w:line="240" w:lineRule="auto"/>
      </w:pPr>
      <w:r>
        <w:separator/>
      </w:r>
    </w:p>
  </w:endnote>
  <w:endnote w:type="continuationSeparator" w:id="0">
    <w:p w:rsidR="00ED53D5" w:rsidRDefault="00ED53D5" w:rsidP="001D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D5" w:rsidRDefault="00ED53D5" w:rsidP="001D15C0">
      <w:pPr>
        <w:spacing w:after="0" w:line="240" w:lineRule="auto"/>
      </w:pPr>
      <w:r>
        <w:separator/>
      </w:r>
    </w:p>
  </w:footnote>
  <w:footnote w:type="continuationSeparator" w:id="0">
    <w:p w:rsidR="00ED53D5" w:rsidRDefault="00ED53D5" w:rsidP="001D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0F38"/>
    <w:multiLevelType w:val="hybridMultilevel"/>
    <w:tmpl w:val="01E40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839B2"/>
    <w:multiLevelType w:val="hybridMultilevel"/>
    <w:tmpl w:val="88EAFB12"/>
    <w:lvl w:ilvl="0" w:tplc="861C64EE">
      <w:start w:val="1"/>
      <w:numFmt w:val="decimal"/>
      <w:lvlText w:val="%1-"/>
      <w:lvlJc w:val="left"/>
      <w:pPr>
        <w:ind w:left="360" w:hanging="360"/>
      </w:pPr>
      <w:rPr>
        <w:rFonts w:hint="default"/>
        <w:b/>
        <w:bCs/>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E86410D"/>
    <w:multiLevelType w:val="hybridMultilevel"/>
    <w:tmpl w:val="8FFE73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40035D"/>
    <w:multiLevelType w:val="hybridMultilevel"/>
    <w:tmpl w:val="C7605312"/>
    <w:lvl w:ilvl="0" w:tplc="6E30B7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6466E4"/>
    <w:multiLevelType w:val="hybridMultilevel"/>
    <w:tmpl w:val="769A95D8"/>
    <w:lvl w:ilvl="0" w:tplc="20FEF8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3E2AA1"/>
    <w:multiLevelType w:val="hybridMultilevel"/>
    <w:tmpl w:val="3FF27B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C60060"/>
    <w:multiLevelType w:val="hybridMultilevel"/>
    <w:tmpl w:val="425C12EE"/>
    <w:lvl w:ilvl="0" w:tplc="DFB81E30">
      <w:start w:val="1"/>
      <w:numFmt w:val="bullet"/>
      <w:lvlText w:val="-"/>
      <w:lvlJc w:val="left"/>
      <w:pPr>
        <w:ind w:left="720" w:hanging="360"/>
      </w:pPr>
      <w:rPr>
        <w:rFonts w:ascii="Arial" w:eastAsiaTheme="minorHAnsi" w:hAnsi="Arial"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30852"/>
    <w:multiLevelType w:val="hybridMultilevel"/>
    <w:tmpl w:val="92E25472"/>
    <w:lvl w:ilvl="0" w:tplc="AFE68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882526"/>
    <w:multiLevelType w:val="hybridMultilevel"/>
    <w:tmpl w:val="A198EE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361DD"/>
    <w:multiLevelType w:val="hybridMultilevel"/>
    <w:tmpl w:val="42BEDFF8"/>
    <w:lvl w:ilvl="0" w:tplc="DFB81E30">
      <w:start w:val="1"/>
      <w:numFmt w:val="bullet"/>
      <w:lvlText w:val="-"/>
      <w:lvlJc w:val="left"/>
      <w:pPr>
        <w:ind w:left="360" w:hanging="360"/>
      </w:pPr>
      <w:rPr>
        <w:rFonts w:ascii="Arial" w:eastAsiaTheme="minorHAnsi" w:hAnsi="Arial" w:cs="Aria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5800E86"/>
    <w:multiLevelType w:val="hybridMultilevel"/>
    <w:tmpl w:val="A92A3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196B40"/>
    <w:multiLevelType w:val="hybridMultilevel"/>
    <w:tmpl w:val="13BC99E8"/>
    <w:lvl w:ilvl="0" w:tplc="C608DD62">
      <w:start w:val="1"/>
      <w:numFmt w:val="decimal"/>
      <w:lvlText w:val="%1-"/>
      <w:lvlJc w:val="left"/>
      <w:pPr>
        <w:ind w:left="720" w:hanging="360"/>
      </w:pPr>
      <w:rPr>
        <w:rFonts w:hint="default"/>
        <w:b/>
        <w:bCs/>
        <w:color w:val="auto"/>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1F5EB4"/>
    <w:multiLevelType w:val="hybridMultilevel"/>
    <w:tmpl w:val="B450F196"/>
    <w:lvl w:ilvl="0" w:tplc="9E721C1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D74C8C"/>
    <w:multiLevelType w:val="hybridMultilevel"/>
    <w:tmpl w:val="D0F4DD92"/>
    <w:lvl w:ilvl="0" w:tplc="040C0009">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4" w15:restartNumberingAfterBreak="0">
    <w:nsid w:val="5ACA4249"/>
    <w:multiLevelType w:val="hybridMultilevel"/>
    <w:tmpl w:val="96608A24"/>
    <w:lvl w:ilvl="0" w:tplc="4672FE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103D5B"/>
    <w:multiLevelType w:val="hybridMultilevel"/>
    <w:tmpl w:val="29B2130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62B05042"/>
    <w:multiLevelType w:val="hybridMultilevel"/>
    <w:tmpl w:val="9118D7A8"/>
    <w:lvl w:ilvl="0" w:tplc="8B9C58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425F10"/>
    <w:multiLevelType w:val="hybridMultilevel"/>
    <w:tmpl w:val="2A5C6DDA"/>
    <w:lvl w:ilvl="0" w:tplc="204426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ED7C1C"/>
    <w:multiLevelType w:val="hybridMultilevel"/>
    <w:tmpl w:val="3B9638E0"/>
    <w:lvl w:ilvl="0" w:tplc="DFB81E30">
      <w:start w:val="1"/>
      <w:numFmt w:val="bullet"/>
      <w:lvlText w:val="-"/>
      <w:lvlJc w:val="left"/>
      <w:pPr>
        <w:ind w:left="720" w:hanging="360"/>
      </w:pPr>
      <w:rPr>
        <w:rFonts w:ascii="Arial" w:eastAsiaTheme="minorHAnsi" w:hAnsi="Arial"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FA7B05"/>
    <w:multiLevelType w:val="hybridMultilevel"/>
    <w:tmpl w:val="99FAA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AE62DF"/>
    <w:multiLevelType w:val="hybridMultilevel"/>
    <w:tmpl w:val="E67E36A4"/>
    <w:lvl w:ilvl="0" w:tplc="83584D7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D7755F"/>
    <w:multiLevelType w:val="hybridMultilevel"/>
    <w:tmpl w:val="435ED5A6"/>
    <w:lvl w:ilvl="0" w:tplc="8B9C581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044625"/>
    <w:multiLevelType w:val="hybridMultilevel"/>
    <w:tmpl w:val="5EC2B0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0"/>
  </w:num>
  <w:num w:numId="4">
    <w:abstractNumId w:val="4"/>
  </w:num>
  <w:num w:numId="5">
    <w:abstractNumId w:val="7"/>
  </w:num>
  <w:num w:numId="6">
    <w:abstractNumId w:val="15"/>
  </w:num>
  <w:num w:numId="7">
    <w:abstractNumId w:val="12"/>
  </w:num>
  <w:num w:numId="8">
    <w:abstractNumId w:val="9"/>
  </w:num>
  <w:num w:numId="9">
    <w:abstractNumId w:val="6"/>
  </w:num>
  <w:num w:numId="10">
    <w:abstractNumId w:val="18"/>
  </w:num>
  <w:num w:numId="11">
    <w:abstractNumId w:val="8"/>
  </w:num>
  <w:num w:numId="12">
    <w:abstractNumId w:val="22"/>
  </w:num>
  <w:num w:numId="13">
    <w:abstractNumId w:val="21"/>
  </w:num>
  <w:num w:numId="14">
    <w:abstractNumId w:val="16"/>
  </w:num>
  <w:num w:numId="15">
    <w:abstractNumId w:val="14"/>
  </w:num>
  <w:num w:numId="16">
    <w:abstractNumId w:val="1"/>
  </w:num>
  <w:num w:numId="17">
    <w:abstractNumId w:val="5"/>
  </w:num>
  <w:num w:numId="18">
    <w:abstractNumId w:val="13"/>
  </w:num>
  <w:num w:numId="19">
    <w:abstractNumId w:val="19"/>
  </w:num>
  <w:num w:numId="20">
    <w:abstractNumId w:val="11"/>
  </w:num>
  <w:num w:numId="21">
    <w:abstractNumId w:val="0"/>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B7"/>
    <w:rsid w:val="000157E8"/>
    <w:rsid w:val="00055059"/>
    <w:rsid w:val="0006628A"/>
    <w:rsid w:val="00066CED"/>
    <w:rsid w:val="00092819"/>
    <w:rsid w:val="00114DB3"/>
    <w:rsid w:val="001909BC"/>
    <w:rsid w:val="001A3BC5"/>
    <w:rsid w:val="001D07E2"/>
    <w:rsid w:val="001D15C0"/>
    <w:rsid w:val="001D5E75"/>
    <w:rsid w:val="001F4B6D"/>
    <w:rsid w:val="0021251C"/>
    <w:rsid w:val="002864CD"/>
    <w:rsid w:val="00297D40"/>
    <w:rsid w:val="002F3372"/>
    <w:rsid w:val="0030709C"/>
    <w:rsid w:val="003317C3"/>
    <w:rsid w:val="00336955"/>
    <w:rsid w:val="003B5A7C"/>
    <w:rsid w:val="003F1533"/>
    <w:rsid w:val="00425611"/>
    <w:rsid w:val="00455D0B"/>
    <w:rsid w:val="00472918"/>
    <w:rsid w:val="00492DA3"/>
    <w:rsid w:val="004B7DA8"/>
    <w:rsid w:val="004C73DB"/>
    <w:rsid w:val="004D5588"/>
    <w:rsid w:val="004F1923"/>
    <w:rsid w:val="004F209E"/>
    <w:rsid w:val="0053028E"/>
    <w:rsid w:val="00571814"/>
    <w:rsid w:val="005936EE"/>
    <w:rsid w:val="005A750C"/>
    <w:rsid w:val="005D1AB1"/>
    <w:rsid w:val="0061107C"/>
    <w:rsid w:val="00631BBF"/>
    <w:rsid w:val="0065465F"/>
    <w:rsid w:val="00685790"/>
    <w:rsid w:val="006E5207"/>
    <w:rsid w:val="006F0491"/>
    <w:rsid w:val="006F7A49"/>
    <w:rsid w:val="00742C76"/>
    <w:rsid w:val="00744991"/>
    <w:rsid w:val="00781FBC"/>
    <w:rsid w:val="007B5AB3"/>
    <w:rsid w:val="007B7D8A"/>
    <w:rsid w:val="007F15ED"/>
    <w:rsid w:val="007F404C"/>
    <w:rsid w:val="008307A8"/>
    <w:rsid w:val="008856E9"/>
    <w:rsid w:val="00886C92"/>
    <w:rsid w:val="008B44A2"/>
    <w:rsid w:val="008F0ABF"/>
    <w:rsid w:val="00912035"/>
    <w:rsid w:val="00914217"/>
    <w:rsid w:val="0097546D"/>
    <w:rsid w:val="00994153"/>
    <w:rsid w:val="009B34F8"/>
    <w:rsid w:val="00A564F0"/>
    <w:rsid w:val="00B040D8"/>
    <w:rsid w:val="00B30A52"/>
    <w:rsid w:val="00B70A9F"/>
    <w:rsid w:val="00B743D8"/>
    <w:rsid w:val="00B81D0C"/>
    <w:rsid w:val="00B976BF"/>
    <w:rsid w:val="00BA170B"/>
    <w:rsid w:val="00BB68E4"/>
    <w:rsid w:val="00BD565F"/>
    <w:rsid w:val="00C041A5"/>
    <w:rsid w:val="00C41B82"/>
    <w:rsid w:val="00C44209"/>
    <w:rsid w:val="00CC4755"/>
    <w:rsid w:val="00CF59E1"/>
    <w:rsid w:val="00D057C8"/>
    <w:rsid w:val="00D72D76"/>
    <w:rsid w:val="00DC01B7"/>
    <w:rsid w:val="00E34B82"/>
    <w:rsid w:val="00E47CC4"/>
    <w:rsid w:val="00E73821"/>
    <w:rsid w:val="00E775EF"/>
    <w:rsid w:val="00E914DA"/>
    <w:rsid w:val="00E9280D"/>
    <w:rsid w:val="00EC0442"/>
    <w:rsid w:val="00EC1F96"/>
    <w:rsid w:val="00ED53D5"/>
    <w:rsid w:val="00EE18B1"/>
    <w:rsid w:val="00F47D3A"/>
    <w:rsid w:val="00F570F9"/>
    <w:rsid w:val="00F92F08"/>
    <w:rsid w:val="00FA1A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7555"/>
  <w15:chartTrackingRefBased/>
  <w15:docId w15:val="{734E1C30-1ED1-438E-81A2-F044F3BE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F0491"/>
    <w:pPr>
      <w:ind w:left="720"/>
      <w:contextualSpacing/>
    </w:pPr>
  </w:style>
  <w:style w:type="character" w:customStyle="1" w:styleId="ParagraphedelisteCar">
    <w:name w:val="Paragraphe de liste Car"/>
    <w:link w:val="Paragraphedeliste"/>
    <w:uiPriority w:val="34"/>
    <w:rsid w:val="005A750C"/>
  </w:style>
  <w:style w:type="paragraph" w:styleId="En-tte">
    <w:name w:val="header"/>
    <w:basedOn w:val="Normal"/>
    <w:link w:val="En-tteCar"/>
    <w:uiPriority w:val="99"/>
    <w:unhideWhenUsed/>
    <w:rsid w:val="001D15C0"/>
    <w:pPr>
      <w:tabs>
        <w:tab w:val="center" w:pos="4536"/>
        <w:tab w:val="right" w:pos="9072"/>
      </w:tabs>
      <w:spacing w:after="0" w:line="240" w:lineRule="auto"/>
    </w:pPr>
  </w:style>
  <w:style w:type="character" w:customStyle="1" w:styleId="En-tteCar">
    <w:name w:val="En-tête Car"/>
    <w:basedOn w:val="Policepardfaut"/>
    <w:link w:val="En-tte"/>
    <w:uiPriority w:val="99"/>
    <w:rsid w:val="001D15C0"/>
  </w:style>
  <w:style w:type="paragraph" w:styleId="Pieddepage">
    <w:name w:val="footer"/>
    <w:basedOn w:val="Normal"/>
    <w:link w:val="PieddepageCar"/>
    <w:uiPriority w:val="99"/>
    <w:unhideWhenUsed/>
    <w:rsid w:val="001D1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769</Words>
  <Characters>4235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94</cp:revision>
  <dcterms:created xsi:type="dcterms:W3CDTF">2021-01-15T16:31:00Z</dcterms:created>
  <dcterms:modified xsi:type="dcterms:W3CDTF">2025-10-18T10:23:00Z</dcterms:modified>
</cp:coreProperties>
</file>