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BC" w:rsidRPr="00EE44BC" w:rsidRDefault="00EE44BC" w:rsidP="005F404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مهيدي</w:t>
      </w:r>
      <w:proofErr w:type="spellEnd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="00723F8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البواقي-</w:t>
      </w:r>
    </w:p>
    <w:p w:rsidR="00EE44BC" w:rsidRPr="00EE44BC" w:rsidRDefault="00EE44BC" w:rsidP="005F404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EE44BC" w:rsidRPr="00EE44BC" w:rsidRDefault="00EE44BC" w:rsidP="005F404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قسم العلوم المالية والمحاسبية                                       السنة الثانية ليسانس</w:t>
      </w:r>
      <w:r w:rsidR="00AC0CC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السنة الجامعية: 2025-2026</w:t>
      </w:r>
    </w:p>
    <w:p w:rsidR="00EE44BC" w:rsidRDefault="00EE44BC" w:rsidP="005F404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السلسلة </w:t>
      </w:r>
      <w:proofErr w:type="gramStart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رقم</w:t>
      </w:r>
      <w:proofErr w:type="gramEnd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01 في الرياضيات المالية حول الفائدة البسيطة</w:t>
      </w:r>
      <w:r w:rsidR="00D75C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والجملة</w:t>
      </w:r>
    </w:p>
    <w:p w:rsidR="00EE44BC" w:rsidRDefault="00EE44BC" w:rsidP="00D146FB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AC0CC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AC0CC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01: </w:t>
      </w:r>
      <w:r w:rsidR="007B769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B769A">
        <w:rPr>
          <w:rFonts w:ascii="Sakkal Majalla" w:hAnsi="Sakkal Majalla" w:cs="Sakkal Majalla" w:hint="cs"/>
          <w:sz w:val="28"/>
          <w:szCs w:val="28"/>
          <w:rtl/>
          <w:lang w:bidi="ar-DZ"/>
        </w:rPr>
        <w:t>تم توظيف ثلاثة مبالغ كما يلي: المبلغ الأول لمدة 250 يوم؛ المبلغ الثاني لمدة 160 يوم؛ والمبلغ الثالث لمدة 80 يوم.</w:t>
      </w:r>
    </w:p>
    <w:p w:rsidR="007B769A" w:rsidRDefault="007B769A" w:rsidP="00D146FB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حققت هذه المبالغ فوائد متساوية بنفس معدل الفائدة، علما أن مجموع المبالغ الموظفة هو 318500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B769A" w:rsidRDefault="007B769A" w:rsidP="00D146F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أوجد قيمة كل مبلغ ومعدل الفائدة، إذا علمت أن فائدة المبلغ الأول قدرت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3500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؛</w:t>
      </w:r>
    </w:p>
    <w:p w:rsidR="007B769A" w:rsidRDefault="007B769A" w:rsidP="00D146F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أحسب الجملة الإجمالية للمبالغ الموظفة.</w:t>
      </w:r>
    </w:p>
    <w:p w:rsidR="007B769A" w:rsidRDefault="007B769A" w:rsidP="00D146FB">
      <w:pPr>
        <w:bidi/>
        <w:spacing w:before="24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AC0CC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02:</w:t>
      </w:r>
      <w:r w:rsidRPr="00AC0CC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AC0CCF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 إيداع ثلاثة مبالغ لمدة سنتين بمعدلات فائدة بسيطة 5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4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3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 التوالي، فبلغت جملة المبالغ الثلاثة 412320دج. إذا كان المبلغ الأول يعادل 5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3 المبلغ الثاني، والمبلغ الثالث يعادل  5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8.</w:t>
      </w:r>
    </w:p>
    <w:p w:rsidR="007B769A" w:rsidRDefault="007B769A" w:rsidP="00D146FB">
      <w:pPr>
        <w:pStyle w:val="Paragraphedeliste"/>
        <w:numPr>
          <w:ilvl w:val="0"/>
          <w:numId w:val="1"/>
        </w:numPr>
        <w:bidi/>
        <w:spacing w:before="24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أحسب قسمة كل مبلغ</w:t>
      </w:r>
    </w:p>
    <w:p w:rsidR="007B769A" w:rsidRDefault="007B769A" w:rsidP="00D146FB">
      <w:pPr>
        <w:bidi/>
        <w:spacing w:before="24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AC0CC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03: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302FD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أودع شخص مبلغين ماليين في البنك، المبلغان يتناسبان مع الأرقام 15 و </w:t>
      </w:r>
      <w:proofErr w:type="gramStart"/>
      <w:r w:rsidR="00302FD4">
        <w:rPr>
          <w:rFonts w:ascii="Sakkal Majalla" w:hAnsi="Sakkal Majalla" w:cs="Sakkal Majalla" w:hint="cs"/>
          <w:sz w:val="28"/>
          <w:szCs w:val="28"/>
          <w:rtl/>
          <w:lang w:bidi="ar-DZ"/>
        </w:rPr>
        <w:t>7 ،</w:t>
      </w:r>
      <w:proofErr w:type="gramEnd"/>
      <w:r w:rsidR="00302FD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وظف المبلغ الأول لمدة سنة بمعدل 8</w:t>
      </w:r>
      <w:r w:rsidR="00302FD4"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302FD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والثاني بمعدل 9</w:t>
      </w:r>
      <w:r w:rsidR="00302FD4"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302FD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لمدة 16 شهرا.</w:t>
      </w:r>
    </w:p>
    <w:p w:rsidR="00302FD4" w:rsidRDefault="00302FD4" w:rsidP="00D146FB">
      <w:pPr>
        <w:bidi/>
        <w:spacing w:before="24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إذا علمت أن المبلغ الأول يزيد عن المبلغ الثاني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4000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فأحسب الفائدة الإجمالية بعد تحديد قيمة كل مبلغ.</w:t>
      </w:r>
    </w:p>
    <w:p w:rsidR="00302FD4" w:rsidRDefault="00302FD4" w:rsidP="00D146FB">
      <w:pPr>
        <w:bidi/>
        <w:spacing w:before="24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AC0CC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التمرين 04: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تم توظيف مبلغ قيمته 800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بمعدل 6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وقبله بثلاثة أشهر تم توظيف مبلغ آخر قيمته 825دج بمعدل 4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إذا علمت أن الجملة المكتسبة للمبلغ الثاني أكبر من الجملة المكتسبة للمبلغ الأول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8.25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302FD4" w:rsidRDefault="00302FD4" w:rsidP="00D146FB">
      <w:pPr>
        <w:bidi/>
        <w:spacing w:before="24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فما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هو عدد الأشهر التي وظف فيها المبلغان؟</w:t>
      </w:r>
    </w:p>
    <w:p w:rsidR="00302FD4" w:rsidRDefault="00302FD4" w:rsidP="00D146FB">
      <w:pPr>
        <w:bidi/>
        <w:spacing w:before="24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C0CC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05: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وظف شخص مبلغ مالي قيمته 10000دج بمعدل 5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كما قام بتوظيف مبلغ آخر يقدر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15000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بمعدل 3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. إذا علمت أن مدة توظيف المبلغ الثاني تزيد عن مدة توظيف المبلغ الأول بخمسة أشهر، والفرق بين الجملة المكتسبة للمبلغ الأول والجملة المكتسبة للمبلغ الثاني يقدر ب </w:t>
      </w:r>
      <w:r w:rsidR="00AC0CC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5100- </w:t>
      </w:r>
      <w:proofErr w:type="spellStart"/>
      <w:r w:rsidR="00AC0CCF"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 w:rsidR="00AC0CCF">
        <w:rPr>
          <w:rFonts w:ascii="Sakkal Majalla" w:hAnsi="Sakkal Majalla" w:cs="Sakkal Majalla" w:hint="cs"/>
          <w:sz w:val="28"/>
          <w:szCs w:val="28"/>
          <w:rtl/>
          <w:lang w:bidi="ar-DZ"/>
        </w:rPr>
        <w:t>، فما هو عدد الأشهر التي وظف فيها المبلغ الأول؟</w:t>
      </w:r>
    </w:p>
    <w:p w:rsidR="00B05796" w:rsidRDefault="00B05796" w:rsidP="00B05796">
      <w:pPr>
        <w:bidi/>
        <w:spacing w:before="240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B0579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06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: وظف شخص مبلغا ماليا في البنك لمدة سنة بمعدل فائدة  5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وعند انتهاء المدة أعيد توظيف نصف جملته بمعدل 3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والنصف الآخر بمعدل 4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وهذا لمدة سنتين، فإذا علمت أنه حقق فائدة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اجمالية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بعد إعادة التوظيف تقدر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367.5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أحسب قيمة المبلغ الموظف؟</w:t>
      </w:r>
    </w:p>
    <w:p w:rsidR="00AC0CCF" w:rsidRDefault="00AC0CCF" w:rsidP="00B05796">
      <w:pPr>
        <w:bidi/>
        <w:spacing w:before="240"/>
        <w:jc w:val="both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AC0CC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lastRenderedPageBreak/>
        <w:t>التمرين0</w:t>
      </w:r>
      <w:r w:rsidR="00B0579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7</w:t>
      </w:r>
      <w:r w:rsidRPr="00AC0CC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  <w:r w:rsidR="00D75C6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4418FF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قام أحد </w:t>
      </w:r>
      <w:proofErr w:type="spellStart"/>
      <w:r w:rsidR="004418FF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الاشخاص</w:t>
      </w:r>
      <w:proofErr w:type="spellEnd"/>
      <w:r w:rsidR="004418FF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 </w:t>
      </w:r>
      <w:r w:rsidR="00723F8D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 بتوظيف مبلغ 80000 </w:t>
      </w:r>
      <w:proofErr w:type="spellStart"/>
      <w:r w:rsidR="00723F8D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دج</w:t>
      </w:r>
      <w:proofErr w:type="spellEnd"/>
      <w:r w:rsidR="00723F8D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 في البنك بتاريخ 8 </w:t>
      </w:r>
      <w:proofErr w:type="spellStart"/>
      <w:r w:rsidR="00723F8D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جانفي</w:t>
      </w:r>
      <w:proofErr w:type="spellEnd"/>
      <w:r w:rsidR="00723F8D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 2020 بمعدل فائدة سنوي 6</w:t>
      </w:r>
      <w:r w:rsidR="00723F8D">
        <w:rPr>
          <w:rFonts w:ascii="Sakkal Majalla" w:hAnsi="Sakkal Majalla" w:cs="Sakkal Majalla"/>
          <w:sz w:val="28"/>
          <w:szCs w:val="28"/>
          <w:rtl/>
          <w:lang w:val="fr-FR" w:bidi="ar-DZ"/>
        </w:rPr>
        <w:t>%</w:t>
      </w:r>
      <w:r w:rsidR="00723F8D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، على أن يتم سحبه بتاريخ 15 جوان 2020، أحسب الفائدة البسيطة التجارية ثم الفائدة البسيطة الصحيحة.</w:t>
      </w:r>
    </w:p>
    <w:p w:rsidR="00723F8D" w:rsidRPr="00723F8D" w:rsidRDefault="00723F8D" w:rsidP="00D146FB">
      <w:pPr>
        <w:bidi/>
        <w:spacing w:before="240"/>
        <w:jc w:val="right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مسؤولة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 xml:space="preserve"> المقياس: د. فيروز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مدفوني</w:t>
      </w:r>
      <w:proofErr w:type="spellEnd"/>
    </w:p>
    <w:p w:rsidR="007B769A" w:rsidRPr="007B769A" w:rsidRDefault="007B769A" w:rsidP="00D146FB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sectPr w:rsidR="007B769A" w:rsidRPr="007B769A" w:rsidSect="00723F8D">
      <w:pgSz w:w="12240" w:h="15840"/>
      <w:pgMar w:top="5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A54"/>
    <w:multiLevelType w:val="hybridMultilevel"/>
    <w:tmpl w:val="B5540990"/>
    <w:lvl w:ilvl="0" w:tplc="A1B41262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44BC"/>
    <w:rsid w:val="00302FD4"/>
    <w:rsid w:val="004418FF"/>
    <w:rsid w:val="00593F00"/>
    <w:rsid w:val="005F404F"/>
    <w:rsid w:val="00723F8D"/>
    <w:rsid w:val="007B769A"/>
    <w:rsid w:val="00936EA5"/>
    <w:rsid w:val="00AC0CCF"/>
    <w:rsid w:val="00B05796"/>
    <w:rsid w:val="00D146FB"/>
    <w:rsid w:val="00D75C62"/>
    <w:rsid w:val="00EE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7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BAUHAUS</dc:creator>
  <cp:lastModifiedBy>BAUHAUS</cp:lastModifiedBy>
  <cp:revision>4</cp:revision>
  <dcterms:created xsi:type="dcterms:W3CDTF">2025-10-14T15:32:00Z</dcterms:created>
  <dcterms:modified xsi:type="dcterms:W3CDTF">2025-10-15T20:28:00Z</dcterms:modified>
</cp:coreProperties>
</file>