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E3AA6" w:rsidRPr="00BE3AA6" w:rsidRDefault="00BE3AA6" w:rsidP="00BE3AA6">
      <w:pPr>
        <w:rPr>
          <w:rFonts w:ascii="Times New Roman" w:eastAsia="Times New Roman" w:hAnsi="Times New Roman" w:cs="Times New Roman"/>
          <w:color w:val="000000" w:themeColor="text1"/>
          <w:lang w:eastAsia="fr-FR"/>
        </w:rPr>
      </w:pPr>
      <w:r w:rsidRPr="00BE3AA6">
        <w:rPr>
          <w:rFonts w:ascii="Arial" w:eastAsia="Times New Roman" w:hAnsi="Arial" w:cs="Arial"/>
          <w:b/>
          <w:bCs/>
          <w:color w:val="000000"/>
          <w:lang w:eastAsia="fr-FR"/>
        </w:rPr>
        <w:t>​​​​</w:t>
      </w:r>
      <w:r w:rsidRPr="00BE3AA6">
        <w:rPr>
          <w:rFonts w:ascii="Arial" w:eastAsia="Times New Roman" w:hAnsi="Arial" w:cs="Arial"/>
          <w:b/>
          <w:bCs/>
          <w:color w:val="000000" w:themeColor="text1"/>
          <w:lang w:eastAsia="fr-FR"/>
        </w:rPr>
        <w:t>L'article de vulgarisation scientifique</w:t>
      </w:r>
      <w:r w:rsidRPr="00BE3AA6">
        <w:rPr>
          <w:rFonts w:ascii="Arial" w:eastAsia="Times New Roman" w:hAnsi="Arial" w:cs="Arial"/>
          <w:color w:val="000000" w:themeColor="text1"/>
          <w:lang w:eastAsia="fr-FR"/>
        </w:rPr>
        <w:t> est un genre de </w:t>
      </w:r>
      <w:hyperlink r:id="rId5" w:history="1">
        <w:r w:rsidRPr="00BE3AA6">
          <w:rPr>
            <w:rFonts w:ascii="Arial" w:eastAsia="Times New Roman" w:hAnsi="Arial" w:cs="Arial"/>
            <w:color w:val="000000" w:themeColor="text1"/>
            <w:lang w:eastAsia="fr-FR"/>
          </w:rPr>
          <w:t>texte explicatif</w:t>
        </w:r>
      </w:hyperlink>
      <w:r w:rsidRPr="00BE3AA6">
        <w:rPr>
          <w:rFonts w:ascii="Arial" w:eastAsia="Times New Roman" w:hAnsi="Arial" w:cs="Arial"/>
          <w:color w:val="000000" w:themeColor="text1"/>
          <w:lang w:eastAsia="fr-FR"/>
        </w:rPr>
        <w:t> qui vise à expliquer un phénomène scientifique, une découverte, un fait ou une recherche de façon à le faire comprendre à un public non expert. Il répond à une question en </w:t>
      </w:r>
      <w:r w:rsidRPr="00BE3AA6">
        <w:rPr>
          <w:rFonts w:ascii="var(--font-italic)" w:eastAsia="Times New Roman" w:hAnsi="var(--font-italic)" w:cs="Times New Roman"/>
          <w:i/>
          <w:iCs/>
          <w:color w:val="000000" w:themeColor="text1"/>
          <w:lang w:eastAsia="fr-FR"/>
        </w:rPr>
        <w:t>pourquoi</w:t>
      </w:r>
      <w:r w:rsidRPr="00BE3AA6">
        <w:rPr>
          <w:rFonts w:ascii="Arial" w:eastAsia="Times New Roman" w:hAnsi="Arial" w:cs="Arial"/>
          <w:color w:val="000000" w:themeColor="text1"/>
          <w:lang w:eastAsia="fr-FR"/>
        </w:rPr>
        <w:t> en donnant les principales </w:t>
      </w:r>
      <w:r w:rsidRPr="00BE3AA6">
        <w:rPr>
          <w:rFonts w:ascii="Arial" w:eastAsia="Times New Roman" w:hAnsi="Arial" w:cs="Arial"/>
          <w:b/>
          <w:bCs/>
          <w:color w:val="000000" w:themeColor="text1"/>
          <w:lang w:eastAsia="fr-FR"/>
        </w:rPr>
        <w:t>raisons</w:t>
      </w:r>
      <w:r w:rsidRPr="00BE3AA6">
        <w:rPr>
          <w:rFonts w:ascii="Arial" w:eastAsia="Times New Roman" w:hAnsi="Arial" w:cs="Arial"/>
          <w:color w:val="000000" w:themeColor="text1"/>
          <w:lang w:eastAsia="fr-FR"/>
        </w:rPr>
        <w:t> qui répondent à cette question.</w:t>
      </w:r>
    </w:p>
    <w:p w:rsidR="00BE3AA6" w:rsidRPr="00BE3AA6" w:rsidRDefault="00BE3AA6" w:rsidP="00BE3AA6">
      <w:pPr>
        <w:rPr>
          <w:rFonts w:ascii="Times New Roman" w:eastAsia="Times New Roman" w:hAnsi="Times New Roman" w:cs="Times New Roman"/>
          <w:lang w:val="fr-FR" w:eastAsia="fr-FR"/>
        </w:rPr>
      </w:pPr>
      <w:r w:rsidRPr="00BE3AA6">
        <w:rPr>
          <w:rFonts w:ascii="Arial" w:eastAsia="Times New Roman" w:hAnsi="Arial" w:cs="Arial"/>
          <w:color w:val="000000"/>
          <w:lang w:eastAsia="fr-FR"/>
        </w:rPr>
        <w:t>Les </w:t>
      </w:r>
      <w:r w:rsidRPr="00BE3AA6">
        <w:rPr>
          <w:rFonts w:ascii="Arial" w:eastAsia="Times New Roman" w:hAnsi="Arial" w:cs="Arial"/>
          <w:b/>
          <w:bCs/>
          <w:color w:val="000000"/>
          <w:lang w:eastAsia="fr-FR"/>
        </w:rPr>
        <w:t>articles de vulgarisation scientifique</w:t>
      </w:r>
      <w:r w:rsidRPr="00BE3AA6">
        <w:rPr>
          <w:rFonts w:ascii="Arial" w:eastAsia="Times New Roman" w:hAnsi="Arial" w:cs="Arial"/>
          <w:color w:val="000000"/>
          <w:lang w:eastAsia="fr-FR"/>
        </w:rPr>
        <w:t> sont publiés dans plusieurs ouvrages courants</w:t>
      </w:r>
      <w:r>
        <w:rPr>
          <w:rFonts w:ascii="Arial" w:eastAsia="Times New Roman" w:hAnsi="Arial" w:cs="Arial"/>
          <w:color w:val="000000"/>
          <w:lang w:eastAsia="fr-FR"/>
        </w:rPr>
        <w:t> </w:t>
      </w:r>
      <w:r>
        <w:rPr>
          <w:rFonts w:ascii="Arial" w:eastAsia="Times New Roman" w:hAnsi="Arial" w:cs="Arial"/>
          <w:color w:val="000000"/>
          <w:lang w:val="fr-FR" w:eastAsia="fr-FR"/>
        </w:rPr>
        <w:t>:</w:t>
      </w:r>
    </w:p>
    <w:p w:rsidR="00BE3AA6" w:rsidRPr="00BE3AA6" w:rsidRDefault="00BE3AA6" w:rsidP="00BE3AA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fr-FR"/>
        </w:rPr>
      </w:pPr>
      <w:r w:rsidRPr="00BE3AA6">
        <w:rPr>
          <w:rFonts w:ascii="Arial" w:eastAsia="Times New Roman" w:hAnsi="Arial" w:cs="Arial"/>
          <w:color w:val="000000"/>
          <w:lang w:eastAsia="fr-FR"/>
        </w:rPr>
        <w:t>revues scientifiques (</w:t>
      </w:r>
      <w:r w:rsidRPr="00BE3AA6">
        <w:rPr>
          <w:rFonts w:ascii="var(--font-italic)" w:eastAsia="Times New Roman" w:hAnsi="var(--font-italic)" w:cs="Arial"/>
          <w:i/>
          <w:iCs/>
          <w:color w:val="000000"/>
          <w:lang w:eastAsia="fr-FR"/>
        </w:rPr>
        <w:t>Les Débrouillards</w:t>
      </w:r>
      <w:r w:rsidRPr="00BE3AA6">
        <w:rPr>
          <w:rFonts w:ascii="Arial" w:eastAsia="Times New Roman" w:hAnsi="Arial" w:cs="Arial"/>
          <w:color w:val="000000"/>
          <w:lang w:eastAsia="fr-FR"/>
        </w:rPr>
        <w:t>, </w:t>
      </w:r>
      <w:r w:rsidRPr="00BE3AA6">
        <w:rPr>
          <w:rFonts w:ascii="var(--font-italic)" w:eastAsia="Times New Roman" w:hAnsi="var(--font-italic)" w:cs="Arial"/>
          <w:i/>
          <w:iCs/>
          <w:color w:val="000000"/>
          <w:lang w:eastAsia="fr-FR"/>
        </w:rPr>
        <w:t>Québec Science</w:t>
      </w:r>
      <w:r w:rsidRPr="00BE3AA6">
        <w:rPr>
          <w:rFonts w:ascii="Arial" w:eastAsia="Times New Roman" w:hAnsi="Arial" w:cs="Arial"/>
          <w:color w:val="000000"/>
          <w:lang w:eastAsia="fr-FR"/>
        </w:rPr>
        <w:t>, etc.)</w:t>
      </w:r>
    </w:p>
    <w:p w:rsidR="00BE3AA6" w:rsidRPr="00BE3AA6" w:rsidRDefault="00BE3AA6" w:rsidP="00BE3AA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fr-FR"/>
        </w:rPr>
      </w:pPr>
      <w:r w:rsidRPr="00BE3AA6">
        <w:rPr>
          <w:rFonts w:ascii="Arial" w:eastAsia="Times New Roman" w:hAnsi="Arial" w:cs="Arial"/>
          <w:color w:val="000000"/>
          <w:lang w:eastAsia="fr-FR"/>
        </w:rPr>
        <w:t>blogues scientifiques</w:t>
      </w:r>
    </w:p>
    <w:p w:rsidR="00BE3AA6" w:rsidRPr="00BE3AA6" w:rsidRDefault="00BE3AA6" w:rsidP="00BE3AA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fr-FR"/>
        </w:rPr>
      </w:pPr>
      <w:r w:rsidRPr="00BE3AA6">
        <w:rPr>
          <w:rFonts w:ascii="Arial" w:eastAsia="Times New Roman" w:hAnsi="Arial" w:cs="Arial"/>
          <w:color w:val="000000"/>
          <w:lang w:eastAsia="fr-FR"/>
        </w:rPr>
        <w:t>encyclopédies</w:t>
      </w:r>
    </w:p>
    <w:p w:rsidR="00BE3AA6" w:rsidRPr="00BE3AA6" w:rsidRDefault="00BE3AA6" w:rsidP="00BE3AA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fr-FR"/>
        </w:rPr>
      </w:pPr>
      <w:r w:rsidRPr="00BE3AA6">
        <w:rPr>
          <w:rFonts w:ascii="Arial" w:eastAsia="Times New Roman" w:hAnsi="Arial" w:cs="Arial"/>
          <w:color w:val="000000"/>
          <w:lang w:eastAsia="fr-FR"/>
        </w:rPr>
        <w:t>manuels scolaires de science</w:t>
      </w:r>
    </w:p>
    <w:p w:rsidR="00BE3AA6" w:rsidRPr="00BE3AA6" w:rsidRDefault="00BE3AA6" w:rsidP="00BE3AA6">
      <w:pPr>
        <w:numPr>
          <w:ilvl w:val="0"/>
          <w:numId w:val="1"/>
        </w:numPr>
        <w:spacing w:before="100" w:beforeAutospacing="1" w:after="100" w:afterAutospacing="1"/>
        <w:ind w:left="0"/>
        <w:rPr>
          <w:rFonts w:ascii="Arial" w:eastAsia="Times New Roman" w:hAnsi="Arial" w:cs="Arial"/>
          <w:color w:val="000000"/>
          <w:lang w:eastAsia="fr-FR"/>
        </w:rPr>
      </w:pPr>
      <w:r w:rsidRPr="00BE3AA6">
        <w:rPr>
          <w:rFonts w:ascii="Arial" w:eastAsia="Times New Roman" w:hAnsi="Arial" w:cs="Arial"/>
          <w:color w:val="000000"/>
          <w:lang w:eastAsia="fr-FR"/>
        </w:rPr>
        <w:t>journau</w:t>
      </w:r>
      <w:r>
        <w:rPr>
          <w:rFonts w:ascii="Arial" w:eastAsia="Times New Roman" w:hAnsi="Arial" w:cs="Arial"/>
          <w:color w:val="000000"/>
          <w:lang w:val="fr-FR" w:eastAsia="fr-FR"/>
        </w:rPr>
        <w:t>x</w:t>
      </w:r>
    </w:p>
    <w:p w:rsidR="00BE3AA6" w:rsidRDefault="00BE3AA6" w:rsidP="00BE3AA6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8F2368">
        <w:rPr>
          <w:rFonts w:ascii="Arial" w:eastAsia="Times New Roman" w:hAnsi="Arial" w:cs="Arial"/>
          <w:color w:val="000000" w:themeColor="text1"/>
          <w:lang w:eastAsia="fr-FR"/>
        </w:rPr>
        <w:t>La séquence dominante de l'article de vulgarisation scientifique est la </w:t>
      </w:r>
      <w:hyperlink r:id="rId6" w:history="1">
        <w:r w:rsidRPr="008F2368">
          <w:rPr>
            <w:rFonts w:ascii="Arial" w:eastAsia="Times New Roman" w:hAnsi="Arial" w:cs="Arial"/>
            <w:color w:val="000000" w:themeColor="text1"/>
            <w:lang w:eastAsia="fr-FR"/>
          </w:rPr>
          <w:t>séquence explicative​​</w:t>
        </w:r>
      </w:hyperlink>
      <w:r w:rsidRPr="008F2368">
        <w:rPr>
          <w:rFonts w:ascii="Arial" w:eastAsia="Times New Roman" w:hAnsi="Arial" w:cs="Arial"/>
          <w:color w:val="000000" w:themeColor="text1"/>
          <w:lang w:eastAsia="fr-FR"/>
        </w:rPr>
        <w:t>, puisqu'on vise à montrer les </w:t>
      </w:r>
      <w:r w:rsidRPr="008F2368">
        <w:rPr>
          <w:rFonts w:ascii="Arial" w:eastAsia="Times New Roman" w:hAnsi="Arial" w:cs="Arial"/>
          <w:b/>
          <w:bCs/>
          <w:color w:val="000000" w:themeColor="text1"/>
          <w:lang w:eastAsia="fr-FR"/>
        </w:rPr>
        <w:t>causes</w:t>
      </w:r>
      <w:r w:rsidRPr="008F2368">
        <w:rPr>
          <w:rFonts w:ascii="Arial" w:eastAsia="Times New Roman" w:hAnsi="Arial" w:cs="Arial"/>
          <w:color w:val="000000" w:themeColor="text1"/>
          <w:lang w:eastAsia="fr-FR"/>
        </w:rPr>
        <w:t> et les </w:t>
      </w:r>
      <w:r w:rsidRPr="008F2368">
        <w:rPr>
          <w:rFonts w:ascii="Arial" w:eastAsia="Times New Roman" w:hAnsi="Arial" w:cs="Arial"/>
          <w:b/>
          <w:bCs/>
          <w:color w:val="000000" w:themeColor="text1"/>
          <w:lang w:eastAsia="fr-FR"/>
        </w:rPr>
        <w:t>conséquences</w:t>
      </w:r>
      <w:r w:rsidRPr="008F2368">
        <w:rPr>
          <w:rFonts w:ascii="Arial" w:eastAsia="Times New Roman" w:hAnsi="Arial" w:cs="Arial"/>
          <w:color w:val="000000" w:themeColor="text1"/>
          <w:lang w:eastAsia="fr-FR"/>
        </w:rPr>
        <w:t> (ou les effets) ​d'un phénomène. Dans une moindre mesure, on peut aussi utiliser la </w:t>
      </w:r>
      <w:hyperlink r:id="rId7" w:history="1">
        <w:r w:rsidRPr="008F2368">
          <w:rPr>
            <w:rFonts w:ascii="Arial" w:eastAsia="Times New Roman" w:hAnsi="Arial" w:cs="Arial"/>
            <w:color w:val="000000" w:themeColor="text1"/>
            <w:lang w:eastAsia="fr-FR"/>
          </w:rPr>
          <w:t>séquence descriptive</w:t>
        </w:r>
      </w:hyperlink>
      <w:r w:rsidRPr="008F2368">
        <w:rPr>
          <w:rFonts w:ascii="Arial" w:eastAsia="Times New Roman" w:hAnsi="Arial" w:cs="Arial"/>
          <w:color w:val="000000" w:themeColor="text1"/>
          <w:lang w:eastAsia="fr-FR"/>
        </w:rPr>
        <w:t> pour décrire quelques ​aspects du sujet.</w:t>
      </w:r>
    </w:p>
    <w:p w:rsidR="000763C5" w:rsidRPr="008F2368" w:rsidRDefault="000763C5" w:rsidP="00BE3AA6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0763C5">
        <w:rPr>
          <w:rFonts w:ascii="Arial" w:eastAsia="Times New Roman" w:hAnsi="Arial" w:cs="Arial"/>
          <w:color w:val="000000" w:themeColor="text1"/>
          <w:lang w:eastAsia="fr-FR"/>
        </w:rPr>
        <w:t>Le lecteur n'étant pas un expert du phénomène expliqué, il souhaite souvent s'informer sur le sujet à l'aide d'informations fiables et précises, mais qui sont vulgarisées pour qu'il puisse bien les comprendre.</w:t>
      </w:r>
    </w:p>
    <w:p w:rsidR="000763C5" w:rsidRPr="000763C5" w:rsidRDefault="000763C5" w:rsidP="000763C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val="fr-FR" w:eastAsia="fr-FR"/>
        </w:rPr>
      </w:pPr>
      <w:r w:rsidRPr="000763C5">
        <w:rPr>
          <w:rFonts w:ascii="Arial" w:eastAsia="Times New Roman" w:hAnsi="Arial" w:cs="Arial"/>
          <w:color w:val="000000" w:themeColor="text1"/>
          <w:lang w:eastAsia="fr-FR"/>
        </w:rPr>
        <w:t>Le contenu de l'article de vulgarisation scientifique</w:t>
      </w:r>
      <w:r>
        <w:rPr>
          <w:rFonts w:ascii="Arial" w:eastAsia="Times New Roman" w:hAnsi="Arial" w:cs="Arial"/>
          <w:color w:val="000000" w:themeColor="text1"/>
          <w:lang w:eastAsia="fr-FR"/>
        </w:rPr>
        <w:t> </w:t>
      </w:r>
      <w:r>
        <w:rPr>
          <w:rFonts w:ascii="Arial" w:eastAsia="Times New Roman" w:hAnsi="Arial" w:cs="Arial"/>
          <w:color w:val="000000" w:themeColor="text1"/>
          <w:lang w:val="fr-FR" w:eastAsia="fr-FR"/>
        </w:rPr>
        <w:t>:</w:t>
      </w:r>
    </w:p>
    <w:p w:rsidR="00BE3AA6" w:rsidRDefault="000763C5" w:rsidP="000763C5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0763C5">
        <w:rPr>
          <w:rFonts w:ascii="Arial" w:eastAsia="Times New Roman" w:hAnsi="Arial" w:cs="Arial"/>
          <w:color w:val="000000" w:themeColor="text1"/>
          <w:lang w:eastAsia="fr-FR"/>
        </w:rPr>
        <w:t>L'article de vulgarisation scientifique suit la structure du texte explicatif​.</w:t>
      </w:r>
    </w:p>
    <w:p w:rsidR="004F7852" w:rsidRPr="004F7852" w:rsidRDefault="004F7852" w:rsidP="004F7852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4F7852">
        <w:rPr>
          <w:rFonts w:ascii="Arial" w:eastAsia="Times New Roman" w:hAnsi="Arial" w:cs="Arial"/>
          <w:color w:val="000000" w:themeColor="text1"/>
          <w:lang w:eastAsia="fr-FR"/>
        </w:rPr>
        <w:t>​Il comporte habituellement les éléments suivants:</w:t>
      </w:r>
    </w:p>
    <w:p w:rsidR="004F7852" w:rsidRPr="004F7852" w:rsidRDefault="004F7852" w:rsidP="004F7852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</w:p>
    <w:p w:rsidR="004F7852" w:rsidRPr="004F7852" w:rsidRDefault="004F7852" w:rsidP="004F7852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4F7852">
        <w:rPr>
          <w:rFonts w:ascii="Arial" w:eastAsia="Times New Roman" w:hAnsi="Arial" w:cs="Arial"/>
          <w:color w:val="000000" w:themeColor="text1"/>
          <w:lang w:eastAsia="fr-FR"/>
        </w:rPr>
        <w:t>1. Un titre dans lequel le sujet de l'explication est donné. On peut aussi écrire la question en pourquoi intégralement dans le titre;</w:t>
      </w:r>
    </w:p>
    <w:p w:rsidR="004F7852" w:rsidRPr="004F7852" w:rsidRDefault="004F7852" w:rsidP="004F7852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4F7852">
        <w:rPr>
          <w:rFonts w:ascii="Arial" w:eastAsia="Times New Roman" w:hAnsi="Arial" w:cs="Arial"/>
          <w:color w:val="000000" w:themeColor="text1"/>
          <w:lang w:eastAsia="fr-FR"/>
        </w:rPr>
        <w:t>2. Un chapeau est parfois présent pour inciter le lecteur à lire l'article;</w:t>
      </w:r>
    </w:p>
    <w:p w:rsidR="004F7852" w:rsidRPr="004F7852" w:rsidRDefault="004F7852" w:rsidP="004F7852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4F7852">
        <w:rPr>
          <w:rFonts w:ascii="Arial" w:eastAsia="Times New Roman" w:hAnsi="Arial" w:cs="Arial"/>
          <w:color w:val="000000" w:themeColor="text1"/>
          <w:lang w:eastAsia="fr-FR"/>
        </w:rPr>
        <w:t>3. Une introduction comportant généralement un sujet amené, un sujet posé ainsi qu'un sujet divisé;</w:t>
      </w:r>
    </w:p>
    <w:p w:rsidR="004F7852" w:rsidRPr="004F7852" w:rsidRDefault="004F7852" w:rsidP="004F7852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4F7852">
        <w:rPr>
          <w:rFonts w:ascii="Arial" w:eastAsia="Times New Roman" w:hAnsi="Arial" w:cs="Arial"/>
          <w:color w:val="000000" w:themeColor="text1"/>
          <w:lang w:eastAsia="fr-FR"/>
        </w:rPr>
        <w:t>4. Un développement qui présente la phase explicative et dont on choisit le mode d'organisation rigoureusement;</w:t>
      </w:r>
    </w:p>
    <w:p w:rsidR="004F7852" w:rsidRPr="00BE3AA6" w:rsidRDefault="004F7852" w:rsidP="004F7852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fr-FR"/>
        </w:rPr>
      </w:pPr>
      <w:r w:rsidRPr="004F7852">
        <w:rPr>
          <w:rFonts w:ascii="Arial" w:eastAsia="Times New Roman" w:hAnsi="Arial" w:cs="Arial"/>
          <w:color w:val="000000" w:themeColor="text1"/>
          <w:lang w:eastAsia="fr-FR"/>
        </w:rPr>
        <w:t>5. Une conclusion comportant une synthèse et une ouverture.</w:t>
      </w:r>
    </w:p>
    <w:p w:rsidR="00852F13" w:rsidRPr="00BE3AA6" w:rsidRDefault="00852F13">
      <w:pPr>
        <w:rPr>
          <w:color w:val="000000" w:themeColor="text1"/>
        </w:rPr>
      </w:pPr>
    </w:p>
    <w:sectPr w:rsidR="00852F13" w:rsidRPr="00BE3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r(--font-italic)">
    <w:altName w:val="Cambria"/>
    <w:panose1 w:val="020B0604020202020204"/>
    <w:charset w:val="00"/>
    <w:family w:val="roman"/>
    <w:notTrueType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930308"/>
    <w:multiLevelType w:val="multilevel"/>
    <w:tmpl w:val="DC123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AA6"/>
    <w:rsid w:val="000763C5"/>
    <w:rsid w:val="004F7852"/>
    <w:rsid w:val="005A1312"/>
    <w:rsid w:val="00852F13"/>
    <w:rsid w:val="008F2368"/>
    <w:rsid w:val="00BE3AA6"/>
    <w:rsid w:val="00CB0692"/>
    <w:rsid w:val="00DC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1F858A3B-D07E-EC4F-8EA5-56872C5A0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BE3AA6"/>
    <w:rPr>
      <w:b/>
      <w:bCs/>
    </w:rPr>
  </w:style>
  <w:style w:type="character" w:customStyle="1" w:styleId="apple-converted-space">
    <w:name w:val="apple-converted-space"/>
    <w:basedOn w:val="Policepardfaut"/>
    <w:rsid w:val="00BE3AA6"/>
  </w:style>
  <w:style w:type="character" w:styleId="Lienhypertexte">
    <w:name w:val="Hyperlink"/>
    <w:basedOn w:val="Policepardfaut"/>
    <w:uiPriority w:val="99"/>
    <w:semiHidden/>
    <w:unhideWhenUsed/>
    <w:rsid w:val="00BE3AA6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BE3AA6"/>
    <w:rPr>
      <w:i/>
      <w:iCs/>
    </w:rPr>
  </w:style>
  <w:style w:type="paragraph" w:styleId="Paragraphedeliste">
    <w:name w:val="List Paragraph"/>
    <w:basedOn w:val="Normal"/>
    <w:uiPriority w:val="34"/>
    <w:qFormat/>
    <w:rsid w:val="00BE3A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5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75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18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99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95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99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lloprof.qc.ca/fr/eleves/bv/francais/la-sequence-descriptive-f1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loprof.qc.ca/fr/eleves/bv/francais/la-sequence-explicative-f1046" TargetMode="External"/><Relationship Id="rId5" Type="http://schemas.openxmlformats.org/officeDocument/2006/relationships/hyperlink" Target="https://www.alloprof.qc.ca/fr/eleves/bv/francais/le-texte-explicatif-f11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309</Words>
  <Characters>1705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chahrazed bakhouche</dc:creator>
  <cp:keywords/>
  <dc:description/>
  <cp:lastModifiedBy>chahrazed bakhouche</cp:lastModifiedBy>
  <cp:revision>1</cp:revision>
  <dcterms:created xsi:type="dcterms:W3CDTF">2024-11-13T07:47:00Z</dcterms:created>
  <dcterms:modified xsi:type="dcterms:W3CDTF">2024-11-17T17:28:00Z</dcterms:modified>
</cp:coreProperties>
</file>