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61CE" w:rsidRPr="00DC302A" w:rsidRDefault="00C561CE" w:rsidP="00C561CE">
      <w:pPr>
        <w:autoSpaceDE w:val="0"/>
        <w:autoSpaceDN w:val="0"/>
        <w:adjustRightInd w:val="0"/>
        <w:ind w:right="-432" w:firstLine="708"/>
        <w:jc w:val="center"/>
        <w:rPr>
          <w:rFonts w:asciiTheme="majorBidi" w:hAnsiTheme="majorBidi" w:cstheme="majorBidi"/>
          <w:b/>
          <w:bCs/>
          <w:sz w:val="22"/>
          <w:szCs w:val="22"/>
          <w:lang w:val="fr-FR"/>
        </w:rPr>
      </w:pPr>
      <w:r w:rsidRPr="00DC302A">
        <w:rPr>
          <w:rFonts w:asciiTheme="majorBidi" w:hAnsiTheme="majorBidi" w:cstheme="majorBidi"/>
          <w:b/>
          <w:bCs/>
          <w:sz w:val="22"/>
          <w:szCs w:val="22"/>
          <w:lang w:val="fr-FR"/>
        </w:rPr>
        <w:t xml:space="preserve">Le peintre </w:t>
      </w:r>
      <w:proofErr w:type="spellStart"/>
      <w:r w:rsidRPr="00DC302A">
        <w:rPr>
          <w:rFonts w:asciiTheme="majorBidi" w:hAnsiTheme="majorBidi" w:cstheme="majorBidi"/>
          <w:b/>
          <w:bCs/>
          <w:sz w:val="22"/>
          <w:szCs w:val="22"/>
          <w:lang w:val="fr-FR"/>
        </w:rPr>
        <w:t>Touo</w:t>
      </w:r>
      <w:proofErr w:type="spellEnd"/>
      <w:r w:rsidRPr="00DC302A">
        <w:rPr>
          <w:rFonts w:asciiTheme="majorBidi" w:hAnsiTheme="majorBidi" w:cstheme="majorBidi"/>
          <w:b/>
          <w:bCs/>
          <w:sz w:val="22"/>
          <w:szCs w:val="22"/>
          <w:lang w:val="fr-FR"/>
        </w:rPr>
        <w:t xml:space="preserve"> Lan</w:t>
      </w:r>
    </w:p>
    <w:p w:rsidR="00C561CE" w:rsidRPr="00DC302A" w:rsidRDefault="00C561CE" w:rsidP="00C561CE">
      <w:pPr>
        <w:autoSpaceDE w:val="0"/>
        <w:autoSpaceDN w:val="0"/>
        <w:adjustRightInd w:val="0"/>
        <w:ind w:right="-432" w:firstLine="708"/>
        <w:jc w:val="center"/>
        <w:rPr>
          <w:rFonts w:asciiTheme="majorBidi" w:hAnsiTheme="majorBidi" w:cstheme="majorBidi"/>
          <w:b/>
          <w:bCs/>
          <w:sz w:val="22"/>
          <w:szCs w:val="22"/>
          <w:lang w:val="fr-FR"/>
        </w:rPr>
      </w:pPr>
    </w:p>
    <w:p w:rsidR="00DC302A" w:rsidRDefault="00DC302A" w:rsidP="003B1511">
      <w:pPr>
        <w:autoSpaceDE w:val="0"/>
        <w:autoSpaceDN w:val="0"/>
        <w:adjustRightInd w:val="0"/>
        <w:ind w:right="-432" w:firstLine="708"/>
        <w:jc w:val="both"/>
        <w:rPr>
          <w:rFonts w:asciiTheme="majorBidi" w:hAnsiTheme="majorBidi" w:cstheme="majorBidi"/>
          <w:sz w:val="22"/>
          <w:szCs w:val="22"/>
          <w:lang w:val="fr-FR"/>
        </w:rPr>
      </w:pPr>
    </w:p>
    <w:p w:rsidR="007F78FE" w:rsidRPr="000A7B3D" w:rsidRDefault="007F78FE" w:rsidP="003B1511">
      <w:pPr>
        <w:autoSpaceDE w:val="0"/>
        <w:autoSpaceDN w:val="0"/>
        <w:adjustRightInd w:val="0"/>
        <w:ind w:right="-432" w:firstLine="708"/>
        <w:jc w:val="both"/>
        <w:rPr>
          <w:rFonts w:asciiTheme="majorBidi" w:hAnsiTheme="majorBidi" w:cstheme="majorBidi"/>
          <w:sz w:val="22"/>
          <w:szCs w:val="22"/>
          <w:lang w:val="fr-FR"/>
        </w:rPr>
      </w:pPr>
      <w:r w:rsidRPr="000A7B3D">
        <w:rPr>
          <w:rFonts w:asciiTheme="majorBidi" w:hAnsiTheme="majorBidi" w:cstheme="majorBidi"/>
          <w:sz w:val="22"/>
          <w:szCs w:val="22"/>
          <w:lang w:val="fr-FR"/>
        </w:rPr>
        <w:t xml:space="preserve">Au pays des </w:t>
      </w:r>
      <w:proofErr w:type="spellStart"/>
      <w:r w:rsidRPr="000A7B3D">
        <w:rPr>
          <w:rFonts w:asciiTheme="majorBidi" w:hAnsiTheme="majorBidi" w:cstheme="majorBidi"/>
          <w:sz w:val="22"/>
          <w:szCs w:val="22"/>
          <w:lang w:val="fr-FR"/>
        </w:rPr>
        <w:t>Taï</w:t>
      </w:r>
      <w:proofErr w:type="spellEnd"/>
      <w:r w:rsidRPr="000A7B3D">
        <w:rPr>
          <w:rFonts w:asciiTheme="majorBidi" w:hAnsiTheme="majorBidi" w:cstheme="majorBidi"/>
          <w:sz w:val="22"/>
          <w:szCs w:val="22"/>
          <w:lang w:val="fr-FR"/>
        </w:rPr>
        <w:t xml:space="preserve">, vécut autrefois un peintre nommé </w:t>
      </w:r>
      <w:proofErr w:type="spellStart"/>
      <w:r w:rsidRPr="000A7B3D">
        <w:rPr>
          <w:rFonts w:asciiTheme="majorBidi" w:hAnsiTheme="majorBidi" w:cstheme="majorBidi"/>
          <w:sz w:val="22"/>
          <w:szCs w:val="22"/>
          <w:lang w:val="fr-FR"/>
        </w:rPr>
        <w:t>Touo</w:t>
      </w:r>
      <w:proofErr w:type="spellEnd"/>
      <w:r w:rsidRPr="000A7B3D">
        <w:rPr>
          <w:rFonts w:asciiTheme="majorBidi" w:hAnsiTheme="majorBidi" w:cstheme="majorBidi"/>
          <w:sz w:val="22"/>
          <w:szCs w:val="22"/>
          <w:lang w:val="fr-FR"/>
        </w:rPr>
        <w:t xml:space="preserve"> Lan. C’était un vieil homme maigre, aux longs cheveux lisses et blancs, au regard vif. Il habitait une cabane de bambou, au bout d’un sentier tracé dans l’herbe haute, à la lisière de son village. De temps en temps, il allait au marché, il y faisait quelques provisions, puis il s’asseyait à l’ombre, sur un banc et, les yeux plissés, il observait les gens. Il restait ainsi une heure ou deux, immobile, puis il rentrait chez lui. Alors il disposait sur la table ses pinceaux et ses encres et il se mettait à peindre, sur une feuille de papier de soie ou de bois. Il peignait chaque jour sept visages. Son travail l’absorbait tant qu’il n’entendait ni le vent, ni la pluie, ni les oiseaux. A la fin de la semaine, il accrochait sept fois sept visages aux murs de sa maison. Il les contemplait longuement, la tête penchée de côté, les mains derrière le dos et secrètement se réjouissait.</w:t>
      </w:r>
    </w:p>
    <w:p w:rsidR="007F78FE" w:rsidRPr="000A7B3D" w:rsidRDefault="007F78FE" w:rsidP="003B1511">
      <w:pPr>
        <w:autoSpaceDE w:val="0"/>
        <w:autoSpaceDN w:val="0"/>
        <w:adjustRightInd w:val="0"/>
        <w:ind w:right="-432"/>
        <w:jc w:val="both"/>
        <w:rPr>
          <w:rFonts w:asciiTheme="majorBidi" w:hAnsiTheme="majorBidi" w:cstheme="majorBidi"/>
          <w:sz w:val="22"/>
          <w:szCs w:val="22"/>
          <w:lang w:val="fr-FR"/>
        </w:rPr>
      </w:pPr>
    </w:p>
    <w:p w:rsidR="003B1511" w:rsidRPr="000A7B3D" w:rsidRDefault="007F78FE" w:rsidP="003B1511">
      <w:pPr>
        <w:ind w:firstLine="708"/>
        <w:jc w:val="both"/>
        <w:rPr>
          <w:rFonts w:asciiTheme="majorBidi" w:hAnsiTheme="majorBidi" w:cstheme="majorBidi"/>
          <w:sz w:val="22"/>
          <w:szCs w:val="22"/>
          <w:lang w:val="fr-FR"/>
        </w:rPr>
      </w:pPr>
      <w:r w:rsidRPr="000A7B3D">
        <w:rPr>
          <w:rFonts w:asciiTheme="majorBidi" w:hAnsiTheme="majorBidi" w:cstheme="majorBidi"/>
          <w:sz w:val="22"/>
          <w:szCs w:val="22"/>
          <w:lang w:val="fr-FR"/>
        </w:rPr>
        <w:t xml:space="preserve">Or, une nuit, il entend frapper à sa porte. Il est tard, mais il travaille encore, penché sur son labeur à la lueur d’une bougie. Dehors, l’orage gronde, les éclairs déchirent le ciel noir, la bourrasque hurle. « Qui est là ? dit </w:t>
      </w:r>
      <w:proofErr w:type="spellStart"/>
      <w:r w:rsidRPr="000A7B3D">
        <w:rPr>
          <w:rFonts w:asciiTheme="majorBidi" w:hAnsiTheme="majorBidi" w:cstheme="majorBidi"/>
          <w:sz w:val="22"/>
          <w:szCs w:val="22"/>
          <w:lang w:val="fr-FR"/>
        </w:rPr>
        <w:t>Touo</w:t>
      </w:r>
      <w:proofErr w:type="spellEnd"/>
      <w:r w:rsidRPr="000A7B3D">
        <w:rPr>
          <w:rFonts w:asciiTheme="majorBidi" w:hAnsiTheme="majorBidi" w:cstheme="majorBidi"/>
          <w:sz w:val="22"/>
          <w:szCs w:val="22"/>
          <w:lang w:val="fr-FR"/>
        </w:rPr>
        <w:t xml:space="preserve"> Lan, sans même lever le front. – Je suis la Mort, répond une voix forte, derrière la porte. Je viens te chercher. » Le vieil homme se lève en ronchonnant, il va ouvrir. Une nuée de feuilles mortes, une bouffée de pluie s’engouffrent dans la pièce. Sur le seuil se tient un grand personnage vêtu de noir, au visage d’ombre. « Entre, dit </w:t>
      </w:r>
      <w:proofErr w:type="spellStart"/>
      <w:r w:rsidRPr="000A7B3D">
        <w:rPr>
          <w:rFonts w:asciiTheme="majorBidi" w:hAnsiTheme="majorBidi" w:cstheme="majorBidi"/>
          <w:sz w:val="22"/>
          <w:szCs w:val="22"/>
          <w:lang w:val="fr-FR"/>
        </w:rPr>
        <w:t>Touo</w:t>
      </w:r>
      <w:proofErr w:type="spellEnd"/>
      <w:r w:rsidRPr="000A7B3D">
        <w:rPr>
          <w:rFonts w:asciiTheme="majorBidi" w:hAnsiTheme="majorBidi" w:cstheme="majorBidi"/>
          <w:sz w:val="22"/>
          <w:szCs w:val="22"/>
          <w:lang w:val="fr-FR"/>
        </w:rPr>
        <w:t xml:space="preserve"> Lan. Assieds-toi. » Il désigne une chaise dans un coin. « Il faut que j’achève de peindre le visage de cette fillette que j’ai rencontrée hier au marché du village. »</w:t>
      </w:r>
    </w:p>
    <w:p w:rsidR="003B1511" w:rsidRPr="000A7B3D" w:rsidRDefault="003B1511" w:rsidP="003B1511">
      <w:pPr>
        <w:ind w:firstLine="708"/>
        <w:jc w:val="both"/>
        <w:rPr>
          <w:rFonts w:asciiTheme="majorBidi" w:hAnsiTheme="majorBidi" w:cstheme="majorBidi"/>
          <w:sz w:val="22"/>
          <w:szCs w:val="22"/>
          <w:lang w:val="fr-FR"/>
        </w:rPr>
      </w:pPr>
    </w:p>
    <w:p w:rsidR="001D1ACC" w:rsidRPr="000A7B3D" w:rsidRDefault="007F78FE" w:rsidP="003B1511">
      <w:pPr>
        <w:ind w:firstLine="708"/>
        <w:jc w:val="both"/>
        <w:rPr>
          <w:rFonts w:asciiTheme="majorBidi" w:hAnsiTheme="majorBidi" w:cstheme="majorBidi"/>
          <w:sz w:val="22"/>
          <w:szCs w:val="22"/>
          <w:lang w:val="fr-FR"/>
        </w:rPr>
      </w:pPr>
      <w:r w:rsidRPr="000A7B3D">
        <w:rPr>
          <w:rFonts w:asciiTheme="majorBidi" w:hAnsiTheme="majorBidi" w:cstheme="majorBidi"/>
          <w:sz w:val="22"/>
          <w:szCs w:val="22"/>
          <w:lang w:val="fr-FR"/>
        </w:rPr>
        <w:t xml:space="preserve"> Il tourne le dos à la mort et se remet au travail. La mort, sa longue faux rouillée dans sa main gauche, s’approche de </w:t>
      </w:r>
      <w:proofErr w:type="spellStart"/>
      <w:r w:rsidRPr="000A7B3D">
        <w:rPr>
          <w:rFonts w:asciiTheme="majorBidi" w:hAnsiTheme="majorBidi" w:cstheme="majorBidi"/>
          <w:sz w:val="22"/>
          <w:szCs w:val="22"/>
          <w:lang w:val="fr-FR"/>
        </w:rPr>
        <w:t>Touo</w:t>
      </w:r>
      <w:proofErr w:type="spellEnd"/>
      <w:r w:rsidRPr="000A7B3D">
        <w:rPr>
          <w:rFonts w:asciiTheme="majorBidi" w:hAnsiTheme="majorBidi" w:cstheme="majorBidi"/>
          <w:sz w:val="22"/>
          <w:szCs w:val="22"/>
          <w:lang w:val="fr-FR"/>
        </w:rPr>
        <w:t xml:space="preserve"> Lan. Sous le pinceau du vieillard, apparaît une jeune fille radieuse, qui sourit. La Mort regarde, bouleversée : elle connaît toutes les grimaces du monde mais n’a jamais vu un sourire humain. Elle n’ose plus, tout à coup, abattre sa main squelettique sur la nuque de </w:t>
      </w:r>
      <w:proofErr w:type="spellStart"/>
      <w:r w:rsidRPr="000A7B3D">
        <w:rPr>
          <w:rFonts w:asciiTheme="majorBidi" w:hAnsiTheme="majorBidi" w:cstheme="majorBidi"/>
          <w:sz w:val="22"/>
          <w:szCs w:val="22"/>
          <w:lang w:val="fr-FR"/>
        </w:rPr>
        <w:t>Touo</w:t>
      </w:r>
      <w:proofErr w:type="spellEnd"/>
      <w:r w:rsidRPr="000A7B3D">
        <w:rPr>
          <w:rFonts w:asciiTheme="majorBidi" w:hAnsiTheme="majorBidi" w:cstheme="majorBidi"/>
          <w:sz w:val="22"/>
          <w:szCs w:val="22"/>
          <w:lang w:val="fr-FR"/>
        </w:rPr>
        <w:t xml:space="preserve"> Lan. Elle s’éloigne, confuse, à pas discrets et dans la nuit noire, traversant la tempête, elle remonte au ciel.</w:t>
      </w:r>
    </w:p>
    <w:p w:rsidR="00C92673" w:rsidRPr="000A7B3D" w:rsidRDefault="00C92673" w:rsidP="00C92673">
      <w:pPr>
        <w:rPr>
          <w:rFonts w:asciiTheme="majorBidi" w:hAnsiTheme="majorBidi" w:cstheme="majorBidi"/>
          <w:sz w:val="22"/>
          <w:szCs w:val="22"/>
        </w:rPr>
      </w:pPr>
    </w:p>
    <w:p w:rsidR="00C92673" w:rsidRDefault="00C92673" w:rsidP="00C92673">
      <w:pPr>
        <w:jc w:val="right"/>
        <w:rPr>
          <w:rFonts w:asciiTheme="majorBidi" w:hAnsiTheme="majorBidi" w:cstheme="majorBidi"/>
          <w:color w:val="000000" w:themeColor="text1"/>
          <w:sz w:val="22"/>
          <w:szCs w:val="22"/>
          <w:lang w:val="fr-FR"/>
        </w:rPr>
      </w:pPr>
      <w:r w:rsidRPr="000A7B3D">
        <w:rPr>
          <w:rFonts w:asciiTheme="majorBidi" w:hAnsiTheme="majorBidi" w:cstheme="majorBidi"/>
          <w:color w:val="000000" w:themeColor="text1"/>
          <w:sz w:val="22"/>
          <w:szCs w:val="22"/>
          <w:lang w:val="fr-FR"/>
        </w:rPr>
        <w:t xml:space="preserve">Conte chinois, Henri </w:t>
      </w:r>
      <w:proofErr w:type="spellStart"/>
      <w:r w:rsidRPr="000A7B3D">
        <w:rPr>
          <w:rFonts w:asciiTheme="majorBidi" w:hAnsiTheme="majorBidi" w:cstheme="majorBidi"/>
          <w:color w:val="000000" w:themeColor="text1"/>
          <w:sz w:val="22"/>
          <w:szCs w:val="22"/>
          <w:lang w:val="fr-FR"/>
        </w:rPr>
        <w:t>Gougaud</w:t>
      </w:r>
      <w:proofErr w:type="spellEnd"/>
      <w:r w:rsidRPr="000A7B3D">
        <w:rPr>
          <w:rFonts w:asciiTheme="majorBidi" w:hAnsiTheme="majorBidi" w:cstheme="majorBidi"/>
          <w:color w:val="000000" w:themeColor="text1"/>
          <w:sz w:val="22"/>
          <w:szCs w:val="22"/>
          <w:lang w:val="fr-FR"/>
        </w:rPr>
        <w:t xml:space="preserve">, L'arbre à soleils, Ed. </w:t>
      </w:r>
      <w:proofErr w:type="gramStart"/>
      <w:r w:rsidRPr="000A7B3D">
        <w:rPr>
          <w:rFonts w:asciiTheme="majorBidi" w:hAnsiTheme="majorBidi" w:cstheme="majorBidi"/>
          <w:color w:val="000000" w:themeColor="text1"/>
          <w:sz w:val="22"/>
          <w:szCs w:val="22"/>
          <w:lang w:val="fr-FR"/>
        </w:rPr>
        <w:t>du</w:t>
      </w:r>
      <w:proofErr w:type="gramEnd"/>
      <w:r w:rsidRPr="000A7B3D">
        <w:rPr>
          <w:rFonts w:asciiTheme="majorBidi" w:hAnsiTheme="majorBidi" w:cstheme="majorBidi"/>
          <w:color w:val="000000" w:themeColor="text1"/>
          <w:sz w:val="22"/>
          <w:szCs w:val="22"/>
          <w:lang w:val="fr-FR"/>
        </w:rPr>
        <w:t xml:space="preserve"> Seuil</w:t>
      </w:r>
      <w:r w:rsidR="00D046AF" w:rsidRPr="000A7B3D">
        <w:rPr>
          <w:rFonts w:asciiTheme="majorBidi" w:hAnsiTheme="majorBidi" w:cstheme="majorBidi"/>
          <w:color w:val="000000" w:themeColor="text1"/>
          <w:sz w:val="22"/>
          <w:szCs w:val="22"/>
          <w:lang w:val="fr-FR"/>
        </w:rPr>
        <w:t>, collection Points, 1979, p. 121.</w:t>
      </w:r>
    </w:p>
    <w:p w:rsidR="00DC302A" w:rsidRPr="000A7B3D" w:rsidRDefault="00DC302A" w:rsidP="00C92673">
      <w:pPr>
        <w:jc w:val="right"/>
        <w:rPr>
          <w:rFonts w:asciiTheme="majorBidi" w:hAnsiTheme="majorBidi" w:cstheme="majorBidi"/>
          <w:color w:val="000000" w:themeColor="text1"/>
          <w:sz w:val="22"/>
          <w:szCs w:val="22"/>
          <w:lang w:val="fr-FR"/>
        </w:rPr>
      </w:pPr>
    </w:p>
    <w:p w:rsidR="00C92673" w:rsidRPr="000A7B3D" w:rsidRDefault="00C92673" w:rsidP="00C92673">
      <w:pPr>
        <w:jc w:val="right"/>
        <w:rPr>
          <w:rFonts w:asciiTheme="majorBidi" w:eastAsia="Times New Roman" w:hAnsiTheme="majorBidi" w:cstheme="majorBidi"/>
          <w:color w:val="000000" w:themeColor="text1"/>
          <w:sz w:val="22"/>
          <w:szCs w:val="22"/>
        </w:rPr>
      </w:pPr>
      <w:r w:rsidRPr="000A7B3D">
        <w:rPr>
          <w:rFonts w:asciiTheme="majorBidi" w:hAnsiTheme="majorBidi" w:cstheme="majorBidi"/>
          <w:color w:val="000000" w:themeColor="text1"/>
          <w:sz w:val="22"/>
          <w:szCs w:val="22"/>
        </w:rPr>
        <w:tab/>
      </w:r>
    </w:p>
    <w:p w:rsidR="00C92673" w:rsidRDefault="00CC2C4E" w:rsidP="00CC2C4E">
      <w:pPr>
        <w:tabs>
          <w:tab w:val="left" w:pos="6773"/>
        </w:tabs>
        <w:jc w:val="center"/>
        <w:rPr>
          <w:rFonts w:asciiTheme="majorBidi" w:hAnsiTheme="majorBidi" w:cstheme="majorBidi"/>
          <w:sz w:val="22"/>
          <w:szCs w:val="22"/>
          <w:lang w:val="fr-FR"/>
        </w:rPr>
      </w:pPr>
      <w:r w:rsidRPr="000A7B3D">
        <w:rPr>
          <w:rFonts w:asciiTheme="majorBidi" w:hAnsiTheme="majorBidi" w:cstheme="majorBidi"/>
          <w:sz w:val="22"/>
          <w:szCs w:val="22"/>
          <w:lang w:val="fr-FR"/>
        </w:rPr>
        <w:t>Questions</w:t>
      </w:r>
    </w:p>
    <w:p w:rsidR="000A7B3D" w:rsidRPr="000A7B3D" w:rsidRDefault="000A7B3D" w:rsidP="00CC2C4E">
      <w:pPr>
        <w:tabs>
          <w:tab w:val="left" w:pos="6773"/>
        </w:tabs>
        <w:jc w:val="center"/>
        <w:rPr>
          <w:rFonts w:asciiTheme="majorBidi" w:hAnsiTheme="majorBidi" w:cstheme="majorBidi"/>
          <w:sz w:val="22"/>
          <w:szCs w:val="22"/>
          <w:lang w:val="fr-FR"/>
        </w:rPr>
      </w:pPr>
    </w:p>
    <w:p w:rsidR="00CC2C4E" w:rsidRPr="000A7B3D" w:rsidRDefault="00CC2C4E" w:rsidP="00CC2C4E">
      <w:pPr>
        <w:pStyle w:val="Paragraphedeliste"/>
        <w:numPr>
          <w:ilvl w:val="0"/>
          <w:numId w:val="1"/>
        </w:numPr>
        <w:tabs>
          <w:tab w:val="left" w:pos="6773"/>
        </w:tabs>
        <w:rPr>
          <w:rFonts w:asciiTheme="majorBidi" w:hAnsiTheme="majorBidi" w:cstheme="majorBidi"/>
          <w:sz w:val="22"/>
          <w:szCs w:val="22"/>
          <w:lang w:val="fr-FR"/>
        </w:rPr>
      </w:pPr>
      <w:r w:rsidRPr="000A7B3D">
        <w:rPr>
          <w:rFonts w:asciiTheme="majorBidi" w:hAnsiTheme="majorBidi" w:cstheme="majorBidi"/>
          <w:sz w:val="22"/>
          <w:szCs w:val="22"/>
          <w:lang w:val="fr-FR"/>
        </w:rPr>
        <w:t>Est-ce qu’on arri</w:t>
      </w:r>
      <w:r w:rsidR="00C711F0" w:rsidRPr="000A7B3D">
        <w:rPr>
          <w:rFonts w:asciiTheme="majorBidi" w:hAnsiTheme="majorBidi" w:cstheme="majorBidi"/>
          <w:sz w:val="22"/>
          <w:szCs w:val="22"/>
          <w:lang w:val="fr-FR"/>
        </w:rPr>
        <w:t>ve à comprendre ce qui est raconté ? Pourquoi ?</w:t>
      </w:r>
    </w:p>
    <w:p w:rsidR="00C711F0" w:rsidRPr="000A7B3D" w:rsidRDefault="00C711F0" w:rsidP="00CC2C4E">
      <w:pPr>
        <w:pStyle w:val="Paragraphedeliste"/>
        <w:numPr>
          <w:ilvl w:val="0"/>
          <w:numId w:val="1"/>
        </w:numPr>
        <w:tabs>
          <w:tab w:val="left" w:pos="6773"/>
        </w:tabs>
        <w:rPr>
          <w:rFonts w:asciiTheme="majorBidi" w:hAnsiTheme="majorBidi" w:cstheme="majorBidi"/>
          <w:sz w:val="22"/>
          <w:szCs w:val="22"/>
          <w:lang w:val="fr-FR"/>
        </w:rPr>
      </w:pPr>
      <w:r w:rsidRPr="000A7B3D">
        <w:rPr>
          <w:rFonts w:asciiTheme="majorBidi" w:hAnsiTheme="majorBidi" w:cstheme="majorBidi"/>
          <w:sz w:val="22"/>
          <w:szCs w:val="22"/>
          <w:lang w:val="fr-FR"/>
        </w:rPr>
        <w:t>Quel est l’élément principal de l’organisation de ce texte ? Identifiez la séquence.</w:t>
      </w:r>
    </w:p>
    <w:p w:rsidR="00BA5E92" w:rsidRDefault="00BA5E92" w:rsidP="00CC2C4E">
      <w:pPr>
        <w:pStyle w:val="Paragraphedeliste"/>
        <w:numPr>
          <w:ilvl w:val="0"/>
          <w:numId w:val="1"/>
        </w:numPr>
        <w:tabs>
          <w:tab w:val="left" w:pos="6773"/>
        </w:tabs>
        <w:rPr>
          <w:rFonts w:asciiTheme="majorBidi" w:hAnsiTheme="majorBidi" w:cstheme="majorBidi"/>
          <w:sz w:val="22"/>
          <w:szCs w:val="22"/>
          <w:lang w:val="fr-FR"/>
        </w:rPr>
      </w:pPr>
      <w:r w:rsidRPr="000A7B3D">
        <w:rPr>
          <w:rFonts w:asciiTheme="majorBidi" w:hAnsiTheme="majorBidi" w:cstheme="majorBidi"/>
          <w:sz w:val="22"/>
          <w:szCs w:val="22"/>
          <w:lang w:val="fr-FR"/>
        </w:rPr>
        <w:t>Identifiez les autres séquences contenues dans le texte en donnant des exemples</w:t>
      </w:r>
      <w:r w:rsidR="000A7B3D" w:rsidRPr="000A7B3D">
        <w:rPr>
          <w:rFonts w:asciiTheme="majorBidi" w:hAnsiTheme="majorBidi" w:cstheme="majorBidi"/>
          <w:sz w:val="22"/>
          <w:szCs w:val="22"/>
          <w:lang w:val="fr-FR"/>
        </w:rPr>
        <w:t>.</w:t>
      </w:r>
    </w:p>
    <w:p w:rsidR="000A7B3D" w:rsidRDefault="000A7B3D" w:rsidP="00CC2C4E">
      <w:pPr>
        <w:pStyle w:val="Paragraphedeliste"/>
        <w:numPr>
          <w:ilvl w:val="0"/>
          <w:numId w:val="1"/>
        </w:numPr>
        <w:tabs>
          <w:tab w:val="left" w:pos="6773"/>
        </w:tabs>
        <w:rPr>
          <w:rFonts w:asciiTheme="majorBidi" w:hAnsiTheme="majorBidi" w:cstheme="majorBidi"/>
          <w:sz w:val="22"/>
          <w:szCs w:val="22"/>
          <w:lang w:val="fr-FR"/>
        </w:rPr>
      </w:pPr>
      <w:r>
        <w:rPr>
          <w:rFonts w:asciiTheme="majorBidi" w:hAnsiTheme="majorBidi" w:cstheme="majorBidi"/>
          <w:sz w:val="22"/>
          <w:szCs w:val="22"/>
          <w:lang w:val="fr-FR"/>
        </w:rPr>
        <w:t xml:space="preserve">Relevez les </w:t>
      </w:r>
      <w:r w:rsidR="00424BC7">
        <w:rPr>
          <w:rFonts w:asciiTheme="majorBidi" w:hAnsiTheme="majorBidi" w:cstheme="majorBidi"/>
          <w:sz w:val="22"/>
          <w:szCs w:val="22"/>
          <w:lang w:val="fr-FR"/>
        </w:rPr>
        <w:t>personnages.</w:t>
      </w:r>
    </w:p>
    <w:p w:rsidR="00424BC7" w:rsidRPr="000A7B3D" w:rsidRDefault="00424BC7" w:rsidP="00CC2C4E">
      <w:pPr>
        <w:pStyle w:val="Paragraphedeliste"/>
        <w:numPr>
          <w:ilvl w:val="0"/>
          <w:numId w:val="1"/>
        </w:numPr>
        <w:tabs>
          <w:tab w:val="left" w:pos="6773"/>
        </w:tabs>
        <w:rPr>
          <w:rFonts w:asciiTheme="majorBidi" w:hAnsiTheme="majorBidi" w:cstheme="majorBidi"/>
          <w:sz w:val="22"/>
          <w:szCs w:val="22"/>
          <w:lang w:val="fr-FR"/>
        </w:rPr>
      </w:pPr>
      <w:r>
        <w:rPr>
          <w:rFonts w:asciiTheme="majorBidi" w:hAnsiTheme="majorBidi" w:cstheme="majorBidi"/>
          <w:sz w:val="22"/>
          <w:szCs w:val="22"/>
          <w:lang w:val="fr-FR"/>
        </w:rPr>
        <w:t xml:space="preserve">Faites le </w:t>
      </w:r>
      <w:proofErr w:type="spellStart"/>
      <w:r>
        <w:rPr>
          <w:rFonts w:asciiTheme="majorBidi" w:hAnsiTheme="majorBidi" w:cstheme="majorBidi"/>
          <w:sz w:val="22"/>
          <w:szCs w:val="22"/>
          <w:lang w:val="fr-FR"/>
        </w:rPr>
        <w:t>shéma</w:t>
      </w:r>
      <w:proofErr w:type="spellEnd"/>
      <w:r>
        <w:rPr>
          <w:rFonts w:asciiTheme="majorBidi" w:hAnsiTheme="majorBidi" w:cstheme="majorBidi"/>
          <w:sz w:val="22"/>
          <w:szCs w:val="22"/>
          <w:lang w:val="fr-FR"/>
        </w:rPr>
        <w:t xml:space="preserve"> narratif</w:t>
      </w:r>
      <w:r w:rsidR="00DC302A">
        <w:rPr>
          <w:rFonts w:asciiTheme="majorBidi" w:hAnsiTheme="majorBidi" w:cstheme="majorBidi"/>
          <w:sz w:val="22"/>
          <w:szCs w:val="22"/>
          <w:lang w:val="fr-FR"/>
        </w:rPr>
        <w:t>.</w:t>
      </w:r>
    </w:p>
    <w:p w:rsidR="00C711F0" w:rsidRPr="000A7B3D" w:rsidRDefault="00C711F0" w:rsidP="0002021E">
      <w:pPr>
        <w:pStyle w:val="Paragraphedeliste"/>
        <w:tabs>
          <w:tab w:val="left" w:pos="6773"/>
        </w:tabs>
        <w:rPr>
          <w:rFonts w:asciiTheme="majorBidi" w:hAnsiTheme="majorBidi" w:cstheme="majorBidi"/>
          <w:sz w:val="22"/>
          <w:szCs w:val="22"/>
          <w:lang w:val="fr-FR"/>
        </w:rPr>
      </w:pPr>
    </w:p>
    <w:sectPr w:rsidR="00C711F0" w:rsidRPr="000A7B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146EF8"/>
    <w:multiLevelType w:val="hybridMultilevel"/>
    <w:tmpl w:val="F86018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20"/>
    <w:rsid w:val="0002021E"/>
    <w:rsid w:val="000A7B3D"/>
    <w:rsid w:val="001D1ACC"/>
    <w:rsid w:val="00352220"/>
    <w:rsid w:val="003B1511"/>
    <w:rsid w:val="00424BC7"/>
    <w:rsid w:val="004B372C"/>
    <w:rsid w:val="005A1312"/>
    <w:rsid w:val="007F78FE"/>
    <w:rsid w:val="00BA5E92"/>
    <w:rsid w:val="00C561CE"/>
    <w:rsid w:val="00C711F0"/>
    <w:rsid w:val="00C92673"/>
    <w:rsid w:val="00CB0692"/>
    <w:rsid w:val="00CC2C4E"/>
    <w:rsid w:val="00D046AF"/>
    <w:rsid w:val="00DA2FB3"/>
    <w:rsid w:val="00DC302A"/>
  </w:rsids>
  <m:mathPr>
    <m:mathFont m:val="Cambria Math"/>
    <m:brkBin m:val="before"/>
    <m:brkBinSub m:val="--"/>
    <m:smallFrac m:val="0"/>
    <m:dispDef/>
    <m:lMargin m:val="0"/>
    <m:rMargin m:val="0"/>
    <m:defJc m:val="centerGroup"/>
    <m:wrapIndent m:val="1440"/>
    <m:intLim m:val="subSup"/>
    <m:naryLim m:val="undOvr"/>
  </m:mathPr>
  <w:themeFontLang w:val="fr-DZ" w:eastAsia="ko-KR" w:bidi="ar-SA"/>
  <w:clrSchemeMapping w:bg1="light1" w:t1="dark1" w:bg2="light2" w:t2="dark2" w:accent1="accent1" w:accent2="accent2" w:accent3="accent3" w:accent4="accent4" w:accent5="accent5" w:accent6="accent6" w:hyperlink="hyperlink" w:followedHyperlink="followedHyperlink"/>
  <w:decimalSymbol w:val=","/>
  <w:listSeparator w:val=";"/>
  <w14:docId w14:val="51396CAD"/>
  <w15:chartTrackingRefBased/>
  <w15:docId w15:val="{199FD978-DE25-FE44-B7FC-9A03308E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DZ"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52220"/>
    <w:pPr>
      <w:spacing w:before="100" w:beforeAutospacing="1" w:after="100" w:afterAutospacing="1"/>
    </w:pPr>
    <w:rPr>
      <w:rFonts w:ascii="Times New Roman" w:eastAsia="Times New Roman" w:hAnsi="Times New Roman" w:cs="Times New Roman"/>
    </w:rPr>
  </w:style>
  <w:style w:type="paragraph" w:styleId="Paragraphedeliste">
    <w:name w:val="List Paragraph"/>
    <w:basedOn w:val="Normal"/>
    <w:uiPriority w:val="34"/>
    <w:qFormat/>
    <w:rsid w:val="00CC2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486339">
      <w:bodyDiv w:val="1"/>
      <w:marLeft w:val="0"/>
      <w:marRight w:val="0"/>
      <w:marTop w:val="0"/>
      <w:marBottom w:val="0"/>
      <w:divBdr>
        <w:top w:val="none" w:sz="0" w:space="0" w:color="auto"/>
        <w:left w:val="none" w:sz="0" w:space="0" w:color="auto"/>
        <w:bottom w:val="none" w:sz="0" w:space="0" w:color="auto"/>
        <w:right w:val="none" w:sz="0" w:space="0" w:color="auto"/>
      </w:divBdr>
    </w:div>
    <w:div w:id="2038965014">
      <w:bodyDiv w:val="1"/>
      <w:marLeft w:val="0"/>
      <w:marRight w:val="0"/>
      <w:marTop w:val="0"/>
      <w:marBottom w:val="0"/>
      <w:divBdr>
        <w:top w:val="none" w:sz="0" w:space="0" w:color="auto"/>
        <w:left w:val="none" w:sz="0" w:space="0" w:color="auto"/>
        <w:bottom w:val="none" w:sz="0" w:space="0" w:color="auto"/>
        <w:right w:val="none" w:sz="0" w:space="0" w:color="auto"/>
      </w:divBdr>
      <w:divsChild>
        <w:div w:id="1752194614">
          <w:marLeft w:val="0"/>
          <w:marRight w:val="0"/>
          <w:marTop w:val="0"/>
          <w:marBottom w:val="0"/>
          <w:divBdr>
            <w:top w:val="none" w:sz="0" w:space="0" w:color="auto"/>
            <w:left w:val="none" w:sz="0" w:space="0" w:color="auto"/>
            <w:bottom w:val="none" w:sz="0" w:space="0" w:color="auto"/>
            <w:right w:val="none" w:sz="0" w:space="0" w:color="auto"/>
          </w:divBdr>
          <w:divsChild>
            <w:div w:id="132450534">
              <w:marLeft w:val="0"/>
              <w:marRight w:val="0"/>
              <w:marTop w:val="0"/>
              <w:marBottom w:val="0"/>
              <w:divBdr>
                <w:top w:val="none" w:sz="0" w:space="0" w:color="auto"/>
                <w:left w:val="none" w:sz="0" w:space="0" w:color="auto"/>
                <w:bottom w:val="none" w:sz="0" w:space="0" w:color="auto"/>
                <w:right w:val="none" w:sz="0" w:space="0" w:color="auto"/>
              </w:divBdr>
              <w:divsChild>
                <w:div w:id="1333949031">
                  <w:marLeft w:val="0"/>
                  <w:marRight w:val="0"/>
                  <w:marTop w:val="0"/>
                  <w:marBottom w:val="0"/>
                  <w:divBdr>
                    <w:top w:val="none" w:sz="0" w:space="0" w:color="auto"/>
                    <w:left w:val="none" w:sz="0" w:space="0" w:color="auto"/>
                    <w:bottom w:val="none" w:sz="0" w:space="0" w:color="auto"/>
                    <w:right w:val="none" w:sz="0" w:space="0" w:color="auto"/>
                  </w:divBdr>
                </w:div>
              </w:divsChild>
            </w:div>
            <w:div w:id="1656101774">
              <w:marLeft w:val="0"/>
              <w:marRight w:val="0"/>
              <w:marTop w:val="0"/>
              <w:marBottom w:val="0"/>
              <w:divBdr>
                <w:top w:val="none" w:sz="0" w:space="0" w:color="auto"/>
                <w:left w:val="none" w:sz="0" w:space="0" w:color="auto"/>
                <w:bottom w:val="none" w:sz="0" w:space="0" w:color="auto"/>
                <w:right w:val="none" w:sz="0" w:space="0" w:color="auto"/>
              </w:divBdr>
              <w:divsChild>
                <w:div w:id="1458064418">
                  <w:marLeft w:val="0"/>
                  <w:marRight w:val="0"/>
                  <w:marTop w:val="0"/>
                  <w:marBottom w:val="0"/>
                  <w:divBdr>
                    <w:top w:val="none" w:sz="0" w:space="0" w:color="auto"/>
                    <w:left w:val="none" w:sz="0" w:space="0" w:color="auto"/>
                    <w:bottom w:val="none" w:sz="0" w:space="0" w:color="auto"/>
                    <w:right w:val="none" w:sz="0" w:space="0" w:color="auto"/>
                  </w:divBdr>
                </w:div>
              </w:divsChild>
            </w:div>
            <w:div w:id="1618365941">
              <w:marLeft w:val="0"/>
              <w:marRight w:val="0"/>
              <w:marTop w:val="0"/>
              <w:marBottom w:val="0"/>
              <w:divBdr>
                <w:top w:val="none" w:sz="0" w:space="0" w:color="auto"/>
                <w:left w:val="none" w:sz="0" w:space="0" w:color="auto"/>
                <w:bottom w:val="none" w:sz="0" w:space="0" w:color="auto"/>
                <w:right w:val="none" w:sz="0" w:space="0" w:color="auto"/>
              </w:divBdr>
              <w:divsChild>
                <w:div w:id="469783764">
                  <w:marLeft w:val="0"/>
                  <w:marRight w:val="0"/>
                  <w:marTop w:val="0"/>
                  <w:marBottom w:val="0"/>
                  <w:divBdr>
                    <w:top w:val="none" w:sz="0" w:space="0" w:color="auto"/>
                    <w:left w:val="none" w:sz="0" w:space="0" w:color="auto"/>
                    <w:bottom w:val="none" w:sz="0" w:space="0" w:color="auto"/>
                    <w:right w:val="none" w:sz="0" w:space="0" w:color="auto"/>
                  </w:divBdr>
                </w:div>
              </w:divsChild>
            </w:div>
            <w:div w:id="69273797">
              <w:marLeft w:val="0"/>
              <w:marRight w:val="0"/>
              <w:marTop w:val="0"/>
              <w:marBottom w:val="0"/>
              <w:divBdr>
                <w:top w:val="none" w:sz="0" w:space="0" w:color="auto"/>
                <w:left w:val="none" w:sz="0" w:space="0" w:color="auto"/>
                <w:bottom w:val="none" w:sz="0" w:space="0" w:color="auto"/>
                <w:right w:val="none" w:sz="0" w:space="0" w:color="auto"/>
              </w:divBdr>
              <w:divsChild>
                <w:div w:id="15552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8814">
          <w:marLeft w:val="0"/>
          <w:marRight w:val="0"/>
          <w:marTop w:val="0"/>
          <w:marBottom w:val="0"/>
          <w:divBdr>
            <w:top w:val="none" w:sz="0" w:space="0" w:color="auto"/>
            <w:left w:val="none" w:sz="0" w:space="0" w:color="auto"/>
            <w:bottom w:val="none" w:sz="0" w:space="0" w:color="auto"/>
            <w:right w:val="none" w:sz="0" w:space="0" w:color="auto"/>
          </w:divBdr>
          <w:divsChild>
            <w:div w:id="1079332822">
              <w:marLeft w:val="0"/>
              <w:marRight w:val="0"/>
              <w:marTop w:val="0"/>
              <w:marBottom w:val="0"/>
              <w:divBdr>
                <w:top w:val="none" w:sz="0" w:space="0" w:color="auto"/>
                <w:left w:val="none" w:sz="0" w:space="0" w:color="auto"/>
                <w:bottom w:val="none" w:sz="0" w:space="0" w:color="auto"/>
                <w:right w:val="none" w:sz="0" w:space="0" w:color="auto"/>
              </w:divBdr>
              <w:divsChild>
                <w:div w:id="1948583324">
                  <w:marLeft w:val="0"/>
                  <w:marRight w:val="0"/>
                  <w:marTop w:val="0"/>
                  <w:marBottom w:val="0"/>
                  <w:divBdr>
                    <w:top w:val="none" w:sz="0" w:space="0" w:color="auto"/>
                    <w:left w:val="none" w:sz="0" w:space="0" w:color="auto"/>
                    <w:bottom w:val="none" w:sz="0" w:space="0" w:color="auto"/>
                    <w:right w:val="none" w:sz="0" w:space="0" w:color="auto"/>
                  </w:divBdr>
                </w:div>
              </w:divsChild>
            </w:div>
            <w:div w:id="1753039583">
              <w:marLeft w:val="0"/>
              <w:marRight w:val="0"/>
              <w:marTop w:val="0"/>
              <w:marBottom w:val="0"/>
              <w:divBdr>
                <w:top w:val="none" w:sz="0" w:space="0" w:color="auto"/>
                <w:left w:val="none" w:sz="0" w:space="0" w:color="auto"/>
                <w:bottom w:val="none" w:sz="0" w:space="0" w:color="auto"/>
                <w:right w:val="none" w:sz="0" w:space="0" w:color="auto"/>
              </w:divBdr>
              <w:divsChild>
                <w:div w:id="1578007436">
                  <w:marLeft w:val="0"/>
                  <w:marRight w:val="0"/>
                  <w:marTop w:val="0"/>
                  <w:marBottom w:val="0"/>
                  <w:divBdr>
                    <w:top w:val="none" w:sz="0" w:space="0" w:color="auto"/>
                    <w:left w:val="none" w:sz="0" w:space="0" w:color="auto"/>
                    <w:bottom w:val="none" w:sz="0" w:space="0" w:color="auto"/>
                    <w:right w:val="none" w:sz="0" w:space="0" w:color="auto"/>
                  </w:divBdr>
                </w:div>
              </w:divsChild>
            </w:div>
            <w:div w:id="235436661">
              <w:marLeft w:val="0"/>
              <w:marRight w:val="0"/>
              <w:marTop w:val="0"/>
              <w:marBottom w:val="0"/>
              <w:divBdr>
                <w:top w:val="none" w:sz="0" w:space="0" w:color="auto"/>
                <w:left w:val="none" w:sz="0" w:space="0" w:color="auto"/>
                <w:bottom w:val="none" w:sz="0" w:space="0" w:color="auto"/>
                <w:right w:val="none" w:sz="0" w:space="0" w:color="auto"/>
              </w:divBdr>
              <w:divsChild>
                <w:div w:id="71661126">
                  <w:marLeft w:val="0"/>
                  <w:marRight w:val="0"/>
                  <w:marTop w:val="0"/>
                  <w:marBottom w:val="0"/>
                  <w:divBdr>
                    <w:top w:val="none" w:sz="0" w:space="0" w:color="auto"/>
                    <w:left w:val="none" w:sz="0" w:space="0" w:color="auto"/>
                    <w:bottom w:val="none" w:sz="0" w:space="0" w:color="auto"/>
                    <w:right w:val="none" w:sz="0" w:space="0" w:color="auto"/>
                  </w:divBdr>
                </w:div>
              </w:divsChild>
            </w:div>
            <w:div w:id="210390120">
              <w:marLeft w:val="0"/>
              <w:marRight w:val="0"/>
              <w:marTop w:val="0"/>
              <w:marBottom w:val="0"/>
              <w:divBdr>
                <w:top w:val="none" w:sz="0" w:space="0" w:color="auto"/>
                <w:left w:val="none" w:sz="0" w:space="0" w:color="auto"/>
                <w:bottom w:val="none" w:sz="0" w:space="0" w:color="auto"/>
                <w:right w:val="none" w:sz="0" w:space="0" w:color="auto"/>
              </w:divBdr>
              <w:divsChild>
                <w:div w:id="1698653607">
                  <w:marLeft w:val="0"/>
                  <w:marRight w:val="0"/>
                  <w:marTop w:val="0"/>
                  <w:marBottom w:val="0"/>
                  <w:divBdr>
                    <w:top w:val="none" w:sz="0" w:space="0" w:color="auto"/>
                    <w:left w:val="none" w:sz="0" w:space="0" w:color="auto"/>
                    <w:bottom w:val="none" w:sz="0" w:space="0" w:color="auto"/>
                    <w:right w:val="none" w:sz="0" w:space="0" w:color="auto"/>
                  </w:divBdr>
                  <w:divsChild>
                    <w:div w:id="2112043565">
                      <w:marLeft w:val="0"/>
                      <w:marRight w:val="0"/>
                      <w:marTop w:val="0"/>
                      <w:marBottom w:val="0"/>
                      <w:divBdr>
                        <w:top w:val="none" w:sz="0" w:space="0" w:color="auto"/>
                        <w:left w:val="none" w:sz="0" w:space="0" w:color="auto"/>
                        <w:bottom w:val="none" w:sz="0" w:space="0" w:color="auto"/>
                        <w:right w:val="none" w:sz="0" w:space="0" w:color="auto"/>
                      </w:divBdr>
                      <w:divsChild>
                        <w:div w:id="4359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53651">
                  <w:marLeft w:val="0"/>
                  <w:marRight w:val="0"/>
                  <w:marTop w:val="0"/>
                  <w:marBottom w:val="0"/>
                  <w:divBdr>
                    <w:top w:val="none" w:sz="0" w:space="0" w:color="auto"/>
                    <w:left w:val="none" w:sz="0" w:space="0" w:color="auto"/>
                    <w:bottom w:val="none" w:sz="0" w:space="0" w:color="auto"/>
                    <w:right w:val="none" w:sz="0" w:space="0" w:color="auto"/>
                  </w:divBdr>
                  <w:divsChild>
                    <w:div w:id="1844541923">
                      <w:marLeft w:val="0"/>
                      <w:marRight w:val="0"/>
                      <w:marTop w:val="0"/>
                      <w:marBottom w:val="0"/>
                      <w:divBdr>
                        <w:top w:val="none" w:sz="0" w:space="0" w:color="auto"/>
                        <w:left w:val="none" w:sz="0" w:space="0" w:color="auto"/>
                        <w:bottom w:val="none" w:sz="0" w:space="0" w:color="auto"/>
                        <w:right w:val="none" w:sz="0" w:space="0" w:color="auto"/>
                      </w:divBdr>
                      <w:divsChild>
                        <w:div w:id="16925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44487">
              <w:marLeft w:val="0"/>
              <w:marRight w:val="0"/>
              <w:marTop w:val="0"/>
              <w:marBottom w:val="0"/>
              <w:divBdr>
                <w:top w:val="none" w:sz="0" w:space="0" w:color="auto"/>
                <w:left w:val="none" w:sz="0" w:space="0" w:color="auto"/>
                <w:bottom w:val="none" w:sz="0" w:space="0" w:color="auto"/>
                <w:right w:val="none" w:sz="0" w:space="0" w:color="auto"/>
              </w:divBdr>
              <w:divsChild>
                <w:div w:id="1565221046">
                  <w:marLeft w:val="0"/>
                  <w:marRight w:val="0"/>
                  <w:marTop w:val="0"/>
                  <w:marBottom w:val="0"/>
                  <w:divBdr>
                    <w:top w:val="none" w:sz="0" w:space="0" w:color="auto"/>
                    <w:left w:val="none" w:sz="0" w:space="0" w:color="auto"/>
                    <w:bottom w:val="none" w:sz="0" w:space="0" w:color="auto"/>
                    <w:right w:val="none" w:sz="0" w:space="0" w:color="auto"/>
                  </w:divBdr>
                </w:div>
              </w:divsChild>
            </w:div>
            <w:div w:id="1166744363">
              <w:marLeft w:val="0"/>
              <w:marRight w:val="0"/>
              <w:marTop w:val="0"/>
              <w:marBottom w:val="0"/>
              <w:divBdr>
                <w:top w:val="none" w:sz="0" w:space="0" w:color="auto"/>
                <w:left w:val="none" w:sz="0" w:space="0" w:color="auto"/>
                <w:bottom w:val="none" w:sz="0" w:space="0" w:color="auto"/>
                <w:right w:val="none" w:sz="0" w:space="0" w:color="auto"/>
              </w:divBdr>
              <w:divsChild>
                <w:div w:id="2079981833">
                  <w:marLeft w:val="0"/>
                  <w:marRight w:val="0"/>
                  <w:marTop w:val="0"/>
                  <w:marBottom w:val="0"/>
                  <w:divBdr>
                    <w:top w:val="none" w:sz="0" w:space="0" w:color="auto"/>
                    <w:left w:val="none" w:sz="0" w:space="0" w:color="auto"/>
                    <w:bottom w:val="none" w:sz="0" w:space="0" w:color="auto"/>
                    <w:right w:val="none" w:sz="0" w:space="0" w:color="auto"/>
                  </w:divBdr>
                </w:div>
              </w:divsChild>
            </w:div>
            <w:div w:id="376469305">
              <w:marLeft w:val="0"/>
              <w:marRight w:val="0"/>
              <w:marTop w:val="0"/>
              <w:marBottom w:val="0"/>
              <w:divBdr>
                <w:top w:val="none" w:sz="0" w:space="0" w:color="auto"/>
                <w:left w:val="none" w:sz="0" w:space="0" w:color="auto"/>
                <w:bottom w:val="none" w:sz="0" w:space="0" w:color="auto"/>
                <w:right w:val="none" w:sz="0" w:space="0" w:color="auto"/>
              </w:divBdr>
              <w:divsChild>
                <w:div w:id="1242637005">
                  <w:marLeft w:val="0"/>
                  <w:marRight w:val="0"/>
                  <w:marTop w:val="0"/>
                  <w:marBottom w:val="0"/>
                  <w:divBdr>
                    <w:top w:val="none" w:sz="0" w:space="0" w:color="auto"/>
                    <w:left w:val="none" w:sz="0" w:space="0" w:color="auto"/>
                    <w:bottom w:val="none" w:sz="0" w:space="0" w:color="auto"/>
                    <w:right w:val="none" w:sz="0" w:space="0" w:color="auto"/>
                  </w:divBdr>
                </w:div>
              </w:divsChild>
            </w:div>
            <w:div w:id="1337876964">
              <w:marLeft w:val="0"/>
              <w:marRight w:val="0"/>
              <w:marTop w:val="0"/>
              <w:marBottom w:val="0"/>
              <w:divBdr>
                <w:top w:val="none" w:sz="0" w:space="0" w:color="auto"/>
                <w:left w:val="none" w:sz="0" w:space="0" w:color="auto"/>
                <w:bottom w:val="none" w:sz="0" w:space="0" w:color="auto"/>
                <w:right w:val="none" w:sz="0" w:space="0" w:color="auto"/>
              </w:divBdr>
              <w:divsChild>
                <w:div w:id="57291872">
                  <w:marLeft w:val="0"/>
                  <w:marRight w:val="0"/>
                  <w:marTop w:val="0"/>
                  <w:marBottom w:val="0"/>
                  <w:divBdr>
                    <w:top w:val="none" w:sz="0" w:space="0" w:color="auto"/>
                    <w:left w:val="none" w:sz="0" w:space="0" w:color="auto"/>
                    <w:bottom w:val="none" w:sz="0" w:space="0" w:color="auto"/>
                    <w:right w:val="none" w:sz="0" w:space="0" w:color="auto"/>
                  </w:divBdr>
                </w:div>
              </w:divsChild>
            </w:div>
            <w:div w:id="1306399219">
              <w:marLeft w:val="0"/>
              <w:marRight w:val="0"/>
              <w:marTop w:val="0"/>
              <w:marBottom w:val="0"/>
              <w:divBdr>
                <w:top w:val="none" w:sz="0" w:space="0" w:color="auto"/>
                <w:left w:val="none" w:sz="0" w:space="0" w:color="auto"/>
                <w:bottom w:val="none" w:sz="0" w:space="0" w:color="auto"/>
                <w:right w:val="none" w:sz="0" w:space="0" w:color="auto"/>
              </w:divBdr>
              <w:divsChild>
                <w:div w:id="73748951">
                  <w:marLeft w:val="0"/>
                  <w:marRight w:val="0"/>
                  <w:marTop w:val="0"/>
                  <w:marBottom w:val="0"/>
                  <w:divBdr>
                    <w:top w:val="none" w:sz="0" w:space="0" w:color="auto"/>
                    <w:left w:val="none" w:sz="0" w:space="0" w:color="auto"/>
                    <w:bottom w:val="none" w:sz="0" w:space="0" w:color="auto"/>
                    <w:right w:val="none" w:sz="0" w:space="0" w:color="auto"/>
                  </w:divBdr>
                </w:div>
              </w:divsChild>
            </w:div>
            <w:div w:id="1040470386">
              <w:marLeft w:val="0"/>
              <w:marRight w:val="0"/>
              <w:marTop w:val="0"/>
              <w:marBottom w:val="0"/>
              <w:divBdr>
                <w:top w:val="none" w:sz="0" w:space="0" w:color="auto"/>
                <w:left w:val="none" w:sz="0" w:space="0" w:color="auto"/>
                <w:bottom w:val="none" w:sz="0" w:space="0" w:color="auto"/>
                <w:right w:val="none" w:sz="0" w:space="0" w:color="auto"/>
              </w:divBdr>
              <w:divsChild>
                <w:div w:id="470178420">
                  <w:marLeft w:val="0"/>
                  <w:marRight w:val="0"/>
                  <w:marTop w:val="0"/>
                  <w:marBottom w:val="0"/>
                  <w:divBdr>
                    <w:top w:val="none" w:sz="0" w:space="0" w:color="auto"/>
                    <w:left w:val="none" w:sz="0" w:space="0" w:color="auto"/>
                    <w:bottom w:val="none" w:sz="0" w:space="0" w:color="auto"/>
                    <w:right w:val="none" w:sz="0" w:space="0" w:color="auto"/>
                  </w:divBdr>
                </w:div>
              </w:divsChild>
            </w:div>
            <w:div w:id="2037853882">
              <w:marLeft w:val="0"/>
              <w:marRight w:val="0"/>
              <w:marTop w:val="0"/>
              <w:marBottom w:val="0"/>
              <w:divBdr>
                <w:top w:val="none" w:sz="0" w:space="0" w:color="auto"/>
                <w:left w:val="none" w:sz="0" w:space="0" w:color="auto"/>
                <w:bottom w:val="none" w:sz="0" w:space="0" w:color="auto"/>
                <w:right w:val="none" w:sz="0" w:space="0" w:color="auto"/>
              </w:divBdr>
              <w:divsChild>
                <w:div w:id="1996030405">
                  <w:marLeft w:val="0"/>
                  <w:marRight w:val="0"/>
                  <w:marTop w:val="0"/>
                  <w:marBottom w:val="0"/>
                  <w:divBdr>
                    <w:top w:val="none" w:sz="0" w:space="0" w:color="auto"/>
                    <w:left w:val="none" w:sz="0" w:space="0" w:color="auto"/>
                    <w:bottom w:val="none" w:sz="0" w:space="0" w:color="auto"/>
                    <w:right w:val="none" w:sz="0" w:space="0" w:color="auto"/>
                  </w:divBdr>
                </w:div>
              </w:divsChild>
            </w:div>
            <w:div w:id="1650475051">
              <w:marLeft w:val="0"/>
              <w:marRight w:val="0"/>
              <w:marTop w:val="0"/>
              <w:marBottom w:val="0"/>
              <w:divBdr>
                <w:top w:val="none" w:sz="0" w:space="0" w:color="auto"/>
                <w:left w:val="none" w:sz="0" w:space="0" w:color="auto"/>
                <w:bottom w:val="none" w:sz="0" w:space="0" w:color="auto"/>
                <w:right w:val="none" w:sz="0" w:space="0" w:color="auto"/>
              </w:divBdr>
              <w:divsChild>
                <w:div w:id="520702153">
                  <w:marLeft w:val="0"/>
                  <w:marRight w:val="0"/>
                  <w:marTop w:val="0"/>
                  <w:marBottom w:val="0"/>
                  <w:divBdr>
                    <w:top w:val="none" w:sz="0" w:space="0" w:color="auto"/>
                    <w:left w:val="none" w:sz="0" w:space="0" w:color="auto"/>
                    <w:bottom w:val="none" w:sz="0" w:space="0" w:color="auto"/>
                    <w:right w:val="none" w:sz="0" w:space="0" w:color="auto"/>
                  </w:divBdr>
                </w:div>
              </w:divsChild>
            </w:div>
            <w:div w:id="39014109">
              <w:marLeft w:val="0"/>
              <w:marRight w:val="0"/>
              <w:marTop w:val="0"/>
              <w:marBottom w:val="0"/>
              <w:divBdr>
                <w:top w:val="none" w:sz="0" w:space="0" w:color="auto"/>
                <w:left w:val="none" w:sz="0" w:space="0" w:color="auto"/>
                <w:bottom w:val="none" w:sz="0" w:space="0" w:color="auto"/>
                <w:right w:val="none" w:sz="0" w:space="0" w:color="auto"/>
              </w:divBdr>
              <w:divsChild>
                <w:div w:id="7490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402</Words>
  <Characters>2212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chahrazed bakhouche</dc:creator>
  <cp:keywords/>
  <dc:description/>
  <cp:lastModifiedBy>chahrazed bakhouche</cp:lastModifiedBy>
  <cp:revision>2</cp:revision>
  <cp:lastPrinted>2023-06-13T13:26:00Z</cp:lastPrinted>
  <dcterms:created xsi:type="dcterms:W3CDTF">2022-10-11T20:33:00Z</dcterms:created>
  <dcterms:modified xsi:type="dcterms:W3CDTF">2023-06-13T13:31:00Z</dcterms:modified>
</cp:coreProperties>
</file>