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E67DE" w14:textId="1119C1E7" w:rsidR="005A4B88" w:rsidRPr="005A4B88" w:rsidRDefault="005A4B88" w:rsidP="005A4B88">
      <w:pPr>
        <w:shd w:val="clear" w:color="auto" w:fill="FFFFFF"/>
        <w:bidi/>
        <w:spacing w:line="276" w:lineRule="auto"/>
        <w:rPr>
          <w:rFonts w:ascii="Arial" w:eastAsia="Times New Roman" w:hAnsi="Arial" w:cs="Arial"/>
          <w:color w:val="001D35"/>
          <w:sz w:val="28"/>
          <w:szCs w:val="28"/>
          <w:lang w:eastAsia="fr-FR"/>
        </w:rPr>
      </w:pPr>
      <w:r>
        <w:rPr>
          <w:rFonts w:ascii="Arial" w:eastAsia="Times New Roman" w:hAnsi="Arial" w:cs="Arial" w:hint="cs"/>
          <w:color w:val="001D35"/>
          <w:sz w:val="28"/>
          <w:szCs w:val="28"/>
          <w:rtl/>
          <w:lang w:eastAsia="fr-FR"/>
        </w:rPr>
        <w:t>ا</w:t>
      </w:r>
      <w:r w:rsidRPr="005A4B88">
        <w:rPr>
          <w:rFonts w:ascii="Arial" w:eastAsia="Times New Roman" w:hAnsi="Arial" w:cs="Arial"/>
          <w:color w:val="001D35"/>
          <w:sz w:val="28"/>
          <w:szCs w:val="28"/>
          <w:rtl/>
          <w:lang w:eastAsia="fr-FR"/>
        </w:rPr>
        <w:t>لكفالة الارطوفونية هي عملية تشمل الفحص، والتقييم، والعلاج، والوقاية من اضطرابات اللغة والكلام والصوت، وتتضمن التدخل المبكر والتأهيل لتنمية مهارات التواصل</w:t>
      </w:r>
      <w:r w:rsidRPr="005A4B88">
        <w:rPr>
          <w:rFonts w:ascii="Arial" w:eastAsia="Times New Roman" w:hAnsi="Arial" w:cs="Arial"/>
          <w:color w:val="001D35"/>
          <w:sz w:val="28"/>
          <w:szCs w:val="28"/>
          <w:lang w:eastAsia="fr-FR"/>
        </w:rPr>
        <w:t>. </w:t>
      </w:r>
    </w:p>
    <w:p w14:paraId="4B83612D" w14:textId="187C7FE6" w:rsidR="005A4B88" w:rsidRPr="005A4B88" w:rsidRDefault="005A4B88" w:rsidP="005A4B88">
      <w:pPr>
        <w:shd w:val="clear" w:color="auto" w:fill="FFFFFF"/>
        <w:bidi/>
        <w:spacing w:after="150" w:line="276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rFonts w:ascii="Arial" w:eastAsia="Times New Roman" w:hAnsi="Arial" w:cs="Arial" w:hint="cs"/>
          <w:color w:val="001D35"/>
          <w:sz w:val="28"/>
          <w:szCs w:val="28"/>
          <w:rtl/>
          <w:lang w:eastAsia="fr-FR"/>
        </w:rPr>
        <w:t>وتتمثل</w:t>
      </w:r>
      <w:r w:rsidRPr="005A4B88">
        <w:rPr>
          <w:rFonts w:ascii="Arial" w:eastAsia="Times New Roman" w:hAnsi="Arial" w:cs="Arial"/>
          <w:color w:val="001D35"/>
          <w:sz w:val="28"/>
          <w:szCs w:val="28"/>
          <w:rtl/>
          <w:lang w:eastAsia="fr-FR"/>
        </w:rPr>
        <w:t xml:space="preserve"> الكفالة الارطوفوني</w:t>
      </w:r>
      <w:r>
        <w:rPr>
          <w:rFonts w:ascii="Arial" w:eastAsia="Times New Roman" w:hAnsi="Arial" w:cs="Arial" w:hint="cs"/>
          <w:color w:val="001D35"/>
          <w:sz w:val="28"/>
          <w:szCs w:val="28"/>
          <w:rtl/>
          <w:lang w:eastAsia="fr-FR"/>
        </w:rPr>
        <w:t>ة في :</w:t>
      </w:r>
    </w:p>
    <w:p w14:paraId="0A33D7AA" w14:textId="77777777" w:rsidR="005A4B88" w:rsidRPr="005A4B88" w:rsidRDefault="005A4B88" w:rsidP="005A4B88">
      <w:pPr>
        <w:numPr>
          <w:ilvl w:val="0"/>
          <w:numId w:val="1"/>
        </w:numPr>
        <w:shd w:val="clear" w:color="auto" w:fill="FFFFFF"/>
        <w:bidi/>
        <w:spacing w:after="120" w:line="276" w:lineRule="auto"/>
        <w:rPr>
          <w:rFonts w:ascii="Arial" w:eastAsia="Times New Roman" w:hAnsi="Arial" w:cs="Arial"/>
          <w:color w:val="001D35"/>
          <w:sz w:val="28"/>
          <w:szCs w:val="28"/>
          <w:lang w:eastAsia="fr-FR"/>
        </w:rPr>
      </w:pPr>
      <w:r w:rsidRPr="005A4B88">
        <w:rPr>
          <w:rFonts w:ascii="Arial" w:eastAsia="Times New Roman" w:hAnsi="Arial" w:cs="Arial"/>
          <w:b/>
          <w:bCs/>
          <w:color w:val="001D35"/>
          <w:sz w:val="28"/>
          <w:szCs w:val="28"/>
          <w:rtl/>
          <w:lang w:eastAsia="fr-FR"/>
        </w:rPr>
        <w:t>الفحص والتقييم</w:t>
      </w:r>
      <w:r w:rsidRPr="005A4B88">
        <w:rPr>
          <w:rFonts w:ascii="Arial" w:eastAsia="Times New Roman" w:hAnsi="Arial" w:cs="Arial"/>
          <w:b/>
          <w:bCs/>
          <w:color w:val="001D35"/>
          <w:sz w:val="28"/>
          <w:szCs w:val="28"/>
          <w:lang w:eastAsia="fr-FR"/>
        </w:rPr>
        <w:t>:</w:t>
      </w:r>
    </w:p>
    <w:p w14:paraId="01E53FD8" w14:textId="77777777" w:rsidR="005A4B88" w:rsidRPr="005A4B88" w:rsidRDefault="005A4B88" w:rsidP="005A4B88">
      <w:pPr>
        <w:shd w:val="clear" w:color="auto" w:fill="FFFFFF"/>
        <w:bidi/>
        <w:spacing w:after="120" w:line="276" w:lineRule="auto"/>
        <w:ind w:left="720"/>
        <w:rPr>
          <w:rFonts w:ascii="Arial" w:eastAsia="Times New Roman" w:hAnsi="Arial" w:cs="Arial"/>
          <w:color w:val="545D7E"/>
          <w:spacing w:val="2"/>
          <w:sz w:val="28"/>
          <w:szCs w:val="28"/>
          <w:lang w:eastAsia="fr-FR"/>
        </w:rPr>
      </w:pPr>
      <w:r w:rsidRPr="005A4B88">
        <w:rPr>
          <w:rFonts w:ascii="Arial" w:eastAsia="Times New Roman" w:hAnsi="Arial" w:cs="Arial"/>
          <w:color w:val="545D7E"/>
          <w:spacing w:val="2"/>
          <w:sz w:val="28"/>
          <w:szCs w:val="28"/>
          <w:rtl/>
          <w:lang w:eastAsia="fr-FR"/>
        </w:rPr>
        <w:t>يتضمن الكشف عن اضطرابات اللغة والكلام والصوت، وتقييم مدى تأثيرها على التواصل والنمو</w:t>
      </w:r>
    </w:p>
    <w:p w14:paraId="181459FF" w14:textId="0CB4D9F2" w:rsidR="005A4B88" w:rsidRPr="005A4B88" w:rsidRDefault="005A4B88" w:rsidP="005A4B88">
      <w:pPr>
        <w:numPr>
          <w:ilvl w:val="0"/>
          <w:numId w:val="2"/>
        </w:numPr>
        <w:shd w:val="clear" w:color="auto" w:fill="FFFFFF"/>
        <w:bidi/>
        <w:spacing w:after="120" w:line="276" w:lineRule="auto"/>
        <w:rPr>
          <w:rFonts w:ascii="Arial" w:eastAsia="Times New Roman" w:hAnsi="Arial" w:cs="Arial"/>
          <w:color w:val="001D35"/>
          <w:sz w:val="28"/>
          <w:szCs w:val="28"/>
          <w:lang w:eastAsia="fr-FR"/>
        </w:rPr>
      </w:pPr>
      <w:r>
        <w:rPr>
          <w:rFonts w:ascii="Arial" w:eastAsia="Times New Roman" w:hAnsi="Arial" w:cs="Arial" w:hint="cs"/>
          <w:b/>
          <w:bCs/>
          <w:color w:val="001D35"/>
          <w:sz w:val="28"/>
          <w:szCs w:val="28"/>
          <w:rtl/>
          <w:lang w:eastAsia="fr-FR"/>
        </w:rPr>
        <w:t>الع</w:t>
      </w:r>
      <w:r w:rsidRPr="005A4B88">
        <w:rPr>
          <w:rFonts w:ascii="Arial" w:eastAsia="Times New Roman" w:hAnsi="Arial" w:cs="Arial"/>
          <w:b/>
          <w:bCs/>
          <w:color w:val="001D35"/>
          <w:sz w:val="28"/>
          <w:szCs w:val="28"/>
          <w:rtl/>
          <w:lang w:eastAsia="fr-FR"/>
        </w:rPr>
        <w:t>لاج</w:t>
      </w:r>
      <w:r w:rsidRPr="005A4B88">
        <w:rPr>
          <w:rFonts w:ascii="Arial" w:eastAsia="Times New Roman" w:hAnsi="Arial" w:cs="Arial"/>
          <w:b/>
          <w:bCs/>
          <w:color w:val="001D35"/>
          <w:sz w:val="28"/>
          <w:szCs w:val="28"/>
          <w:lang w:eastAsia="fr-FR"/>
        </w:rPr>
        <w:t>:</w:t>
      </w:r>
    </w:p>
    <w:p w14:paraId="5FCD5717" w14:textId="77777777" w:rsidR="005A4B88" w:rsidRPr="005A4B88" w:rsidRDefault="005A4B88" w:rsidP="005A4B88">
      <w:pPr>
        <w:shd w:val="clear" w:color="auto" w:fill="FFFFFF"/>
        <w:bidi/>
        <w:spacing w:after="120" w:line="276" w:lineRule="auto"/>
        <w:ind w:left="720"/>
        <w:rPr>
          <w:rFonts w:ascii="Times New Roman" w:eastAsia="Times New Roman" w:hAnsi="Times New Roman" w:cs="Times New Roman"/>
          <w:color w:val="545D7E"/>
          <w:spacing w:val="2"/>
          <w:sz w:val="28"/>
          <w:szCs w:val="28"/>
          <w:lang w:eastAsia="fr-FR"/>
        </w:rPr>
      </w:pPr>
      <w:r w:rsidRPr="005A4B88">
        <w:rPr>
          <w:rFonts w:ascii="Arial" w:eastAsia="Times New Roman" w:hAnsi="Arial" w:cs="Arial"/>
          <w:color w:val="545D7E"/>
          <w:spacing w:val="2"/>
          <w:sz w:val="28"/>
          <w:szCs w:val="28"/>
          <w:rtl/>
          <w:lang w:eastAsia="fr-FR"/>
        </w:rPr>
        <w:t>يهدف إلى تحسين مهارات التواصل، وتصحيح عيوب النطق، وتنمية اللغة الشفهية والمكتوبة</w:t>
      </w:r>
      <w:r w:rsidRPr="005A4B88">
        <w:rPr>
          <w:rFonts w:ascii="Arial" w:eastAsia="Times New Roman" w:hAnsi="Arial" w:cs="Arial"/>
          <w:color w:val="545D7E"/>
          <w:spacing w:val="2"/>
          <w:sz w:val="28"/>
          <w:szCs w:val="28"/>
          <w:lang w:eastAsia="fr-FR"/>
        </w:rPr>
        <w:t>. </w:t>
      </w:r>
    </w:p>
    <w:p w14:paraId="6392E3D2" w14:textId="77777777" w:rsidR="005A4B88" w:rsidRPr="005A4B88" w:rsidRDefault="005A4B88" w:rsidP="005A4B88">
      <w:pPr>
        <w:numPr>
          <w:ilvl w:val="0"/>
          <w:numId w:val="2"/>
        </w:numPr>
        <w:shd w:val="clear" w:color="auto" w:fill="FFFFFF"/>
        <w:bidi/>
        <w:spacing w:after="120" w:line="276" w:lineRule="auto"/>
        <w:rPr>
          <w:rFonts w:ascii="Times New Roman" w:eastAsia="Times New Roman" w:hAnsi="Times New Roman" w:cs="Times New Roman"/>
          <w:color w:val="001D35"/>
          <w:sz w:val="28"/>
          <w:szCs w:val="28"/>
          <w:lang w:eastAsia="fr-FR"/>
        </w:rPr>
      </w:pPr>
      <w:r w:rsidRPr="005A4B88">
        <w:rPr>
          <w:rFonts w:ascii="Arial" w:eastAsia="Times New Roman" w:hAnsi="Arial" w:cs="Arial"/>
          <w:b/>
          <w:bCs/>
          <w:color w:val="001D35"/>
          <w:sz w:val="28"/>
          <w:szCs w:val="28"/>
          <w:rtl/>
          <w:lang w:eastAsia="fr-FR"/>
        </w:rPr>
        <w:t>الوقاية</w:t>
      </w:r>
      <w:r w:rsidRPr="005A4B88">
        <w:rPr>
          <w:rFonts w:ascii="Arial" w:eastAsia="Times New Roman" w:hAnsi="Arial" w:cs="Arial"/>
          <w:b/>
          <w:bCs/>
          <w:color w:val="001D35"/>
          <w:sz w:val="28"/>
          <w:szCs w:val="28"/>
          <w:lang w:eastAsia="fr-FR"/>
        </w:rPr>
        <w:t>:</w:t>
      </w:r>
    </w:p>
    <w:p w14:paraId="153AE0A9" w14:textId="77777777" w:rsidR="005A4B88" w:rsidRPr="005A4B88" w:rsidRDefault="005A4B88" w:rsidP="005A4B88">
      <w:pPr>
        <w:shd w:val="clear" w:color="auto" w:fill="FFFFFF"/>
        <w:bidi/>
        <w:spacing w:after="120" w:line="276" w:lineRule="auto"/>
        <w:ind w:left="720"/>
        <w:rPr>
          <w:rFonts w:ascii="Times New Roman" w:eastAsia="Times New Roman" w:hAnsi="Times New Roman" w:cs="Times New Roman"/>
          <w:color w:val="545D7E"/>
          <w:spacing w:val="2"/>
          <w:sz w:val="28"/>
          <w:szCs w:val="28"/>
          <w:lang w:eastAsia="fr-FR"/>
        </w:rPr>
      </w:pPr>
      <w:r w:rsidRPr="005A4B88">
        <w:rPr>
          <w:rFonts w:ascii="Arial" w:eastAsia="Times New Roman" w:hAnsi="Arial" w:cs="Arial"/>
          <w:color w:val="545D7E"/>
          <w:spacing w:val="2"/>
          <w:sz w:val="28"/>
          <w:szCs w:val="28"/>
          <w:rtl/>
          <w:lang w:eastAsia="fr-FR"/>
        </w:rPr>
        <w:t>تشمل التدخل المبكر للحد من خطر الإصابة باضطرابات اللغة والكلام، وتقديم الدعم والتعليم للوالدين والمربين</w:t>
      </w:r>
      <w:r w:rsidRPr="005A4B88">
        <w:rPr>
          <w:rFonts w:ascii="Arial" w:eastAsia="Times New Roman" w:hAnsi="Arial" w:cs="Arial"/>
          <w:color w:val="545D7E"/>
          <w:spacing w:val="2"/>
          <w:sz w:val="28"/>
          <w:szCs w:val="28"/>
          <w:lang w:eastAsia="fr-FR"/>
        </w:rPr>
        <w:t>. </w:t>
      </w:r>
    </w:p>
    <w:p w14:paraId="0EC9600E" w14:textId="77777777" w:rsidR="005A4B88" w:rsidRPr="005A4B88" w:rsidRDefault="005A4B88" w:rsidP="005A4B88">
      <w:pPr>
        <w:numPr>
          <w:ilvl w:val="0"/>
          <w:numId w:val="2"/>
        </w:numPr>
        <w:shd w:val="clear" w:color="auto" w:fill="FFFFFF"/>
        <w:bidi/>
        <w:spacing w:after="120" w:line="276" w:lineRule="auto"/>
        <w:rPr>
          <w:rFonts w:ascii="Times New Roman" w:eastAsia="Times New Roman" w:hAnsi="Times New Roman" w:cs="Times New Roman"/>
          <w:color w:val="001D35"/>
          <w:sz w:val="28"/>
          <w:szCs w:val="28"/>
          <w:lang w:eastAsia="fr-FR"/>
        </w:rPr>
      </w:pPr>
      <w:r w:rsidRPr="005A4B88">
        <w:rPr>
          <w:rFonts w:ascii="Arial" w:eastAsia="Times New Roman" w:hAnsi="Arial" w:cs="Arial"/>
          <w:b/>
          <w:bCs/>
          <w:color w:val="001D35"/>
          <w:sz w:val="28"/>
          <w:szCs w:val="28"/>
          <w:rtl/>
          <w:lang w:eastAsia="fr-FR"/>
        </w:rPr>
        <w:t>التأهيل</w:t>
      </w:r>
      <w:r w:rsidRPr="005A4B88">
        <w:rPr>
          <w:rFonts w:ascii="Arial" w:eastAsia="Times New Roman" w:hAnsi="Arial" w:cs="Arial"/>
          <w:b/>
          <w:bCs/>
          <w:color w:val="001D35"/>
          <w:sz w:val="28"/>
          <w:szCs w:val="28"/>
          <w:lang w:eastAsia="fr-FR"/>
        </w:rPr>
        <w:t>:</w:t>
      </w:r>
    </w:p>
    <w:p w14:paraId="5E76B673" w14:textId="77777777" w:rsidR="005A4B88" w:rsidRPr="005A4B88" w:rsidRDefault="005A4B88" w:rsidP="005A4B88">
      <w:pPr>
        <w:shd w:val="clear" w:color="auto" w:fill="FFFFFF"/>
        <w:bidi/>
        <w:spacing w:after="120" w:line="276" w:lineRule="auto"/>
        <w:ind w:left="720"/>
        <w:rPr>
          <w:rFonts w:ascii="Times New Roman" w:eastAsia="Times New Roman" w:hAnsi="Times New Roman" w:cs="Times New Roman"/>
          <w:color w:val="545D7E"/>
          <w:spacing w:val="2"/>
          <w:sz w:val="28"/>
          <w:szCs w:val="28"/>
          <w:lang w:eastAsia="fr-FR"/>
        </w:rPr>
      </w:pPr>
      <w:r w:rsidRPr="005A4B88">
        <w:rPr>
          <w:rFonts w:ascii="Arial" w:eastAsia="Times New Roman" w:hAnsi="Arial" w:cs="Arial"/>
          <w:color w:val="545D7E"/>
          <w:spacing w:val="2"/>
          <w:sz w:val="28"/>
          <w:szCs w:val="28"/>
          <w:rtl/>
          <w:lang w:eastAsia="fr-FR"/>
        </w:rPr>
        <w:t>يشمل التدريب على مهارات التواصل، وتنمية القدرة على التعبير عن النفس بشكل واضح، وتسهيل التواصل مع الآخرين</w:t>
      </w:r>
      <w:r w:rsidRPr="005A4B88">
        <w:rPr>
          <w:rFonts w:ascii="Arial" w:eastAsia="Times New Roman" w:hAnsi="Arial" w:cs="Arial"/>
          <w:color w:val="545D7E"/>
          <w:spacing w:val="2"/>
          <w:sz w:val="28"/>
          <w:szCs w:val="28"/>
          <w:lang w:eastAsia="fr-FR"/>
        </w:rPr>
        <w:t>. </w:t>
      </w:r>
    </w:p>
    <w:p w14:paraId="0B4250EB" w14:textId="77777777" w:rsidR="005A4B88" w:rsidRPr="005A4B88" w:rsidRDefault="005A4B88" w:rsidP="005A4B88">
      <w:pPr>
        <w:numPr>
          <w:ilvl w:val="0"/>
          <w:numId w:val="2"/>
        </w:numPr>
        <w:shd w:val="clear" w:color="auto" w:fill="FFFFFF"/>
        <w:bidi/>
        <w:spacing w:after="120" w:line="276" w:lineRule="auto"/>
        <w:rPr>
          <w:rFonts w:ascii="Times New Roman" w:eastAsia="Times New Roman" w:hAnsi="Times New Roman" w:cs="Times New Roman"/>
          <w:color w:val="001D35"/>
          <w:sz w:val="28"/>
          <w:szCs w:val="28"/>
          <w:lang w:eastAsia="fr-FR"/>
        </w:rPr>
      </w:pPr>
      <w:r w:rsidRPr="005A4B88">
        <w:rPr>
          <w:rFonts w:ascii="Arial" w:eastAsia="Times New Roman" w:hAnsi="Arial" w:cs="Arial"/>
          <w:b/>
          <w:bCs/>
          <w:color w:val="001D35"/>
          <w:sz w:val="28"/>
          <w:szCs w:val="28"/>
          <w:rtl/>
          <w:lang w:eastAsia="fr-FR"/>
        </w:rPr>
        <w:t>التدخل المبكر</w:t>
      </w:r>
      <w:r w:rsidRPr="005A4B88">
        <w:rPr>
          <w:rFonts w:ascii="Arial" w:eastAsia="Times New Roman" w:hAnsi="Arial" w:cs="Arial"/>
          <w:b/>
          <w:bCs/>
          <w:color w:val="001D35"/>
          <w:sz w:val="28"/>
          <w:szCs w:val="28"/>
          <w:lang w:eastAsia="fr-FR"/>
        </w:rPr>
        <w:t>:</w:t>
      </w:r>
    </w:p>
    <w:p w14:paraId="0A26F382" w14:textId="77777777" w:rsidR="005A4B88" w:rsidRPr="005A4B88" w:rsidRDefault="005A4B88" w:rsidP="005A4B88">
      <w:pPr>
        <w:shd w:val="clear" w:color="auto" w:fill="FFFFFF"/>
        <w:bidi/>
        <w:spacing w:after="120" w:line="276" w:lineRule="auto"/>
        <w:ind w:left="720"/>
        <w:rPr>
          <w:rFonts w:ascii="Times New Roman" w:eastAsia="Times New Roman" w:hAnsi="Times New Roman" w:cs="Times New Roman"/>
          <w:color w:val="545D7E"/>
          <w:spacing w:val="2"/>
          <w:sz w:val="28"/>
          <w:szCs w:val="28"/>
          <w:lang w:eastAsia="fr-FR"/>
        </w:rPr>
      </w:pPr>
      <w:r w:rsidRPr="005A4B88">
        <w:rPr>
          <w:rFonts w:ascii="Arial" w:eastAsia="Times New Roman" w:hAnsi="Arial" w:cs="Arial"/>
          <w:color w:val="545D7E"/>
          <w:spacing w:val="2"/>
          <w:sz w:val="28"/>
          <w:szCs w:val="28"/>
          <w:rtl/>
          <w:lang w:eastAsia="fr-FR"/>
        </w:rPr>
        <w:t>يعتبر حاسمًا في نجاح الكفالة الارطوفونية، خاصة عند الأطفال الصم، حيث يمكن للزرع القوقعي، إلى جانب الكفالة الارطوفونية، تحسين الفهم الشفهي ومهارات الكلام</w:t>
      </w:r>
      <w:r w:rsidRPr="005A4B88">
        <w:rPr>
          <w:rFonts w:ascii="Arial" w:eastAsia="Times New Roman" w:hAnsi="Arial" w:cs="Arial"/>
          <w:color w:val="545D7E"/>
          <w:spacing w:val="2"/>
          <w:sz w:val="28"/>
          <w:szCs w:val="28"/>
          <w:lang w:eastAsia="fr-FR"/>
        </w:rPr>
        <w:t>. </w:t>
      </w:r>
    </w:p>
    <w:p w14:paraId="1358752E" w14:textId="77777777" w:rsidR="005A4B88" w:rsidRPr="005A4B88" w:rsidRDefault="005A4B88" w:rsidP="005A4B88">
      <w:pPr>
        <w:numPr>
          <w:ilvl w:val="0"/>
          <w:numId w:val="2"/>
        </w:numPr>
        <w:shd w:val="clear" w:color="auto" w:fill="FFFFFF"/>
        <w:bidi/>
        <w:spacing w:after="120" w:line="276" w:lineRule="auto"/>
        <w:rPr>
          <w:rFonts w:ascii="Times New Roman" w:eastAsia="Times New Roman" w:hAnsi="Times New Roman" w:cs="Times New Roman"/>
          <w:color w:val="001D35"/>
          <w:sz w:val="28"/>
          <w:szCs w:val="28"/>
          <w:lang w:eastAsia="fr-FR"/>
        </w:rPr>
      </w:pPr>
      <w:r w:rsidRPr="005A4B88">
        <w:rPr>
          <w:rFonts w:ascii="Arial" w:eastAsia="Times New Roman" w:hAnsi="Arial" w:cs="Arial"/>
          <w:b/>
          <w:bCs/>
          <w:color w:val="001D35"/>
          <w:sz w:val="28"/>
          <w:szCs w:val="28"/>
          <w:rtl/>
          <w:lang w:eastAsia="fr-FR"/>
        </w:rPr>
        <w:t>الدور في تحسين الفهم الشفهي للأطفال الصم</w:t>
      </w:r>
      <w:r w:rsidRPr="005A4B88">
        <w:rPr>
          <w:rFonts w:ascii="Arial" w:eastAsia="Times New Roman" w:hAnsi="Arial" w:cs="Arial"/>
          <w:b/>
          <w:bCs/>
          <w:color w:val="001D35"/>
          <w:sz w:val="28"/>
          <w:szCs w:val="28"/>
          <w:lang w:eastAsia="fr-FR"/>
        </w:rPr>
        <w:t>:</w:t>
      </w:r>
    </w:p>
    <w:p w14:paraId="43942CF8" w14:textId="77777777" w:rsidR="005A4B88" w:rsidRPr="005A4B88" w:rsidRDefault="005A4B88" w:rsidP="005A4B88">
      <w:pPr>
        <w:shd w:val="clear" w:color="auto" w:fill="FFFFFF"/>
        <w:bidi/>
        <w:spacing w:after="120" w:line="276" w:lineRule="auto"/>
        <w:ind w:left="720"/>
        <w:rPr>
          <w:rFonts w:ascii="Times New Roman" w:eastAsia="Times New Roman" w:hAnsi="Times New Roman" w:cs="Times New Roman"/>
          <w:color w:val="545D7E"/>
          <w:spacing w:val="2"/>
          <w:sz w:val="28"/>
          <w:szCs w:val="28"/>
          <w:lang w:eastAsia="fr-FR"/>
        </w:rPr>
      </w:pPr>
      <w:r w:rsidRPr="005A4B88">
        <w:rPr>
          <w:rFonts w:ascii="Arial" w:eastAsia="Times New Roman" w:hAnsi="Arial" w:cs="Arial"/>
          <w:color w:val="545D7E"/>
          <w:spacing w:val="2"/>
          <w:sz w:val="28"/>
          <w:szCs w:val="28"/>
          <w:rtl/>
          <w:lang w:eastAsia="fr-FR"/>
        </w:rPr>
        <w:t>يساهم التدخل المبكر في الكفالة الارطوفونية في تطوير مهارات اللغة الشفهية عند الأطفال الصم الحاملين لزرع قوقعي، من خلال تحسين الفهم الشفهي، وتعزيز القدرة على التواصل</w:t>
      </w:r>
      <w:r w:rsidRPr="005A4B88">
        <w:rPr>
          <w:rFonts w:ascii="Arial" w:eastAsia="Times New Roman" w:hAnsi="Arial" w:cs="Arial"/>
          <w:color w:val="545D7E"/>
          <w:spacing w:val="2"/>
          <w:sz w:val="28"/>
          <w:szCs w:val="28"/>
          <w:lang w:eastAsia="fr-FR"/>
        </w:rPr>
        <w:t>. </w:t>
      </w:r>
    </w:p>
    <w:p w14:paraId="268DF5F8" w14:textId="77777777" w:rsidR="005A4B88" w:rsidRPr="005A4B88" w:rsidRDefault="005A4B88" w:rsidP="005A4B88">
      <w:pPr>
        <w:numPr>
          <w:ilvl w:val="0"/>
          <w:numId w:val="2"/>
        </w:numPr>
        <w:shd w:val="clear" w:color="auto" w:fill="FFFFFF"/>
        <w:bidi/>
        <w:spacing w:after="120" w:line="276" w:lineRule="auto"/>
        <w:rPr>
          <w:rFonts w:ascii="Times New Roman" w:eastAsia="Times New Roman" w:hAnsi="Times New Roman" w:cs="Times New Roman"/>
          <w:color w:val="001D35"/>
          <w:sz w:val="28"/>
          <w:szCs w:val="28"/>
          <w:lang w:eastAsia="fr-FR"/>
        </w:rPr>
      </w:pPr>
      <w:r w:rsidRPr="005A4B88">
        <w:rPr>
          <w:rFonts w:ascii="Arial" w:eastAsia="Times New Roman" w:hAnsi="Arial" w:cs="Arial"/>
          <w:b/>
          <w:bCs/>
          <w:color w:val="001D35"/>
          <w:sz w:val="28"/>
          <w:szCs w:val="28"/>
          <w:rtl/>
          <w:lang w:eastAsia="fr-FR"/>
        </w:rPr>
        <w:t>أهمية التدريب على مهارات التواصل</w:t>
      </w:r>
      <w:r w:rsidRPr="005A4B88">
        <w:rPr>
          <w:rFonts w:ascii="Arial" w:eastAsia="Times New Roman" w:hAnsi="Arial" w:cs="Arial"/>
          <w:b/>
          <w:bCs/>
          <w:color w:val="001D35"/>
          <w:sz w:val="28"/>
          <w:szCs w:val="28"/>
          <w:lang w:eastAsia="fr-FR"/>
        </w:rPr>
        <w:t>:</w:t>
      </w:r>
    </w:p>
    <w:p w14:paraId="2F21F6B3" w14:textId="77777777" w:rsidR="005A4B88" w:rsidRPr="005A4B88" w:rsidRDefault="005A4B88" w:rsidP="005A4B88">
      <w:pPr>
        <w:shd w:val="clear" w:color="auto" w:fill="FFFFFF"/>
        <w:bidi/>
        <w:spacing w:after="120" w:line="276" w:lineRule="auto"/>
        <w:ind w:left="720"/>
        <w:rPr>
          <w:rFonts w:ascii="Times New Roman" w:eastAsia="Times New Roman" w:hAnsi="Times New Roman" w:cs="Times New Roman"/>
          <w:color w:val="545D7E"/>
          <w:spacing w:val="2"/>
          <w:sz w:val="28"/>
          <w:szCs w:val="28"/>
          <w:lang w:eastAsia="fr-FR"/>
        </w:rPr>
      </w:pPr>
      <w:r w:rsidRPr="005A4B88">
        <w:rPr>
          <w:rFonts w:ascii="Arial" w:eastAsia="Times New Roman" w:hAnsi="Arial" w:cs="Arial"/>
          <w:color w:val="545D7E"/>
          <w:spacing w:val="2"/>
          <w:sz w:val="28"/>
          <w:szCs w:val="28"/>
          <w:rtl/>
          <w:lang w:eastAsia="fr-FR"/>
        </w:rPr>
        <w:t>يساعد التدريب على مهارات التواصل في تحسين القدرة على التعبير عن النفس، وفهم الآخرين، وتوسيع القدرة على بناء علاقات اجتماعية</w:t>
      </w:r>
      <w:r w:rsidRPr="005A4B88">
        <w:rPr>
          <w:rFonts w:ascii="Arial" w:eastAsia="Times New Roman" w:hAnsi="Arial" w:cs="Arial"/>
          <w:color w:val="545D7E"/>
          <w:spacing w:val="2"/>
          <w:sz w:val="28"/>
          <w:szCs w:val="28"/>
          <w:lang w:eastAsia="fr-FR"/>
        </w:rPr>
        <w:t>. </w:t>
      </w:r>
    </w:p>
    <w:p w14:paraId="4501EF11" w14:textId="77777777" w:rsidR="005A4B88" w:rsidRPr="005A4B88" w:rsidRDefault="005A4B88" w:rsidP="005A4B88">
      <w:pPr>
        <w:numPr>
          <w:ilvl w:val="0"/>
          <w:numId w:val="2"/>
        </w:numPr>
        <w:shd w:val="clear" w:color="auto" w:fill="FFFFFF"/>
        <w:bidi/>
        <w:spacing w:after="0" w:line="276" w:lineRule="auto"/>
        <w:rPr>
          <w:rFonts w:ascii="Times New Roman" w:eastAsia="Times New Roman" w:hAnsi="Times New Roman" w:cs="Times New Roman"/>
          <w:color w:val="001D35"/>
          <w:sz w:val="28"/>
          <w:szCs w:val="28"/>
          <w:lang w:eastAsia="fr-FR"/>
        </w:rPr>
      </w:pPr>
      <w:r w:rsidRPr="005A4B88">
        <w:rPr>
          <w:rFonts w:ascii="Arial" w:eastAsia="Times New Roman" w:hAnsi="Arial" w:cs="Arial"/>
          <w:b/>
          <w:bCs/>
          <w:color w:val="001D35"/>
          <w:sz w:val="28"/>
          <w:szCs w:val="28"/>
          <w:rtl/>
          <w:lang w:eastAsia="fr-FR"/>
        </w:rPr>
        <w:t>أهمية الكفالة الارطوفونية في تنمية اللغة الشفهية</w:t>
      </w:r>
      <w:r w:rsidRPr="005A4B88">
        <w:rPr>
          <w:rFonts w:ascii="Arial" w:eastAsia="Times New Roman" w:hAnsi="Arial" w:cs="Arial"/>
          <w:b/>
          <w:bCs/>
          <w:color w:val="001D35"/>
          <w:sz w:val="28"/>
          <w:szCs w:val="28"/>
          <w:lang w:eastAsia="fr-FR"/>
        </w:rPr>
        <w:t>:</w:t>
      </w:r>
    </w:p>
    <w:p w14:paraId="763D484C" w14:textId="77777777" w:rsidR="005A4B88" w:rsidRPr="005A4B88" w:rsidRDefault="005A4B88" w:rsidP="005A4B88">
      <w:pPr>
        <w:shd w:val="clear" w:color="auto" w:fill="FFFFFF"/>
        <w:bidi/>
        <w:spacing w:after="0" w:line="276" w:lineRule="auto"/>
        <w:ind w:left="720"/>
        <w:rPr>
          <w:rFonts w:ascii="Times New Roman" w:eastAsia="Times New Roman" w:hAnsi="Times New Roman" w:cs="Times New Roman"/>
          <w:color w:val="545D7E"/>
          <w:spacing w:val="2"/>
          <w:sz w:val="24"/>
          <w:szCs w:val="24"/>
          <w:lang w:eastAsia="fr-FR"/>
        </w:rPr>
      </w:pPr>
      <w:r w:rsidRPr="005A4B88">
        <w:rPr>
          <w:rFonts w:ascii="Arial" w:eastAsia="Times New Roman" w:hAnsi="Arial" w:cs="Arial"/>
          <w:color w:val="545D7E"/>
          <w:spacing w:val="2"/>
          <w:sz w:val="28"/>
          <w:szCs w:val="28"/>
          <w:rtl/>
          <w:lang w:eastAsia="fr-FR"/>
        </w:rPr>
        <w:t>تلعب الكفالة الارطوفونية دورًا هامًا في تنمية اللغة الشفهية، خاصة عند الأطفال ذوي الاحتياجات الخاصة، من خلال تقديم الدعم والتدريب المناسبين</w:t>
      </w:r>
      <w:r w:rsidRPr="005A4B88">
        <w:rPr>
          <w:rFonts w:ascii="Arial" w:eastAsia="Times New Roman" w:hAnsi="Arial" w:cs="Arial"/>
          <w:color w:val="545D7E"/>
          <w:spacing w:val="2"/>
          <w:sz w:val="24"/>
          <w:szCs w:val="24"/>
          <w:lang w:eastAsia="fr-FR"/>
        </w:rPr>
        <w:t>. </w:t>
      </w:r>
    </w:p>
    <w:p w14:paraId="04B742F6" w14:textId="77777777" w:rsidR="00C1774E" w:rsidRPr="00C1774E" w:rsidRDefault="00C1774E" w:rsidP="00C1774E">
      <w:pPr>
        <w:bidi/>
        <w:rPr>
          <w:rFonts w:ascii="Arial" w:hAnsi="Arial" w:cs="Arial"/>
          <w:b/>
          <w:bCs/>
          <w:color w:val="1F1F1F"/>
          <w:sz w:val="30"/>
          <w:szCs w:val="30"/>
          <w:shd w:val="clear" w:color="auto" w:fill="FFFFFF"/>
          <w:rtl/>
        </w:rPr>
      </w:pPr>
      <w:r w:rsidRPr="00C1774E">
        <w:rPr>
          <w:rFonts w:ascii="Arial" w:hAnsi="Arial" w:cs="Arial" w:hint="cs"/>
          <w:b/>
          <w:bCs/>
          <w:color w:val="1F1F1F"/>
          <w:sz w:val="30"/>
          <w:szCs w:val="30"/>
          <w:shd w:val="clear" w:color="auto" w:fill="FFFFFF"/>
          <w:rtl/>
        </w:rPr>
        <w:t xml:space="preserve">مراحل </w:t>
      </w:r>
      <w:r w:rsidRPr="00C1774E">
        <w:rPr>
          <w:rFonts w:ascii="Arial" w:hAnsi="Arial" w:cs="Arial"/>
          <w:b/>
          <w:bCs/>
          <w:color w:val="1F1F1F"/>
          <w:sz w:val="30"/>
          <w:szCs w:val="30"/>
          <w:shd w:val="clear" w:color="auto" w:fill="FFFFFF"/>
          <w:rtl/>
        </w:rPr>
        <w:t>الكفالة الأرطفونية:</w:t>
      </w:r>
    </w:p>
    <w:p w14:paraId="669863CC" w14:textId="05907737" w:rsidR="000D3274" w:rsidRDefault="00C1774E" w:rsidP="00C1774E">
      <w:pPr>
        <w:bidi/>
      </w:pPr>
      <w:r>
        <w:rPr>
          <w:rFonts w:ascii="Arial" w:hAnsi="Arial" w:cs="Arial"/>
          <w:color w:val="1F1F1F"/>
          <w:sz w:val="30"/>
          <w:szCs w:val="30"/>
          <w:shd w:val="clear" w:color="auto" w:fill="FFFFFF"/>
          <w:rtl/>
        </w:rPr>
        <w:t xml:space="preserve"> نستطيع أن نذكر ثلاث مراحل لابد أن تمر بها الكفالة الأرطفونية مهما كان الاضطراب اللغوي الذي يعاني منه المصاب</w:t>
      </w:r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>: </w:t>
      </w:r>
      <w:r>
        <w:rPr>
          <w:rFonts w:ascii="Arial" w:hAnsi="Arial" w:cs="Arial"/>
          <w:color w:val="040C28"/>
          <w:sz w:val="30"/>
          <w:szCs w:val="30"/>
          <w:rtl/>
        </w:rPr>
        <w:t>تاريخ الحالة - الميزانية الأرطفونية - الفحوصات الإضافية</w:t>
      </w:r>
      <w:r>
        <w:rPr>
          <w:rFonts w:ascii="Arial" w:hAnsi="Arial" w:cs="Arial" w:hint="cs"/>
          <w:color w:val="040C28"/>
          <w:sz w:val="30"/>
          <w:szCs w:val="30"/>
          <w:rtl/>
        </w:rPr>
        <w:t>.</w:t>
      </w:r>
    </w:p>
    <w:sectPr w:rsidR="000D32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A2A3A"/>
    <w:multiLevelType w:val="multilevel"/>
    <w:tmpl w:val="6DB63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63772C"/>
    <w:multiLevelType w:val="multilevel"/>
    <w:tmpl w:val="34BA2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FC5F17"/>
    <w:multiLevelType w:val="multilevel"/>
    <w:tmpl w:val="5AA62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6125144">
    <w:abstractNumId w:val="2"/>
  </w:num>
  <w:num w:numId="2" w16cid:durableId="283777684">
    <w:abstractNumId w:val="0"/>
  </w:num>
  <w:num w:numId="3" w16cid:durableId="1402945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B88"/>
    <w:rsid w:val="000D3274"/>
    <w:rsid w:val="005A4B88"/>
    <w:rsid w:val="00B17EE3"/>
    <w:rsid w:val="00C1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DAEB2"/>
  <w15:chartTrackingRefBased/>
  <w15:docId w15:val="{E140ECB8-B136-421F-8F5F-6EBFACF6E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A4B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A4B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A4B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A4B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A4B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A4B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A4B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A4B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A4B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A4B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A4B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A4B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A4B88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A4B88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A4B8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A4B8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A4B8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A4B8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A4B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A4B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A4B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A4B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A4B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A4B8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A4B8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A4B88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A4B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A4B88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5A4B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3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8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62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51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731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364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235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82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5159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4819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882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5544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1817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2416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5803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9307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3789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3431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8490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06947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21656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9406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91355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48371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20337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319627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809607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05745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464380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908189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351022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469177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4607269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-42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7628538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2796406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4187578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201287281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52645650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-42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9585216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69541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8564026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96924370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86786767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-42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0853467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5163110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8531922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52786562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30994856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-42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9367749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5691518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5623542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73605506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3667537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-42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2783093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9767601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3975892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38294397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81752877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-42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9878528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4033622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9483257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55412676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04618141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-42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3642524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7973125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5067395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43571184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933214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419800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2511956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145432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131748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3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0893372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4337208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2005790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9617913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3750234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1659906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03838717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28858731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90725864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4871940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12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71134303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333416007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955914140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56407611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2070954012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905753984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2041080677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9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705250325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109166305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80349968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17357032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27460446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12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186216096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693434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6063927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59875611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905989980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53360699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49842608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9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28719455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31845917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11786708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59620761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12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71096173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45036776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310865719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264680301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203260661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396636330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185442051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9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2068525335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53720460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94334628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959126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931999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13171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095370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0873859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672260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48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6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80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6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67807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619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949675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267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311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9485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4154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4328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707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65096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9641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2423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39451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7587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370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4134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904865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871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261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781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277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365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4752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6249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42626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25169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1056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9976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4760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7216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39404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3209575">
                                                                          <w:marLeft w:val="0"/>
                                                                          <w:marRight w:val="6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8174255">
                                                                              <w:marLeft w:val="30"/>
                                                                              <w:marRight w:val="3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53551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675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5083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06085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10050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481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657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669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792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4381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3440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316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0413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94304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97927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631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84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2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28919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7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93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52731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853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47265">
                  <w:marLeft w:val="0"/>
                  <w:marRight w:val="-4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20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41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721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63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236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feddal</dc:creator>
  <cp:keywords/>
  <dc:description/>
  <cp:lastModifiedBy>nadia feddal</cp:lastModifiedBy>
  <cp:revision>2</cp:revision>
  <dcterms:created xsi:type="dcterms:W3CDTF">2025-05-14T07:45:00Z</dcterms:created>
  <dcterms:modified xsi:type="dcterms:W3CDTF">2025-05-14T07:50:00Z</dcterms:modified>
</cp:coreProperties>
</file>