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AFE91" w14:textId="77777777" w:rsidR="006A7082" w:rsidRDefault="006A7082" w:rsidP="006E50ED">
      <w:pPr>
        <w:ind w:firstLine="720"/>
        <w:jc w:val="lowKashida"/>
        <w:rPr>
          <w:rFonts w:asciiTheme="majorBidi" w:hAnsiTheme="majorBidi" w:cstheme="majorBidi"/>
        </w:rPr>
      </w:pPr>
      <w:r>
        <w:rPr>
          <w:rFonts w:asciiTheme="majorBidi" w:hAnsiTheme="majorBidi" w:cstheme="majorBidi"/>
        </w:rPr>
        <w:t>FACULTY OF HUMAN SCIENCE</w:t>
      </w:r>
    </w:p>
    <w:p w14:paraId="704FC179" w14:textId="77777777" w:rsidR="006A7082" w:rsidRDefault="006A7082" w:rsidP="006A7082">
      <w:pPr>
        <w:jc w:val="lowKashida"/>
        <w:rPr>
          <w:rFonts w:asciiTheme="majorBidi" w:hAnsiTheme="majorBidi" w:cstheme="majorBidi"/>
        </w:rPr>
      </w:pPr>
    </w:p>
    <w:p w14:paraId="24616FDE" w14:textId="5820AC00" w:rsidR="006A7082" w:rsidRDefault="006A7082" w:rsidP="006A7082">
      <w:pPr>
        <w:ind w:firstLine="720"/>
        <w:jc w:val="lowKashida"/>
        <w:rPr>
          <w:rFonts w:asciiTheme="majorBidi" w:hAnsiTheme="majorBidi" w:cstheme="majorBidi"/>
        </w:rPr>
      </w:pPr>
      <w:r>
        <w:rPr>
          <w:rFonts w:asciiTheme="majorBidi" w:hAnsiTheme="majorBidi" w:cstheme="majorBidi"/>
        </w:rPr>
        <w:t xml:space="preserve">Master one Mass Communication, Public Relations, Audiovisual major </w:t>
      </w:r>
    </w:p>
    <w:p w14:paraId="490D6EDD" w14:textId="60E0192D" w:rsidR="006A7082" w:rsidRDefault="006A7082" w:rsidP="006E50ED">
      <w:pPr>
        <w:ind w:firstLine="720"/>
        <w:jc w:val="lowKashida"/>
        <w:rPr>
          <w:rFonts w:asciiTheme="majorBidi" w:hAnsiTheme="majorBidi" w:cstheme="majorBidi"/>
        </w:rPr>
      </w:pPr>
      <w:r>
        <w:rPr>
          <w:rFonts w:asciiTheme="majorBidi" w:hAnsiTheme="majorBidi" w:cstheme="majorBidi"/>
        </w:rPr>
        <w:t xml:space="preserve">The </w:t>
      </w:r>
      <w:r w:rsidR="00992202">
        <w:rPr>
          <w:rFonts w:asciiTheme="majorBidi" w:hAnsiTheme="majorBidi" w:cstheme="majorBidi"/>
        </w:rPr>
        <w:t xml:space="preserve">Second </w:t>
      </w:r>
      <w:r>
        <w:rPr>
          <w:rFonts w:asciiTheme="majorBidi" w:hAnsiTheme="majorBidi" w:cstheme="majorBidi"/>
        </w:rPr>
        <w:t xml:space="preserve">English course ( Second Semester) by </w:t>
      </w:r>
      <w:proofErr w:type="spellStart"/>
      <w:r>
        <w:rPr>
          <w:rFonts w:asciiTheme="majorBidi" w:hAnsiTheme="majorBidi" w:cstheme="majorBidi"/>
        </w:rPr>
        <w:t>Nasri</w:t>
      </w:r>
      <w:proofErr w:type="spellEnd"/>
      <w:r>
        <w:rPr>
          <w:rFonts w:asciiTheme="majorBidi" w:hAnsiTheme="majorBidi" w:cstheme="majorBidi"/>
        </w:rPr>
        <w:t xml:space="preserve"> </w:t>
      </w:r>
      <w:proofErr w:type="spellStart"/>
      <w:r>
        <w:rPr>
          <w:rFonts w:asciiTheme="majorBidi" w:hAnsiTheme="majorBidi" w:cstheme="majorBidi"/>
        </w:rPr>
        <w:t>Wahiba</w:t>
      </w:r>
      <w:proofErr w:type="spellEnd"/>
      <w:r>
        <w:rPr>
          <w:rFonts w:asciiTheme="majorBidi" w:hAnsiTheme="majorBidi" w:cstheme="majorBidi"/>
        </w:rPr>
        <w:t xml:space="preserve"> </w:t>
      </w:r>
    </w:p>
    <w:p w14:paraId="2362FE9C" w14:textId="77777777" w:rsidR="006A7082" w:rsidRDefault="006A7082" w:rsidP="006E50ED">
      <w:pPr>
        <w:ind w:firstLine="720"/>
        <w:jc w:val="lowKashida"/>
        <w:rPr>
          <w:rFonts w:asciiTheme="majorBidi" w:hAnsiTheme="majorBidi" w:cstheme="majorBidi"/>
        </w:rPr>
      </w:pPr>
    </w:p>
    <w:p w14:paraId="27CE76D9" w14:textId="455DC6E5" w:rsidR="006A7082" w:rsidRDefault="006A7082" w:rsidP="006E50ED">
      <w:pPr>
        <w:ind w:firstLine="720"/>
        <w:jc w:val="lowKashida"/>
        <w:rPr>
          <w:rFonts w:asciiTheme="majorBidi" w:hAnsiTheme="majorBidi" w:cstheme="majorBidi"/>
        </w:rPr>
      </w:pPr>
      <w:r>
        <w:rPr>
          <w:rFonts w:asciiTheme="majorBidi" w:hAnsiTheme="majorBidi" w:cstheme="majorBidi"/>
        </w:rPr>
        <w:t xml:space="preserve">The Text: </w:t>
      </w:r>
    </w:p>
    <w:p w14:paraId="462E22A4" w14:textId="4B44329C" w:rsidR="001E0E00" w:rsidRPr="005C6ECD" w:rsidRDefault="001E0E00" w:rsidP="006E50ED">
      <w:pPr>
        <w:ind w:firstLine="720"/>
        <w:jc w:val="lowKashida"/>
        <w:rPr>
          <w:rFonts w:asciiTheme="majorBidi" w:hAnsiTheme="majorBidi" w:cstheme="majorBidi"/>
        </w:rPr>
      </w:pPr>
      <w:r w:rsidRPr="005C6ECD">
        <w:rPr>
          <w:rFonts w:asciiTheme="majorBidi" w:hAnsiTheme="majorBidi" w:cstheme="majorBidi"/>
        </w:rPr>
        <w:t>Writing for the media is a unique skill that requires precision, clarity, and engagement. Unlike creative writing or academic essays, media writing is direct and focused on delivering information quickly and effectively. Whether for journalism, public relations, or broadcasting, media writing must capture the audience’s attention while ensuring accuracy and credibility.</w:t>
      </w:r>
    </w:p>
    <w:p w14:paraId="0CF9C843" w14:textId="7F9B2FE8" w:rsidR="001E0E00" w:rsidRPr="005C6ECD" w:rsidRDefault="001E0E00" w:rsidP="006E50ED">
      <w:pPr>
        <w:ind w:firstLine="720"/>
        <w:jc w:val="lowKashida"/>
        <w:rPr>
          <w:rFonts w:asciiTheme="majorBidi" w:hAnsiTheme="majorBidi" w:cstheme="majorBidi"/>
        </w:rPr>
      </w:pPr>
      <w:r w:rsidRPr="005C6ECD">
        <w:rPr>
          <w:rFonts w:asciiTheme="majorBidi" w:hAnsiTheme="majorBidi" w:cstheme="majorBidi"/>
        </w:rPr>
        <w:t>One of the most important aspects of media writing is clarity. The language should be simple and easy to understand. For example, instead of writing, “Meteorological conditions are expected to deteriorate, leading to atmospheric disturbances,” a clearer version would be, “Bad weather is expected, with strong winds and heavy rain.” The goal is to communicate the message in a way that any reader can grasp without confusion.</w:t>
      </w:r>
    </w:p>
    <w:p w14:paraId="24AD044E" w14:textId="202F46DB" w:rsidR="001E0E00" w:rsidRPr="005C6ECD" w:rsidRDefault="001E0E00" w:rsidP="006E50ED">
      <w:pPr>
        <w:ind w:firstLine="720"/>
        <w:jc w:val="lowKashida"/>
        <w:rPr>
          <w:rFonts w:asciiTheme="majorBidi" w:hAnsiTheme="majorBidi" w:cstheme="majorBidi"/>
        </w:rPr>
      </w:pPr>
      <w:r w:rsidRPr="005C6ECD">
        <w:rPr>
          <w:rFonts w:asciiTheme="majorBidi" w:hAnsiTheme="majorBidi" w:cstheme="majorBidi"/>
        </w:rPr>
        <w:t>Accuracy is another essential factor. Before publishing, all facts must be verified from credible sources. A journalist reporting on a protest should confirm details from official statements, eyewitnesses, and authorities instead of relying on social media rumors. For instance, instead of stating, “Thousands gathered in the streets to protest,” a fact-checked version might be, “According to police estimates, around 5,000 people participated in the protest.” Precision builds trust with the audience.</w:t>
      </w:r>
    </w:p>
    <w:p w14:paraId="1820FA3C" w14:textId="238278D4" w:rsidR="001E0E00" w:rsidRPr="005C6ECD" w:rsidRDefault="001E0E00" w:rsidP="006E50ED">
      <w:pPr>
        <w:ind w:firstLine="720"/>
        <w:jc w:val="lowKashida"/>
        <w:rPr>
          <w:rFonts w:asciiTheme="majorBidi" w:hAnsiTheme="majorBidi" w:cstheme="majorBidi"/>
        </w:rPr>
      </w:pPr>
      <w:r w:rsidRPr="005C6ECD">
        <w:rPr>
          <w:rFonts w:asciiTheme="majorBidi" w:hAnsiTheme="majorBidi" w:cstheme="majorBidi"/>
        </w:rPr>
        <w:t>Understanding the audience helps in shaping the message appropriately. A news report for a general newspaper uses straightforward language, while a business magazine may include financial terminology. For example, in sports reporting, a general news article might say, “The team won after scoring in the final minutes,” while a business report on the same event might say, “The club’s victory increased ticket sales and sponsorship interest.” The tone and focus depend on the platform and target audience.</w:t>
      </w:r>
    </w:p>
    <w:p w14:paraId="7B16A1B3" w14:textId="6DF2AD06" w:rsidR="001E0E00" w:rsidRPr="005C6ECD" w:rsidRDefault="001E0E00" w:rsidP="006E50ED">
      <w:pPr>
        <w:ind w:firstLine="720"/>
        <w:jc w:val="lowKashida"/>
        <w:rPr>
          <w:rFonts w:asciiTheme="majorBidi" w:hAnsiTheme="majorBidi" w:cstheme="majorBidi"/>
        </w:rPr>
      </w:pPr>
      <w:r w:rsidRPr="005C6ECD">
        <w:rPr>
          <w:rFonts w:asciiTheme="majorBidi" w:hAnsiTheme="majorBidi" w:cstheme="majorBidi"/>
        </w:rPr>
        <w:t>Conciseness is also key in media writing. Since people have short attention spans, messages must be engaging from the start. A strong lead (first sentence) should summarize the main point of the story. For example, instead of beginning an article with, “In an important development that could impact many citizens, the government announced a new tax policy yesterday,” a stronger lead would be, “The government introduced a new tax policy yesterday that will affect all workers.” This provides clear information immediately.</w:t>
      </w:r>
    </w:p>
    <w:p w14:paraId="5C6F22EF" w14:textId="2246ECB5" w:rsidR="001E0E00" w:rsidRPr="005C6ECD" w:rsidRDefault="001E0E00" w:rsidP="006E50ED">
      <w:pPr>
        <w:ind w:firstLine="720"/>
        <w:jc w:val="lowKashida"/>
        <w:rPr>
          <w:rFonts w:asciiTheme="majorBidi" w:hAnsiTheme="majorBidi" w:cstheme="majorBidi"/>
        </w:rPr>
      </w:pPr>
      <w:r w:rsidRPr="005C6ECD">
        <w:rPr>
          <w:rFonts w:asciiTheme="majorBidi" w:hAnsiTheme="majorBidi" w:cstheme="majorBidi"/>
        </w:rPr>
        <w:t>Different media platforms require different styles of writing. A newspaper article follows a structured format, with the most important details first, while social media posts must be short and engaging. For example, an article might report, “The Ministry of Health launched a nationwide vaccination campaign,” while a tweet could simply say, “Stay safe! Get your free vaccine today. #HealthFirst.” The same message is adapted based on the platform.</w:t>
      </w:r>
    </w:p>
    <w:p w14:paraId="2A4BC5B5" w14:textId="2E9C1F44" w:rsidR="001E0E00" w:rsidRPr="005C6ECD" w:rsidRDefault="001E0E00" w:rsidP="006E50ED">
      <w:pPr>
        <w:ind w:firstLine="720"/>
        <w:jc w:val="lowKashida"/>
        <w:rPr>
          <w:rFonts w:asciiTheme="majorBidi" w:hAnsiTheme="majorBidi" w:cstheme="majorBidi"/>
        </w:rPr>
      </w:pPr>
      <w:r w:rsidRPr="005C6ECD">
        <w:rPr>
          <w:rFonts w:asciiTheme="majorBidi" w:hAnsiTheme="majorBidi" w:cstheme="majorBidi"/>
        </w:rPr>
        <w:t>Writing for the media is more than just putting words together—it is about informing, engaging, and influencing audiences. Whether reporting news, creating press releases, or writing for digital platforms, effective media writing requires clarity, accuracy, and the ability to adapt to different audiences and formats.</w:t>
      </w:r>
    </w:p>
    <w:p w14:paraId="07C02A0B" w14:textId="15157048" w:rsidR="001E0E00" w:rsidRPr="005C6ECD" w:rsidRDefault="001E0E00" w:rsidP="001E0E00">
      <w:pPr>
        <w:rPr>
          <w:rFonts w:asciiTheme="majorBidi" w:hAnsiTheme="majorBidi" w:cstheme="majorBidi"/>
        </w:rPr>
      </w:pPr>
      <w:r w:rsidRPr="005C6ECD">
        <w:rPr>
          <w:rFonts w:asciiTheme="majorBidi" w:hAnsiTheme="majorBidi" w:cstheme="majorBidi"/>
        </w:rPr>
        <w:t>Questions :</w:t>
      </w:r>
    </w:p>
    <w:p w14:paraId="624FFF8C" w14:textId="7BB32751" w:rsidR="001E0E00" w:rsidRPr="005C6ECD" w:rsidRDefault="001E0E00" w:rsidP="001E0E00">
      <w:pPr>
        <w:pStyle w:val="ListParagraph"/>
        <w:numPr>
          <w:ilvl w:val="0"/>
          <w:numId w:val="3"/>
        </w:numPr>
        <w:rPr>
          <w:rFonts w:asciiTheme="majorBidi" w:hAnsiTheme="majorBidi" w:cstheme="majorBidi"/>
        </w:rPr>
      </w:pPr>
      <w:r w:rsidRPr="005C6ECD">
        <w:rPr>
          <w:rFonts w:asciiTheme="majorBidi" w:hAnsiTheme="majorBidi" w:cstheme="majorBidi"/>
        </w:rPr>
        <w:t>Provide a title for the text.</w:t>
      </w:r>
    </w:p>
    <w:p w14:paraId="281BC89F" w14:textId="369F5B0B" w:rsidR="001E0E00" w:rsidRPr="005C6ECD" w:rsidRDefault="001E0E00" w:rsidP="001E0E00">
      <w:pPr>
        <w:pStyle w:val="ListParagraph"/>
        <w:numPr>
          <w:ilvl w:val="0"/>
          <w:numId w:val="3"/>
        </w:numPr>
        <w:rPr>
          <w:rFonts w:asciiTheme="majorBidi" w:hAnsiTheme="majorBidi" w:cstheme="majorBidi"/>
        </w:rPr>
      </w:pPr>
      <w:r w:rsidRPr="005C6ECD">
        <w:rPr>
          <w:rFonts w:asciiTheme="majorBidi" w:hAnsiTheme="majorBidi" w:cstheme="majorBidi"/>
        </w:rPr>
        <w:t xml:space="preserve">What is the general idea of the text? </w:t>
      </w:r>
    </w:p>
    <w:p w14:paraId="05FA0983" w14:textId="142715FB" w:rsidR="001E0E00" w:rsidRPr="005C6ECD" w:rsidRDefault="00EA0F82" w:rsidP="001E0E00">
      <w:pPr>
        <w:pStyle w:val="ListParagraph"/>
        <w:numPr>
          <w:ilvl w:val="0"/>
          <w:numId w:val="3"/>
        </w:numPr>
        <w:rPr>
          <w:rFonts w:asciiTheme="majorBidi" w:hAnsiTheme="majorBidi" w:cstheme="majorBidi"/>
        </w:rPr>
      </w:pPr>
      <w:r w:rsidRPr="005C6ECD">
        <w:rPr>
          <w:rFonts w:asciiTheme="majorBidi" w:hAnsiTheme="majorBidi" w:cstheme="majorBidi"/>
        </w:rPr>
        <w:t xml:space="preserve">Define these keywords terms: </w:t>
      </w:r>
      <w:r w:rsidR="00631A9F" w:rsidRPr="005C6ECD">
        <w:rPr>
          <w:rFonts w:asciiTheme="majorBidi" w:hAnsiTheme="majorBidi" w:cstheme="majorBidi"/>
        </w:rPr>
        <w:t>Clarity, accuracy, audience awareness, conciseness, lead, media platforms, fact- checking, journalism, public relations</w:t>
      </w:r>
    </w:p>
    <w:p w14:paraId="73E32621" w14:textId="3FE9BC87" w:rsidR="001E0E00" w:rsidRPr="005C6ECD" w:rsidRDefault="0009467C" w:rsidP="001E0E00">
      <w:pPr>
        <w:pStyle w:val="ListParagraph"/>
        <w:numPr>
          <w:ilvl w:val="0"/>
          <w:numId w:val="3"/>
        </w:numPr>
        <w:rPr>
          <w:rFonts w:asciiTheme="majorBidi" w:hAnsiTheme="majorBidi" w:cstheme="majorBidi"/>
        </w:rPr>
      </w:pPr>
      <w:r w:rsidRPr="005C6ECD">
        <w:rPr>
          <w:rFonts w:asciiTheme="majorBidi" w:hAnsiTheme="majorBidi" w:cstheme="majorBidi"/>
        </w:rPr>
        <w:t>What makes media writing different from other types of writing?</w:t>
      </w:r>
    </w:p>
    <w:p w14:paraId="616770AD" w14:textId="69F376B0" w:rsidR="0009467C" w:rsidRPr="005C6ECD" w:rsidRDefault="003179A3" w:rsidP="001E0E00">
      <w:pPr>
        <w:pStyle w:val="ListParagraph"/>
        <w:numPr>
          <w:ilvl w:val="0"/>
          <w:numId w:val="3"/>
        </w:numPr>
        <w:rPr>
          <w:rFonts w:asciiTheme="majorBidi" w:hAnsiTheme="majorBidi" w:cstheme="majorBidi"/>
        </w:rPr>
      </w:pPr>
      <w:r w:rsidRPr="005C6ECD">
        <w:rPr>
          <w:rFonts w:asciiTheme="majorBidi" w:hAnsiTheme="majorBidi" w:cstheme="majorBidi"/>
        </w:rPr>
        <w:t>How conciseness improves media writing?</w:t>
      </w:r>
    </w:p>
    <w:p w14:paraId="44902EAB" w14:textId="34139E70" w:rsidR="003179A3" w:rsidRPr="005C6ECD" w:rsidRDefault="00747CB0" w:rsidP="001E0E00">
      <w:pPr>
        <w:pStyle w:val="ListParagraph"/>
        <w:numPr>
          <w:ilvl w:val="0"/>
          <w:numId w:val="3"/>
        </w:numPr>
        <w:rPr>
          <w:rFonts w:asciiTheme="majorBidi" w:hAnsiTheme="majorBidi" w:cstheme="majorBidi"/>
        </w:rPr>
      </w:pPr>
      <w:r w:rsidRPr="005C6ECD">
        <w:rPr>
          <w:rFonts w:asciiTheme="majorBidi" w:hAnsiTheme="majorBidi" w:cstheme="majorBidi"/>
        </w:rPr>
        <w:t>Why do journalists use a lead in news articles?</w:t>
      </w:r>
    </w:p>
    <w:p w14:paraId="1A040B7B" w14:textId="67F4D87E" w:rsidR="00747CB0" w:rsidRPr="005C6ECD" w:rsidRDefault="000E48E4" w:rsidP="001E0E00">
      <w:pPr>
        <w:pStyle w:val="ListParagraph"/>
        <w:numPr>
          <w:ilvl w:val="0"/>
          <w:numId w:val="3"/>
        </w:numPr>
        <w:rPr>
          <w:rFonts w:asciiTheme="majorBidi" w:hAnsiTheme="majorBidi" w:cstheme="majorBidi"/>
        </w:rPr>
      </w:pPr>
      <w:r w:rsidRPr="005C6ECD">
        <w:rPr>
          <w:rFonts w:asciiTheme="majorBidi" w:hAnsiTheme="majorBidi" w:cstheme="majorBidi"/>
        </w:rPr>
        <w:t>Why media writers must adapt their style for different platforms?</w:t>
      </w:r>
    </w:p>
    <w:p w14:paraId="3BBD3F2D" w14:textId="00F2D3D7" w:rsidR="000E48E4" w:rsidRPr="005C6ECD" w:rsidRDefault="008A4F3C" w:rsidP="001E0E00">
      <w:pPr>
        <w:pStyle w:val="ListParagraph"/>
        <w:numPr>
          <w:ilvl w:val="0"/>
          <w:numId w:val="3"/>
        </w:numPr>
        <w:rPr>
          <w:rFonts w:asciiTheme="majorBidi" w:hAnsiTheme="majorBidi" w:cstheme="majorBidi"/>
        </w:rPr>
      </w:pPr>
      <w:r w:rsidRPr="005C6ECD">
        <w:rPr>
          <w:rFonts w:asciiTheme="majorBidi" w:hAnsiTheme="majorBidi" w:cstheme="majorBidi"/>
        </w:rPr>
        <w:t>How does engagement influence media writing?</w:t>
      </w:r>
    </w:p>
    <w:p w14:paraId="18072152" w14:textId="4F0B5158" w:rsidR="008A4F3C" w:rsidRPr="005C6ECD" w:rsidRDefault="008E489D" w:rsidP="001E0E00">
      <w:pPr>
        <w:pStyle w:val="ListParagraph"/>
        <w:numPr>
          <w:ilvl w:val="0"/>
          <w:numId w:val="3"/>
        </w:numPr>
        <w:rPr>
          <w:rFonts w:asciiTheme="majorBidi" w:hAnsiTheme="majorBidi" w:cstheme="majorBidi"/>
        </w:rPr>
      </w:pPr>
      <w:r w:rsidRPr="005C6ECD">
        <w:rPr>
          <w:rFonts w:asciiTheme="majorBidi" w:hAnsiTheme="majorBidi" w:cstheme="majorBidi"/>
        </w:rPr>
        <w:t xml:space="preserve">What is </w:t>
      </w:r>
      <w:r w:rsidR="009332F0" w:rsidRPr="005C6ECD">
        <w:rPr>
          <w:rFonts w:asciiTheme="majorBidi" w:hAnsiTheme="majorBidi" w:cstheme="majorBidi"/>
        </w:rPr>
        <w:t>the impact of misinformation in media writing?</w:t>
      </w:r>
    </w:p>
    <w:p w14:paraId="2BF425DF" w14:textId="28A222F5" w:rsidR="009332F0" w:rsidRPr="005C6ECD" w:rsidRDefault="006F20CA" w:rsidP="001E0E00">
      <w:pPr>
        <w:pStyle w:val="ListParagraph"/>
        <w:numPr>
          <w:ilvl w:val="0"/>
          <w:numId w:val="3"/>
        </w:numPr>
        <w:rPr>
          <w:rFonts w:asciiTheme="majorBidi" w:hAnsiTheme="majorBidi" w:cstheme="majorBidi"/>
        </w:rPr>
      </w:pPr>
      <w:r w:rsidRPr="005C6ECD">
        <w:rPr>
          <w:rFonts w:asciiTheme="majorBidi" w:hAnsiTheme="majorBidi" w:cstheme="majorBidi"/>
        </w:rPr>
        <w:t>What are some key elements of an effective press release?</w:t>
      </w:r>
    </w:p>
    <w:p w14:paraId="4FA795A2" w14:textId="2EB830FB" w:rsidR="006F20CA" w:rsidRPr="005C6ECD" w:rsidRDefault="001F462B" w:rsidP="001E0E00">
      <w:pPr>
        <w:pStyle w:val="ListParagraph"/>
        <w:numPr>
          <w:ilvl w:val="0"/>
          <w:numId w:val="3"/>
        </w:numPr>
        <w:rPr>
          <w:rFonts w:asciiTheme="majorBidi" w:hAnsiTheme="majorBidi" w:cstheme="majorBidi"/>
        </w:rPr>
      </w:pPr>
      <w:r w:rsidRPr="005C6ECD">
        <w:rPr>
          <w:rFonts w:asciiTheme="majorBidi" w:hAnsiTheme="majorBidi" w:cstheme="majorBidi"/>
        </w:rPr>
        <w:t>What are some common mistakes in media writing?</w:t>
      </w:r>
    </w:p>
    <w:p w14:paraId="72E710B0" w14:textId="3D14E834" w:rsidR="001F462B" w:rsidRPr="005C6ECD" w:rsidRDefault="00E80627" w:rsidP="001E0E00">
      <w:pPr>
        <w:pStyle w:val="ListParagraph"/>
        <w:numPr>
          <w:ilvl w:val="0"/>
          <w:numId w:val="3"/>
        </w:numPr>
        <w:rPr>
          <w:rFonts w:asciiTheme="majorBidi" w:hAnsiTheme="majorBidi" w:cstheme="majorBidi"/>
        </w:rPr>
      </w:pPr>
      <w:r w:rsidRPr="005C6ECD">
        <w:rPr>
          <w:rFonts w:asciiTheme="majorBidi" w:hAnsiTheme="majorBidi" w:cstheme="majorBidi"/>
        </w:rPr>
        <w:t>Why headlines are crucial in media writing?</w:t>
      </w:r>
    </w:p>
    <w:p w14:paraId="7F424D23" w14:textId="15AEBE41" w:rsidR="00E80627" w:rsidRPr="005C6ECD" w:rsidRDefault="00E80627" w:rsidP="001E0E00">
      <w:pPr>
        <w:pStyle w:val="ListParagraph"/>
        <w:numPr>
          <w:ilvl w:val="0"/>
          <w:numId w:val="3"/>
        </w:numPr>
        <w:rPr>
          <w:rFonts w:asciiTheme="majorBidi" w:hAnsiTheme="majorBidi" w:cstheme="majorBidi"/>
        </w:rPr>
      </w:pPr>
      <w:r w:rsidRPr="005C6ECD">
        <w:rPr>
          <w:rFonts w:asciiTheme="majorBidi" w:hAnsiTheme="majorBidi" w:cstheme="majorBidi"/>
        </w:rPr>
        <w:t>True or False:</w:t>
      </w:r>
    </w:p>
    <w:p w14:paraId="11318222" w14:textId="7363C915" w:rsidR="00E80627" w:rsidRPr="005C6ECD" w:rsidRDefault="00BF2569" w:rsidP="00E80627">
      <w:pPr>
        <w:pStyle w:val="ListParagraph"/>
        <w:numPr>
          <w:ilvl w:val="0"/>
          <w:numId w:val="4"/>
        </w:numPr>
        <w:rPr>
          <w:rFonts w:asciiTheme="majorBidi" w:hAnsiTheme="majorBidi" w:cstheme="majorBidi"/>
        </w:rPr>
      </w:pPr>
      <w:r w:rsidRPr="005C6ECD">
        <w:rPr>
          <w:rFonts w:asciiTheme="majorBidi" w:hAnsiTheme="majorBidi" w:cstheme="majorBidi"/>
        </w:rPr>
        <w:t>Media writing should be complex and detailed to impress the audience.</w:t>
      </w:r>
    </w:p>
    <w:p w14:paraId="0CD97215" w14:textId="482BDDDB" w:rsidR="00BF2569" w:rsidRPr="005C6ECD" w:rsidRDefault="004D1E5B" w:rsidP="00E80627">
      <w:pPr>
        <w:pStyle w:val="ListParagraph"/>
        <w:numPr>
          <w:ilvl w:val="0"/>
          <w:numId w:val="4"/>
        </w:numPr>
        <w:rPr>
          <w:rFonts w:asciiTheme="majorBidi" w:hAnsiTheme="majorBidi" w:cstheme="majorBidi"/>
        </w:rPr>
      </w:pPr>
      <w:r w:rsidRPr="005C6ECD">
        <w:rPr>
          <w:rFonts w:asciiTheme="majorBidi" w:hAnsiTheme="majorBidi" w:cstheme="majorBidi"/>
        </w:rPr>
        <w:t>Fact-checking is not necessary if the writer is experienced.</w:t>
      </w:r>
    </w:p>
    <w:p w14:paraId="31ABDEDB" w14:textId="53805A06" w:rsidR="004D1E5B" w:rsidRPr="005C6ECD" w:rsidRDefault="00111B73" w:rsidP="00E80627">
      <w:pPr>
        <w:pStyle w:val="ListParagraph"/>
        <w:numPr>
          <w:ilvl w:val="0"/>
          <w:numId w:val="4"/>
        </w:numPr>
        <w:rPr>
          <w:rFonts w:asciiTheme="majorBidi" w:hAnsiTheme="majorBidi" w:cstheme="majorBidi"/>
        </w:rPr>
      </w:pPr>
      <w:r w:rsidRPr="005C6ECD">
        <w:rPr>
          <w:rFonts w:asciiTheme="majorBidi" w:hAnsiTheme="majorBidi" w:cstheme="majorBidi"/>
        </w:rPr>
        <w:t xml:space="preserve">A tweet and a newspaper article about the same event should have the same writing style. </w:t>
      </w:r>
    </w:p>
    <w:p w14:paraId="70BF6741" w14:textId="277AAA7D" w:rsidR="00111B73" w:rsidRPr="005C6ECD" w:rsidRDefault="005103F3" w:rsidP="00E80627">
      <w:pPr>
        <w:pStyle w:val="ListParagraph"/>
        <w:numPr>
          <w:ilvl w:val="0"/>
          <w:numId w:val="4"/>
        </w:numPr>
        <w:rPr>
          <w:rFonts w:asciiTheme="majorBidi" w:hAnsiTheme="majorBidi" w:cstheme="majorBidi"/>
        </w:rPr>
      </w:pPr>
      <w:r w:rsidRPr="005C6ECD">
        <w:rPr>
          <w:rFonts w:asciiTheme="majorBidi" w:hAnsiTheme="majorBidi" w:cstheme="majorBidi"/>
        </w:rPr>
        <w:t xml:space="preserve">A strong lead summarizes the key points of a story. </w:t>
      </w:r>
    </w:p>
    <w:p w14:paraId="05F8980B" w14:textId="29312DE0" w:rsidR="005103F3" w:rsidRPr="005C6ECD" w:rsidRDefault="00ED48B2" w:rsidP="00E80627">
      <w:pPr>
        <w:pStyle w:val="ListParagraph"/>
        <w:numPr>
          <w:ilvl w:val="0"/>
          <w:numId w:val="4"/>
        </w:numPr>
        <w:rPr>
          <w:rFonts w:asciiTheme="majorBidi" w:hAnsiTheme="majorBidi" w:cstheme="majorBidi"/>
        </w:rPr>
      </w:pPr>
      <w:r w:rsidRPr="005C6ECD">
        <w:rPr>
          <w:rFonts w:asciiTheme="majorBidi" w:hAnsiTheme="majorBidi" w:cstheme="majorBidi"/>
        </w:rPr>
        <w:t>Media writing should always consider the target audience.</w:t>
      </w:r>
    </w:p>
    <w:p w14:paraId="12903E5F" w14:textId="7F46D46F" w:rsidR="00ED48B2" w:rsidRPr="005C6ECD" w:rsidRDefault="005C6ECD" w:rsidP="005C6ECD">
      <w:pPr>
        <w:pStyle w:val="ListParagraph"/>
        <w:numPr>
          <w:ilvl w:val="0"/>
          <w:numId w:val="3"/>
        </w:numPr>
        <w:rPr>
          <w:rFonts w:asciiTheme="majorBidi" w:hAnsiTheme="majorBidi" w:cstheme="majorBidi"/>
        </w:rPr>
      </w:pPr>
      <w:r w:rsidRPr="005C6ECD">
        <w:rPr>
          <w:rFonts w:asciiTheme="majorBidi" w:hAnsiTheme="majorBidi" w:cstheme="majorBidi"/>
        </w:rPr>
        <w:t xml:space="preserve">What is the main idea of each paragraph? </w:t>
      </w:r>
    </w:p>
    <w:sectPr w:rsidR="00ED48B2" w:rsidRPr="005C6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DF1"/>
    <w:multiLevelType w:val="hybridMultilevel"/>
    <w:tmpl w:val="B066E05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70D8A"/>
    <w:multiLevelType w:val="hybridMultilevel"/>
    <w:tmpl w:val="07AA4F0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F22CBA"/>
    <w:multiLevelType w:val="hybridMultilevel"/>
    <w:tmpl w:val="424227F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BE5F6D"/>
    <w:multiLevelType w:val="hybridMultilevel"/>
    <w:tmpl w:val="3454C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48041901">
    <w:abstractNumId w:val="0"/>
  </w:num>
  <w:num w:numId="2" w16cid:durableId="271284211">
    <w:abstractNumId w:val="1"/>
  </w:num>
  <w:num w:numId="3" w16cid:durableId="107706756">
    <w:abstractNumId w:val="2"/>
  </w:num>
  <w:num w:numId="4" w16cid:durableId="2100103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00"/>
    <w:rsid w:val="0009467C"/>
    <w:rsid w:val="000E48E4"/>
    <w:rsid w:val="00111B73"/>
    <w:rsid w:val="001E0E00"/>
    <w:rsid w:val="001F462B"/>
    <w:rsid w:val="003179A3"/>
    <w:rsid w:val="004D1E5B"/>
    <w:rsid w:val="005103F3"/>
    <w:rsid w:val="005C6ECD"/>
    <w:rsid w:val="00631A9F"/>
    <w:rsid w:val="006A7082"/>
    <w:rsid w:val="006E50ED"/>
    <w:rsid w:val="006F20CA"/>
    <w:rsid w:val="00747CB0"/>
    <w:rsid w:val="008A4F3C"/>
    <w:rsid w:val="008E489D"/>
    <w:rsid w:val="00910DBB"/>
    <w:rsid w:val="009332F0"/>
    <w:rsid w:val="00992202"/>
    <w:rsid w:val="00BF2569"/>
    <w:rsid w:val="00E80627"/>
    <w:rsid w:val="00EA0F82"/>
    <w:rsid w:val="00ED48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83A934C"/>
  <w15:chartTrackingRefBased/>
  <w15:docId w15:val="{37935135-F4A5-974F-B80B-9222F797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0E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0E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0E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E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E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E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E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E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E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E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0E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E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E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E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E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E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E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E00"/>
    <w:rPr>
      <w:rFonts w:eastAsiaTheme="majorEastAsia" w:cstheme="majorBidi"/>
      <w:color w:val="272727" w:themeColor="text1" w:themeTint="D8"/>
    </w:rPr>
  </w:style>
  <w:style w:type="paragraph" w:styleId="Title">
    <w:name w:val="Title"/>
    <w:basedOn w:val="Normal"/>
    <w:next w:val="Normal"/>
    <w:link w:val="TitleChar"/>
    <w:uiPriority w:val="10"/>
    <w:qFormat/>
    <w:rsid w:val="001E0E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E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E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E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E00"/>
    <w:pPr>
      <w:spacing w:before="160"/>
      <w:jc w:val="center"/>
    </w:pPr>
    <w:rPr>
      <w:i/>
      <w:iCs/>
      <w:color w:val="404040" w:themeColor="text1" w:themeTint="BF"/>
    </w:rPr>
  </w:style>
  <w:style w:type="character" w:customStyle="1" w:styleId="QuoteChar">
    <w:name w:val="Quote Char"/>
    <w:basedOn w:val="DefaultParagraphFont"/>
    <w:link w:val="Quote"/>
    <w:uiPriority w:val="29"/>
    <w:rsid w:val="001E0E00"/>
    <w:rPr>
      <w:i/>
      <w:iCs/>
      <w:color w:val="404040" w:themeColor="text1" w:themeTint="BF"/>
    </w:rPr>
  </w:style>
  <w:style w:type="paragraph" w:styleId="ListParagraph">
    <w:name w:val="List Paragraph"/>
    <w:basedOn w:val="Normal"/>
    <w:uiPriority w:val="34"/>
    <w:qFormat/>
    <w:rsid w:val="001E0E00"/>
    <w:pPr>
      <w:ind w:left="720"/>
      <w:contextualSpacing/>
    </w:pPr>
  </w:style>
  <w:style w:type="character" w:styleId="IntenseEmphasis">
    <w:name w:val="Intense Emphasis"/>
    <w:basedOn w:val="DefaultParagraphFont"/>
    <w:uiPriority w:val="21"/>
    <w:qFormat/>
    <w:rsid w:val="001E0E00"/>
    <w:rPr>
      <w:i/>
      <w:iCs/>
      <w:color w:val="0F4761" w:themeColor="accent1" w:themeShade="BF"/>
    </w:rPr>
  </w:style>
  <w:style w:type="paragraph" w:styleId="IntenseQuote">
    <w:name w:val="Intense Quote"/>
    <w:basedOn w:val="Normal"/>
    <w:next w:val="Normal"/>
    <w:link w:val="IntenseQuoteChar"/>
    <w:uiPriority w:val="30"/>
    <w:qFormat/>
    <w:rsid w:val="001E0E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E00"/>
    <w:rPr>
      <w:i/>
      <w:iCs/>
      <w:color w:val="0F4761" w:themeColor="accent1" w:themeShade="BF"/>
    </w:rPr>
  </w:style>
  <w:style w:type="character" w:styleId="IntenseReference">
    <w:name w:val="Intense Reference"/>
    <w:basedOn w:val="DefaultParagraphFont"/>
    <w:uiPriority w:val="32"/>
    <w:qFormat/>
    <w:rsid w:val="001E0E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2</cp:revision>
  <dcterms:created xsi:type="dcterms:W3CDTF">2025-02-28T22:19:00Z</dcterms:created>
  <dcterms:modified xsi:type="dcterms:W3CDTF">2025-02-28T22:19:00Z</dcterms:modified>
</cp:coreProperties>
</file>