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8D78" w14:textId="77777777" w:rsidR="00EF6514" w:rsidRPr="00035F87" w:rsidRDefault="00EF6514" w:rsidP="00D43E8D">
      <w:pPr>
        <w:ind w:firstLine="720"/>
        <w:jc w:val="center"/>
        <w:rPr>
          <w:rFonts w:asciiTheme="majorBidi" w:hAnsiTheme="majorBidi" w:cstheme="majorBidi"/>
        </w:rPr>
      </w:pPr>
      <w:r w:rsidRPr="00035F87">
        <w:rPr>
          <w:rFonts w:asciiTheme="majorBidi" w:hAnsiTheme="majorBidi" w:cstheme="majorBidi"/>
        </w:rPr>
        <w:t>FACULTY OF HUMAN SCIENCE</w:t>
      </w:r>
    </w:p>
    <w:p w14:paraId="0C5414CE" w14:textId="77777777" w:rsidR="00EF6514" w:rsidRPr="00035F87" w:rsidRDefault="00EF6514" w:rsidP="00094BF8">
      <w:pPr>
        <w:jc w:val="lowKashida"/>
        <w:rPr>
          <w:rFonts w:asciiTheme="majorBidi" w:hAnsiTheme="majorBidi" w:cstheme="majorBidi"/>
        </w:rPr>
      </w:pPr>
    </w:p>
    <w:p w14:paraId="10AEDF02" w14:textId="77777777" w:rsidR="00EF6514" w:rsidRPr="00035F87" w:rsidRDefault="00EF6514" w:rsidP="00D43E8D">
      <w:pPr>
        <w:ind w:firstLine="720"/>
        <w:jc w:val="lowKashida"/>
        <w:rPr>
          <w:rFonts w:asciiTheme="majorBidi" w:hAnsiTheme="majorBidi" w:cstheme="majorBidi"/>
        </w:rPr>
      </w:pPr>
      <w:r w:rsidRPr="00035F87">
        <w:rPr>
          <w:rFonts w:asciiTheme="majorBidi" w:hAnsiTheme="majorBidi" w:cstheme="majorBidi"/>
        </w:rPr>
        <w:t xml:space="preserve">Master one Mass Communication, Public Relations, Audiovisual major </w:t>
      </w:r>
    </w:p>
    <w:p w14:paraId="1FADFDBC" w14:textId="4DD12BD1" w:rsidR="00EF6514" w:rsidRPr="00035F87" w:rsidRDefault="00EF6514" w:rsidP="00D43E8D">
      <w:pPr>
        <w:ind w:firstLine="720"/>
        <w:jc w:val="lowKashida"/>
        <w:rPr>
          <w:rFonts w:asciiTheme="majorBidi" w:hAnsiTheme="majorBidi" w:cstheme="majorBidi"/>
        </w:rPr>
      </w:pPr>
      <w:r w:rsidRPr="00035F87">
        <w:rPr>
          <w:rFonts w:asciiTheme="majorBidi" w:hAnsiTheme="majorBidi" w:cstheme="majorBidi"/>
        </w:rPr>
        <w:t xml:space="preserve">The </w:t>
      </w:r>
      <w:r w:rsidR="00450F22">
        <w:rPr>
          <w:rFonts w:asciiTheme="majorBidi" w:hAnsiTheme="majorBidi" w:cstheme="majorBidi"/>
        </w:rPr>
        <w:t>Fourth</w:t>
      </w:r>
      <w:r w:rsidRPr="00035F87">
        <w:rPr>
          <w:rFonts w:asciiTheme="majorBidi" w:hAnsiTheme="majorBidi" w:cstheme="majorBidi"/>
        </w:rPr>
        <w:t xml:space="preserve"> English course ( Second Semester) by </w:t>
      </w:r>
      <w:proofErr w:type="spellStart"/>
      <w:r w:rsidRPr="00035F87">
        <w:rPr>
          <w:rFonts w:asciiTheme="majorBidi" w:hAnsiTheme="majorBidi" w:cstheme="majorBidi"/>
        </w:rPr>
        <w:t>Nasri</w:t>
      </w:r>
      <w:proofErr w:type="spellEnd"/>
      <w:r w:rsidRPr="00035F87">
        <w:rPr>
          <w:rFonts w:asciiTheme="majorBidi" w:hAnsiTheme="majorBidi" w:cstheme="majorBidi"/>
        </w:rPr>
        <w:t xml:space="preserve"> </w:t>
      </w:r>
      <w:proofErr w:type="spellStart"/>
      <w:r w:rsidRPr="00035F87">
        <w:rPr>
          <w:rFonts w:asciiTheme="majorBidi" w:hAnsiTheme="majorBidi" w:cstheme="majorBidi"/>
        </w:rPr>
        <w:t>Wahiba</w:t>
      </w:r>
      <w:proofErr w:type="spellEnd"/>
      <w:r w:rsidRPr="00035F87">
        <w:rPr>
          <w:rFonts w:asciiTheme="majorBidi" w:hAnsiTheme="majorBidi" w:cstheme="majorBidi"/>
        </w:rPr>
        <w:t xml:space="preserve"> </w:t>
      </w:r>
    </w:p>
    <w:p w14:paraId="70EBDD00" w14:textId="77777777" w:rsidR="00EF6514" w:rsidRPr="00035F87" w:rsidRDefault="00EF6514" w:rsidP="00094BF8">
      <w:pPr>
        <w:ind w:firstLine="720"/>
        <w:jc w:val="lowKashida"/>
        <w:rPr>
          <w:rFonts w:asciiTheme="majorBidi" w:hAnsiTheme="majorBidi" w:cstheme="majorBidi"/>
        </w:rPr>
      </w:pPr>
    </w:p>
    <w:p w14:paraId="06819834" w14:textId="2E05690E" w:rsidR="00EF6514" w:rsidRPr="00035F87" w:rsidRDefault="00EF6514">
      <w:pPr>
        <w:rPr>
          <w:rFonts w:asciiTheme="majorBidi" w:hAnsiTheme="majorBidi" w:cstheme="majorBidi"/>
        </w:rPr>
      </w:pPr>
      <w:r w:rsidRPr="00035F87">
        <w:rPr>
          <w:rFonts w:asciiTheme="majorBidi" w:hAnsiTheme="majorBidi" w:cstheme="majorBidi"/>
        </w:rPr>
        <w:t>The text:</w:t>
      </w:r>
    </w:p>
    <w:p w14:paraId="1BA79577" w14:textId="5CEA44E6" w:rsidR="003507AA"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Media content analysis is a research method used to study and understand the messages, themes, and representations in various media, such as newspapers, television, films, and digital platforms. It helps researchers examine how media content influences public opinion, reflects social values, and shapes perceptions of different groups in society. This method is widely used in journalism, advertising, public relations, and communication studies to analyze how media constructs reality and affects audiences.</w:t>
      </w:r>
    </w:p>
    <w:p w14:paraId="1CA4A125" w14:textId="500BECB0" w:rsidR="003507AA"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There are two main approaches to media content analysis: quantitative and qualitative. Quantitative content analysis focuses on counting and measuring specific elements in media content, such as the frequency of certain words, images, or topics. It provides statistical data that helps identify trends and patterns in media coverage. In contrast, qualitative content analysis examines the deeper meaning of media messages. It explores themes, narratives, and framing to understand how media presents ideas and influences public perception. Both approaches are essential for a complete analysis of media content.</w:t>
      </w:r>
    </w:p>
    <w:p w14:paraId="515707AD" w14:textId="55E9604D" w:rsidR="003507AA"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Several key concepts are important in media content analysis. One of these is framing, which refers to how media presents a topic in a specific way that influences audience interpretation. Another key concept is representation, which examines how different social groups are portrayed in the media. Media content analysis also studies ideology and discourse to understand how media supports or challenges dominant ideas in society. Agenda-setting is another important concept, referring to the media’s role in deciding which topics receive public attention and which are ignored.</w:t>
      </w:r>
    </w:p>
    <w:p w14:paraId="0F0CAB07" w14:textId="080E5B4F" w:rsidR="003507AA"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Intertextuality is also relevant in media content analysis. It refers to how different media texts reference or influence each other. For example, political cartoons, advertisements, and social media memes often use well-known cultural symbols or past events to create new meanings. By analyzing intertextuality, researchers can understand how media messages evolve and connect across different platforms. This helps in understanding how media shapes public discussions and reinforces certain narratives.</w:t>
      </w:r>
    </w:p>
    <w:p w14:paraId="3B784093" w14:textId="72315839" w:rsidR="003507AA"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Media content analysis is applied in various fields. In journalism, it is used to study media bias, political coverage, and misinformation. In advertising, it helps analyze branding strategies and audience responses to advertisements. In public relations, it is useful for monitoring how companies and individuals are represented in the media. It also plays an important role in social media studies, where researchers examine trends, online discussions, and the spread of digital misinformation.</w:t>
      </w:r>
    </w:p>
    <w:p w14:paraId="1BA59AEF" w14:textId="0F520BF7" w:rsidR="00EF6514" w:rsidRPr="00035F87" w:rsidRDefault="003507AA" w:rsidP="003A4850">
      <w:pPr>
        <w:ind w:firstLine="720"/>
        <w:jc w:val="lowKashida"/>
        <w:rPr>
          <w:rFonts w:asciiTheme="majorBidi" w:hAnsiTheme="majorBidi" w:cstheme="majorBidi"/>
        </w:rPr>
      </w:pPr>
      <w:r w:rsidRPr="00035F87">
        <w:rPr>
          <w:rFonts w:asciiTheme="majorBidi" w:hAnsiTheme="majorBidi" w:cstheme="majorBidi"/>
        </w:rPr>
        <w:t>Although media content analysis is a valuable tool, it also faces challenges. One major issue is subjectivity, especially in qualitative analysis, where different researchers may interpret the same media content differently. Another challenge is managing large amounts of data, particularly with the rapid growth of digital media. Ethical concerns, such as privacy in social media research, must also be considered. Despite these challenges, media content analysis remains essential for understanding how media influences society, shapes opinions, and represents different groups and issues.</w:t>
      </w:r>
    </w:p>
    <w:p w14:paraId="00E7EBFB" w14:textId="185AC901" w:rsidR="0048436A" w:rsidRPr="00035F87" w:rsidRDefault="002B05F9" w:rsidP="0048436A">
      <w:pPr>
        <w:ind w:firstLine="720"/>
        <w:jc w:val="lowKashida"/>
        <w:rPr>
          <w:rFonts w:asciiTheme="majorBidi" w:hAnsiTheme="majorBidi" w:cstheme="majorBidi"/>
        </w:rPr>
      </w:pPr>
      <w:r w:rsidRPr="00035F87">
        <w:rPr>
          <w:rFonts w:asciiTheme="majorBidi" w:hAnsiTheme="majorBidi" w:cstheme="majorBidi"/>
        </w:rPr>
        <w:t>The Question:</w:t>
      </w:r>
    </w:p>
    <w:p w14:paraId="7F8E9CDD" w14:textId="34893FFA" w:rsidR="002B05F9" w:rsidRPr="00035F87" w:rsidRDefault="0048436A"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 xml:space="preserve">Suggest a Title for the text. </w:t>
      </w:r>
    </w:p>
    <w:p w14:paraId="0639E719" w14:textId="7A9C4257" w:rsidR="0048436A" w:rsidRPr="00035F87" w:rsidRDefault="0048436A"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 xml:space="preserve">What is the main idea of each paragraph </w:t>
      </w:r>
    </w:p>
    <w:p w14:paraId="2F2D5BB6" w14:textId="1BFE9F69" w:rsidR="0048436A" w:rsidRPr="00035F87" w:rsidRDefault="0048436A"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 xml:space="preserve">Define: </w:t>
      </w:r>
      <w:r w:rsidR="000F3C3E" w:rsidRPr="00035F87">
        <w:rPr>
          <w:rFonts w:asciiTheme="majorBidi" w:hAnsiTheme="majorBidi" w:cstheme="majorBidi"/>
        </w:rPr>
        <w:t xml:space="preserve">Media content analysis, quantitative analysis, qualitative analysis, </w:t>
      </w:r>
      <w:r w:rsidR="00122FF4" w:rsidRPr="00035F87">
        <w:rPr>
          <w:rFonts w:asciiTheme="majorBidi" w:hAnsiTheme="majorBidi" w:cstheme="majorBidi"/>
        </w:rPr>
        <w:t xml:space="preserve">framing, representation, </w:t>
      </w:r>
      <w:r w:rsidR="006636C7" w:rsidRPr="00035F87">
        <w:rPr>
          <w:rFonts w:asciiTheme="majorBidi" w:hAnsiTheme="majorBidi" w:cstheme="majorBidi"/>
        </w:rPr>
        <w:t xml:space="preserve">ideology, discourse, </w:t>
      </w:r>
      <w:r w:rsidR="00784763" w:rsidRPr="00035F87">
        <w:rPr>
          <w:rFonts w:asciiTheme="majorBidi" w:hAnsiTheme="majorBidi" w:cstheme="majorBidi"/>
        </w:rPr>
        <w:t>agendas</w:t>
      </w:r>
      <w:r w:rsidR="001D5FDB" w:rsidRPr="00035F87">
        <w:rPr>
          <w:rFonts w:asciiTheme="majorBidi" w:hAnsiTheme="majorBidi" w:cstheme="majorBidi"/>
        </w:rPr>
        <w:t xml:space="preserve">-setting, </w:t>
      </w:r>
      <w:r w:rsidR="00F7700F" w:rsidRPr="00035F87">
        <w:rPr>
          <w:rFonts w:asciiTheme="majorBidi" w:hAnsiTheme="majorBidi" w:cstheme="majorBidi"/>
        </w:rPr>
        <w:t>intertextuality</w:t>
      </w:r>
      <w:r w:rsidR="00DD28D2" w:rsidRPr="00035F87">
        <w:rPr>
          <w:rFonts w:asciiTheme="majorBidi" w:hAnsiTheme="majorBidi" w:cstheme="majorBidi"/>
        </w:rPr>
        <w:t xml:space="preserve">. </w:t>
      </w:r>
    </w:p>
    <w:p w14:paraId="3166B252" w14:textId="4BD3CD2E" w:rsidR="00EB201D" w:rsidRPr="00035F87" w:rsidRDefault="00EB201D"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What is the purpose of media content analysis?</w:t>
      </w:r>
    </w:p>
    <w:p w14:paraId="2AD30CBE" w14:textId="77777777" w:rsidR="00E1104A" w:rsidRPr="00035F87" w:rsidRDefault="00E1104A"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 xml:space="preserve">How does quantitative content analysis differ from qualitative content analysis? </w:t>
      </w:r>
    </w:p>
    <w:p w14:paraId="3E102FDF" w14:textId="3B8650B5" w:rsidR="008724B5" w:rsidRPr="00035F87" w:rsidRDefault="00870E43"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How does framing affect media content?</w:t>
      </w:r>
    </w:p>
    <w:p w14:paraId="1ECE4567" w14:textId="4DF60676" w:rsidR="00870E43" w:rsidRPr="00035F87" w:rsidRDefault="00EA6999"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Do researchers face challenges when conducting media content analysis?</w:t>
      </w:r>
    </w:p>
    <w:p w14:paraId="50BD2747" w14:textId="1705D743" w:rsidR="00EA6999" w:rsidRPr="00035F87" w:rsidRDefault="0026717A"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What is the role of agenda-setting in media?</w:t>
      </w:r>
    </w:p>
    <w:p w14:paraId="2162BDDB" w14:textId="5EB30B51" w:rsidR="0026717A" w:rsidRPr="00035F87" w:rsidRDefault="002440E1"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How intertextuality works in media?</w:t>
      </w:r>
    </w:p>
    <w:p w14:paraId="57DC42AA" w14:textId="37F6626D" w:rsidR="00ED4E20" w:rsidRPr="00035F87" w:rsidRDefault="00ED4E20"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Why is misinformation a concern in media studies?</w:t>
      </w:r>
    </w:p>
    <w:p w14:paraId="6AE6A648" w14:textId="2C9D474A" w:rsidR="002440E1" w:rsidRPr="00035F87" w:rsidRDefault="00EF72BF" w:rsidP="002B05F9">
      <w:pPr>
        <w:pStyle w:val="ListParagraph"/>
        <w:numPr>
          <w:ilvl w:val="0"/>
          <w:numId w:val="1"/>
        </w:numPr>
        <w:jc w:val="lowKashida"/>
        <w:rPr>
          <w:rFonts w:asciiTheme="majorBidi" w:hAnsiTheme="majorBidi" w:cstheme="majorBidi"/>
        </w:rPr>
      </w:pPr>
      <w:r w:rsidRPr="00035F87">
        <w:rPr>
          <w:rFonts w:asciiTheme="majorBidi" w:hAnsiTheme="majorBidi" w:cstheme="majorBidi"/>
        </w:rPr>
        <w:t>True/False:</w:t>
      </w:r>
    </w:p>
    <w:p w14:paraId="1A317FB2" w14:textId="50B48213" w:rsidR="00E04E8D" w:rsidRPr="00035F87" w:rsidRDefault="00CC6ED2" w:rsidP="00E04E8D">
      <w:pPr>
        <w:pStyle w:val="ListParagraph"/>
        <w:numPr>
          <w:ilvl w:val="0"/>
          <w:numId w:val="2"/>
        </w:numPr>
        <w:jc w:val="lowKashida"/>
        <w:rPr>
          <w:rFonts w:asciiTheme="majorBidi" w:hAnsiTheme="majorBidi" w:cstheme="majorBidi"/>
        </w:rPr>
      </w:pPr>
      <w:r w:rsidRPr="00035F87">
        <w:rPr>
          <w:rFonts w:asciiTheme="majorBidi" w:hAnsiTheme="majorBidi" w:cstheme="majorBidi"/>
        </w:rPr>
        <w:t>Media content analysis helps in understanding misinformation.</w:t>
      </w:r>
    </w:p>
    <w:p w14:paraId="1D966310" w14:textId="20E36AD9" w:rsidR="00EF72BF" w:rsidRPr="00035F87" w:rsidRDefault="00EA2D7B" w:rsidP="00EA2D7B">
      <w:pPr>
        <w:pStyle w:val="ListParagraph"/>
        <w:numPr>
          <w:ilvl w:val="0"/>
          <w:numId w:val="2"/>
        </w:numPr>
        <w:jc w:val="lowKashida"/>
        <w:rPr>
          <w:rFonts w:asciiTheme="majorBidi" w:hAnsiTheme="majorBidi" w:cstheme="majorBidi"/>
        </w:rPr>
      </w:pPr>
      <w:r w:rsidRPr="00035F87">
        <w:rPr>
          <w:rFonts w:asciiTheme="majorBidi" w:hAnsiTheme="majorBidi" w:cstheme="majorBidi"/>
        </w:rPr>
        <w:t>Agenda-setting theory suggests that the media controls how people think about issues.</w:t>
      </w:r>
    </w:p>
    <w:p w14:paraId="0D7DFFB3" w14:textId="437D1197" w:rsidR="00EA2D7B" w:rsidRPr="00035F87" w:rsidRDefault="000658E0" w:rsidP="00EA2D7B">
      <w:pPr>
        <w:pStyle w:val="ListParagraph"/>
        <w:numPr>
          <w:ilvl w:val="0"/>
          <w:numId w:val="2"/>
        </w:numPr>
        <w:jc w:val="lowKashida"/>
        <w:rPr>
          <w:rFonts w:asciiTheme="majorBidi" w:hAnsiTheme="majorBidi" w:cstheme="majorBidi"/>
        </w:rPr>
      </w:pPr>
      <w:r w:rsidRPr="00035F87">
        <w:rPr>
          <w:rFonts w:asciiTheme="majorBidi" w:hAnsiTheme="majorBidi" w:cstheme="majorBidi"/>
        </w:rPr>
        <w:t>Discourse analysis examines how language in media reflects power structures and ideologies.</w:t>
      </w:r>
    </w:p>
    <w:p w14:paraId="7CEA80C0" w14:textId="644C3172" w:rsidR="00470937" w:rsidRPr="00035F87" w:rsidRDefault="00240F41" w:rsidP="00EA2D7B">
      <w:pPr>
        <w:pStyle w:val="ListParagraph"/>
        <w:numPr>
          <w:ilvl w:val="0"/>
          <w:numId w:val="2"/>
        </w:numPr>
        <w:jc w:val="lowKashida"/>
        <w:rPr>
          <w:rFonts w:asciiTheme="majorBidi" w:hAnsiTheme="majorBidi" w:cstheme="majorBidi"/>
        </w:rPr>
      </w:pPr>
      <w:r w:rsidRPr="00035F87">
        <w:rPr>
          <w:rFonts w:asciiTheme="majorBidi" w:hAnsiTheme="majorBidi" w:cstheme="majorBidi"/>
        </w:rPr>
        <w:t>The study of representation in media helps uncover biases and stereotypes.</w:t>
      </w:r>
    </w:p>
    <w:sectPr w:rsidR="00470937" w:rsidRPr="00035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C4A87"/>
    <w:multiLevelType w:val="hybridMultilevel"/>
    <w:tmpl w:val="6EDEADC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9D3D81"/>
    <w:multiLevelType w:val="hybridMultilevel"/>
    <w:tmpl w:val="86F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187263">
    <w:abstractNumId w:val="0"/>
  </w:num>
  <w:num w:numId="2" w16cid:durableId="180376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14"/>
    <w:rsid w:val="00035F87"/>
    <w:rsid w:val="000658E0"/>
    <w:rsid w:val="000F3C3E"/>
    <w:rsid w:val="00122FF4"/>
    <w:rsid w:val="001D5FDB"/>
    <w:rsid w:val="00240F41"/>
    <w:rsid w:val="002440E1"/>
    <w:rsid w:val="00254615"/>
    <w:rsid w:val="0026717A"/>
    <w:rsid w:val="002B05F9"/>
    <w:rsid w:val="003507AA"/>
    <w:rsid w:val="003A4850"/>
    <w:rsid w:val="00450F22"/>
    <w:rsid w:val="00470937"/>
    <w:rsid w:val="0048436A"/>
    <w:rsid w:val="004B71A1"/>
    <w:rsid w:val="006636C7"/>
    <w:rsid w:val="0066406E"/>
    <w:rsid w:val="00784763"/>
    <w:rsid w:val="00870E43"/>
    <w:rsid w:val="008724B5"/>
    <w:rsid w:val="00AF603E"/>
    <w:rsid w:val="00CC6ED2"/>
    <w:rsid w:val="00D43E8D"/>
    <w:rsid w:val="00DD28D2"/>
    <w:rsid w:val="00E04E8D"/>
    <w:rsid w:val="00E1104A"/>
    <w:rsid w:val="00EA2D7B"/>
    <w:rsid w:val="00EA6999"/>
    <w:rsid w:val="00EB201D"/>
    <w:rsid w:val="00ED4E20"/>
    <w:rsid w:val="00EF6514"/>
    <w:rsid w:val="00EF72BF"/>
    <w:rsid w:val="00F77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8A6589"/>
  <w15:chartTrackingRefBased/>
  <w15:docId w15:val="{BA0D6F13-BED1-F44B-9473-0DBBFAD8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514"/>
    <w:rPr>
      <w:rFonts w:eastAsiaTheme="majorEastAsia" w:cstheme="majorBidi"/>
      <w:color w:val="272727" w:themeColor="text1" w:themeTint="D8"/>
    </w:rPr>
  </w:style>
  <w:style w:type="paragraph" w:styleId="Title">
    <w:name w:val="Title"/>
    <w:basedOn w:val="Normal"/>
    <w:next w:val="Normal"/>
    <w:link w:val="TitleChar"/>
    <w:uiPriority w:val="10"/>
    <w:qFormat/>
    <w:rsid w:val="00EF6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514"/>
    <w:pPr>
      <w:spacing w:before="160"/>
      <w:jc w:val="center"/>
    </w:pPr>
    <w:rPr>
      <w:i/>
      <w:iCs/>
      <w:color w:val="404040" w:themeColor="text1" w:themeTint="BF"/>
    </w:rPr>
  </w:style>
  <w:style w:type="character" w:customStyle="1" w:styleId="QuoteChar">
    <w:name w:val="Quote Char"/>
    <w:basedOn w:val="DefaultParagraphFont"/>
    <w:link w:val="Quote"/>
    <w:uiPriority w:val="29"/>
    <w:rsid w:val="00EF6514"/>
    <w:rPr>
      <w:i/>
      <w:iCs/>
      <w:color w:val="404040" w:themeColor="text1" w:themeTint="BF"/>
    </w:rPr>
  </w:style>
  <w:style w:type="paragraph" w:styleId="ListParagraph">
    <w:name w:val="List Paragraph"/>
    <w:basedOn w:val="Normal"/>
    <w:uiPriority w:val="34"/>
    <w:qFormat/>
    <w:rsid w:val="00EF6514"/>
    <w:pPr>
      <w:ind w:left="720"/>
      <w:contextualSpacing/>
    </w:pPr>
  </w:style>
  <w:style w:type="character" w:styleId="IntenseEmphasis">
    <w:name w:val="Intense Emphasis"/>
    <w:basedOn w:val="DefaultParagraphFont"/>
    <w:uiPriority w:val="21"/>
    <w:qFormat/>
    <w:rsid w:val="00EF6514"/>
    <w:rPr>
      <w:i/>
      <w:iCs/>
      <w:color w:val="0F4761" w:themeColor="accent1" w:themeShade="BF"/>
    </w:rPr>
  </w:style>
  <w:style w:type="paragraph" w:styleId="IntenseQuote">
    <w:name w:val="Intense Quote"/>
    <w:basedOn w:val="Normal"/>
    <w:next w:val="Normal"/>
    <w:link w:val="IntenseQuoteChar"/>
    <w:uiPriority w:val="30"/>
    <w:qFormat/>
    <w:rsid w:val="00EF6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514"/>
    <w:rPr>
      <w:i/>
      <w:iCs/>
      <w:color w:val="0F4761" w:themeColor="accent1" w:themeShade="BF"/>
    </w:rPr>
  </w:style>
  <w:style w:type="character" w:styleId="IntenseReference">
    <w:name w:val="Intense Reference"/>
    <w:basedOn w:val="DefaultParagraphFont"/>
    <w:uiPriority w:val="32"/>
    <w:qFormat/>
    <w:rsid w:val="00EF65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2025-03-14T23:45:00Z</dcterms:created>
  <dcterms:modified xsi:type="dcterms:W3CDTF">2025-03-14T23:45:00Z</dcterms:modified>
</cp:coreProperties>
</file>