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7BCD" w14:textId="03E0F074" w:rsidR="00690FBC" w:rsidRPr="002E4137" w:rsidRDefault="00690FBC" w:rsidP="00690FB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heme="majorBidi" w:hAnsiTheme="majorBidi" w:cstheme="majorBidi"/>
          <w:b/>
          <w:bCs/>
          <w:sz w:val="24"/>
          <w:szCs w:val="24"/>
        </w:rPr>
        <w:t>Lesson 1</w:t>
      </w:r>
      <w:r w:rsidR="00224DF7">
        <w:rPr>
          <w:rFonts w:asciiTheme="majorBidi" w:hAnsiTheme="majorBidi" w:cstheme="majorBidi"/>
          <w:b/>
          <w:bCs/>
          <w:sz w:val="24"/>
          <w:szCs w:val="24"/>
        </w:rPr>
        <w:t>2</w:t>
      </w:r>
      <w:r>
        <w:rPr>
          <w:rFonts w:asciiTheme="majorBidi" w:hAnsiTheme="majorBidi" w:cstheme="majorBidi"/>
          <w:b/>
          <w:bCs/>
          <w:sz w:val="24"/>
          <w:szCs w:val="24"/>
        </w:rPr>
        <w:t xml:space="preserve">: </w:t>
      </w:r>
      <w:r w:rsidRPr="002E4137">
        <w:rPr>
          <w:rFonts w:ascii="Times New Roman" w:eastAsia="Times New Roman" w:hAnsi="Times New Roman" w:cs="Times New Roman"/>
          <w:b/>
          <w:bCs/>
          <w:kern w:val="0"/>
          <w:sz w:val="27"/>
          <w:szCs w:val="27"/>
          <w:lang w:eastAsia="en-GB"/>
          <w14:ligatures w14:val="none"/>
        </w:rPr>
        <w:t>Teaching Methodology for ESP</w:t>
      </w:r>
    </w:p>
    <w:p w14:paraId="5647DBD8" w14:textId="5F182A34" w:rsidR="002E4137" w:rsidRPr="002E4137" w:rsidRDefault="002E4137" w:rsidP="002E4137">
      <w:pPr>
        <w:jc w:val="both"/>
        <w:rPr>
          <w:rFonts w:asciiTheme="majorBidi" w:hAnsiTheme="majorBidi" w:cstheme="majorBidi"/>
          <w:b/>
          <w:bCs/>
          <w:sz w:val="24"/>
          <w:szCs w:val="24"/>
        </w:rPr>
      </w:pPr>
      <w:r w:rsidRPr="002E4137">
        <w:rPr>
          <w:rFonts w:asciiTheme="majorBidi" w:hAnsiTheme="majorBidi" w:cstheme="majorBidi"/>
          <w:b/>
          <w:bCs/>
          <w:sz w:val="24"/>
          <w:szCs w:val="24"/>
        </w:rPr>
        <w:t>Introduction</w:t>
      </w:r>
    </w:p>
    <w:p w14:paraId="610F6B14" w14:textId="35213337" w:rsidR="008B35C3" w:rsidRPr="002E4137" w:rsidRDefault="00845926" w:rsidP="002E4137">
      <w:pPr>
        <w:jc w:val="both"/>
        <w:rPr>
          <w:rFonts w:asciiTheme="majorBidi" w:hAnsiTheme="majorBidi" w:cstheme="majorBidi"/>
          <w:sz w:val="24"/>
          <w:szCs w:val="24"/>
        </w:rPr>
      </w:pPr>
      <w:r w:rsidRPr="002E4137">
        <w:rPr>
          <w:rFonts w:asciiTheme="majorBidi" w:hAnsiTheme="majorBidi" w:cstheme="majorBidi"/>
          <w:sz w:val="24"/>
          <w:szCs w:val="24"/>
        </w:rPr>
        <w:t xml:space="preserve">ESP is a </w:t>
      </w:r>
      <w:r w:rsidRPr="0072353A">
        <w:rPr>
          <w:rFonts w:asciiTheme="majorBidi" w:hAnsiTheme="majorBidi" w:cstheme="majorBidi"/>
          <w:b/>
          <w:bCs/>
          <w:sz w:val="24"/>
          <w:szCs w:val="24"/>
        </w:rPr>
        <w:t>market driven</w:t>
      </w:r>
      <w:r w:rsidRPr="002E4137">
        <w:rPr>
          <w:rFonts w:asciiTheme="majorBidi" w:hAnsiTheme="majorBidi" w:cstheme="majorBidi"/>
          <w:sz w:val="24"/>
          <w:szCs w:val="24"/>
        </w:rPr>
        <w:t xml:space="preserve">, </w:t>
      </w:r>
      <w:r w:rsidRPr="0072353A">
        <w:rPr>
          <w:rFonts w:asciiTheme="majorBidi" w:hAnsiTheme="majorBidi" w:cstheme="majorBidi"/>
          <w:b/>
          <w:bCs/>
          <w:sz w:val="24"/>
          <w:szCs w:val="24"/>
        </w:rPr>
        <w:t>need oriented</w:t>
      </w:r>
      <w:r w:rsidRPr="002E4137">
        <w:rPr>
          <w:rFonts w:asciiTheme="majorBidi" w:hAnsiTheme="majorBidi" w:cstheme="majorBidi"/>
          <w:sz w:val="24"/>
          <w:szCs w:val="24"/>
        </w:rPr>
        <w:t xml:space="preserve"> and </w:t>
      </w:r>
      <w:r w:rsidRPr="0072353A">
        <w:rPr>
          <w:rFonts w:asciiTheme="majorBidi" w:hAnsiTheme="majorBidi" w:cstheme="majorBidi"/>
          <w:b/>
          <w:bCs/>
          <w:sz w:val="24"/>
          <w:szCs w:val="24"/>
        </w:rPr>
        <w:t>purpose driven</w:t>
      </w:r>
      <w:r w:rsidRPr="002E4137">
        <w:rPr>
          <w:rFonts w:asciiTheme="majorBidi" w:hAnsiTheme="majorBidi" w:cstheme="majorBidi"/>
          <w:sz w:val="24"/>
          <w:szCs w:val="24"/>
        </w:rPr>
        <w:t xml:space="preserve"> course but</w:t>
      </w:r>
      <w:r w:rsidR="0072353A">
        <w:rPr>
          <w:rFonts w:asciiTheme="majorBidi" w:hAnsiTheme="majorBidi" w:cstheme="majorBidi"/>
          <w:sz w:val="24"/>
          <w:szCs w:val="24"/>
        </w:rPr>
        <w:t>,</w:t>
      </w:r>
      <w:r w:rsidRPr="002E4137">
        <w:rPr>
          <w:rFonts w:asciiTheme="majorBidi" w:hAnsiTheme="majorBidi" w:cstheme="majorBidi"/>
          <w:sz w:val="24"/>
          <w:szCs w:val="24"/>
        </w:rPr>
        <w:t xml:space="preserve"> it is often taught on the line of teaching General English focusing on language teaching methods. ESP teachers often forget that ESP has some distinguishing features unlike General English. ESP is a </w:t>
      </w:r>
      <w:r w:rsidRPr="0072353A">
        <w:rPr>
          <w:rFonts w:asciiTheme="majorBidi" w:hAnsiTheme="majorBidi" w:cstheme="majorBidi"/>
          <w:b/>
          <w:bCs/>
          <w:sz w:val="24"/>
          <w:szCs w:val="24"/>
        </w:rPr>
        <w:t>separate activity</w:t>
      </w:r>
      <w:r w:rsidRPr="002E4137">
        <w:rPr>
          <w:rFonts w:asciiTheme="majorBidi" w:hAnsiTheme="majorBidi" w:cstheme="majorBidi"/>
          <w:sz w:val="24"/>
          <w:szCs w:val="24"/>
        </w:rPr>
        <w:t xml:space="preserve"> within ELT with its own </w:t>
      </w:r>
      <w:r w:rsidRPr="0072353A">
        <w:rPr>
          <w:rFonts w:asciiTheme="majorBidi" w:hAnsiTheme="majorBidi" w:cstheme="majorBidi"/>
          <w:b/>
          <w:bCs/>
          <w:sz w:val="24"/>
          <w:szCs w:val="24"/>
        </w:rPr>
        <w:t>approach</w:t>
      </w:r>
      <w:r w:rsidRPr="002E4137">
        <w:rPr>
          <w:rFonts w:asciiTheme="majorBidi" w:hAnsiTheme="majorBidi" w:cstheme="majorBidi"/>
          <w:sz w:val="24"/>
          <w:szCs w:val="24"/>
        </w:rPr>
        <w:t xml:space="preserve">, </w:t>
      </w:r>
      <w:r w:rsidRPr="0072353A">
        <w:rPr>
          <w:rFonts w:asciiTheme="majorBidi" w:hAnsiTheme="majorBidi" w:cstheme="majorBidi"/>
          <w:b/>
          <w:bCs/>
          <w:sz w:val="24"/>
          <w:szCs w:val="24"/>
        </w:rPr>
        <w:t>material</w:t>
      </w:r>
      <w:r w:rsidRPr="002E4137">
        <w:rPr>
          <w:rFonts w:asciiTheme="majorBidi" w:hAnsiTheme="majorBidi" w:cstheme="majorBidi"/>
          <w:sz w:val="24"/>
          <w:szCs w:val="24"/>
        </w:rPr>
        <w:t xml:space="preserve"> and </w:t>
      </w:r>
      <w:r w:rsidRPr="0072353A">
        <w:rPr>
          <w:rFonts w:asciiTheme="majorBidi" w:hAnsiTheme="majorBidi" w:cstheme="majorBidi"/>
          <w:b/>
          <w:bCs/>
          <w:sz w:val="24"/>
          <w:szCs w:val="24"/>
        </w:rPr>
        <w:t>methodology</w:t>
      </w:r>
      <w:r w:rsidRPr="002E4137">
        <w:rPr>
          <w:rFonts w:asciiTheme="majorBidi" w:hAnsiTheme="majorBidi" w:cstheme="majorBidi"/>
          <w:sz w:val="24"/>
          <w:szCs w:val="24"/>
        </w:rPr>
        <w:t xml:space="preserve"> by </w:t>
      </w:r>
      <w:r w:rsidRPr="0072353A">
        <w:rPr>
          <w:rFonts w:asciiTheme="majorBidi" w:hAnsiTheme="majorBidi" w:cstheme="majorBidi"/>
          <w:b/>
          <w:bCs/>
          <w:sz w:val="24"/>
          <w:szCs w:val="24"/>
        </w:rPr>
        <w:t>adapting and integrating with other disciplines</w:t>
      </w:r>
      <w:r w:rsidR="0072353A">
        <w:rPr>
          <w:rFonts w:asciiTheme="majorBidi" w:hAnsiTheme="majorBidi" w:cstheme="majorBidi"/>
          <w:b/>
          <w:bCs/>
          <w:sz w:val="24"/>
          <w:szCs w:val="24"/>
        </w:rPr>
        <w:t>,</w:t>
      </w:r>
      <w:r w:rsidRPr="002E4137">
        <w:rPr>
          <w:rFonts w:asciiTheme="majorBidi" w:hAnsiTheme="majorBidi" w:cstheme="majorBidi"/>
          <w:sz w:val="24"/>
          <w:szCs w:val="24"/>
        </w:rPr>
        <w:t xml:space="preserve"> and it encourages learner investment and participation. Since ESP uses distinctive approaches, materials and methods based on learners‟ specific needs, ESP practitioners must assess learners‟ needs, design course, develop materials, </w:t>
      </w:r>
      <w:r w:rsidRPr="0072353A">
        <w:rPr>
          <w:rFonts w:asciiTheme="majorBidi" w:hAnsiTheme="majorBidi" w:cstheme="majorBidi"/>
          <w:b/>
          <w:bCs/>
          <w:sz w:val="24"/>
          <w:szCs w:val="24"/>
        </w:rPr>
        <w:t>choose appropriate instruction and implement</w:t>
      </w:r>
      <w:r w:rsidRPr="002E4137">
        <w:rPr>
          <w:rFonts w:asciiTheme="majorBidi" w:hAnsiTheme="majorBidi" w:cstheme="majorBidi"/>
          <w:sz w:val="24"/>
          <w:szCs w:val="24"/>
        </w:rPr>
        <w:t xml:space="preserve"> </w:t>
      </w:r>
      <w:r w:rsidRPr="0072353A">
        <w:rPr>
          <w:rFonts w:asciiTheme="majorBidi" w:hAnsiTheme="majorBidi" w:cstheme="majorBidi"/>
          <w:b/>
          <w:bCs/>
          <w:sz w:val="24"/>
          <w:szCs w:val="24"/>
        </w:rPr>
        <w:t>it</w:t>
      </w:r>
      <w:r w:rsidRPr="002E4137">
        <w:rPr>
          <w:rFonts w:asciiTheme="majorBidi" w:hAnsiTheme="majorBidi" w:cstheme="majorBidi"/>
          <w:sz w:val="24"/>
          <w:szCs w:val="24"/>
        </w:rPr>
        <w:t xml:space="preserve"> to satisfy the identified needs of the learners. Therefore, just knowledge of language system and ability to deliver this is not enough for an ESP teacher.</w:t>
      </w:r>
    </w:p>
    <w:p w14:paraId="405EE983" w14:textId="77777777" w:rsidR="002E4137" w:rsidRPr="002E4137" w:rsidRDefault="002E4137" w:rsidP="00D87088">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2E4137">
        <w:rPr>
          <w:rFonts w:ascii="Times New Roman" w:eastAsia="Times New Roman" w:hAnsi="Times New Roman" w:cs="Times New Roman"/>
          <w:b/>
          <w:bCs/>
          <w:kern w:val="0"/>
          <w:sz w:val="27"/>
          <w:szCs w:val="27"/>
          <w:lang w:eastAsia="en-GB"/>
          <w14:ligatures w14:val="none"/>
        </w:rPr>
        <w:t>1. Selecting Teaching Methods in ESP</w:t>
      </w:r>
    </w:p>
    <w:p w14:paraId="40275018" w14:textId="77777777" w:rsidR="00690FBC" w:rsidRPr="002E4137" w:rsidRDefault="00690FBC" w:rsidP="00690FBC">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ESP teaching methodology is shaped by the </w:t>
      </w:r>
      <w:r w:rsidRPr="002E4137">
        <w:rPr>
          <w:rFonts w:ascii="Times New Roman" w:eastAsia="Times New Roman" w:hAnsi="Times New Roman" w:cs="Times New Roman"/>
          <w:b/>
          <w:bCs/>
          <w:kern w:val="0"/>
          <w:sz w:val="24"/>
          <w:szCs w:val="24"/>
          <w:lang w:eastAsia="en-GB"/>
          <w14:ligatures w14:val="none"/>
        </w:rPr>
        <w:t>specialized needs of learners, the context of language use, and the learning environment</w:t>
      </w:r>
      <w:r w:rsidRPr="002E4137">
        <w:rPr>
          <w:rFonts w:ascii="Times New Roman" w:eastAsia="Times New Roman" w:hAnsi="Times New Roman" w:cs="Times New Roman"/>
          <w:kern w:val="0"/>
          <w:sz w:val="24"/>
          <w:szCs w:val="24"/>
          <w:lang w:eastAsia="en-GB"/>
          <w14:ligatures w14:val="none"/>
        </w:rPr>
        <w:t xml:space="preserve">. Unlike General English, ESP requires a </w:t>
      </w:r>
      <w:r w:rsidRPr="002E4137">
        <w:rPr>
          <w:rFonts w:ascii="Times New Roman" w:eastAsia="Times New Roman" w:hAnsi="Times New Roman" w:cs="Times New Roman"/>
          <w:b/>
          <w:bCs/>
          <w:kern w:val="0"/>
          <w:sz w:val="24"/>
          <w:szCs w:val="24"/>
          <w:lang w:eastAsia="en-GB"/>
          <w14:ligatures w14:val="none"/>
        </w:rPr>
        <w:t>flexible, learner-centred approach</w:t>
      </w:r>
      <w:r w:rsidRPr="002E4137">
        <w:rPr>
          <w:rFonts w:ascii="Times New Roman" w:eastAsia="Times New Roman" w:hAnsi="Times New Roman" w:cs="Times New Roman"/>
          <w:kern w:val="0"/>
          <w:sz w:val="24"/>
          <w:szCs w:val="24"/>
          <w:lang w:eastAsia="en-GB"/>
          <w14:ligatures w14:val="none"/>
        </w:rPr>
        <w:t xml:space="preserve"> that integrates various teaching methods based on learners’ professional or academic fields.</w:t>
      </w:r>
    </w:p>
    <w:p w14:paraId="143111D2" w14:textId="77777777" w:rsidR="002E4137" w:rsidRPr="002E4137" w:rsidRDefault="002E4137" w:rsidP="00D8708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ESP does not rely on a single teaching method but instead </w:t>
      </w:r>
      <w:r w:rsidRPr="002E4137">
        <w:rPr>
          <w:rFonts w:ascii="Times New Roman" w:eastAsia="Times New Roman" w:hAnsi="Times New Roman" w:cs="Times New Roman"/>
          <w:b/>
          <w:bCs/>
          <w:kern w:val="0"/>
          <w:sz w:val="24"/>
          <w:szCs w:val="24"/>
          <w:lang w:eastAsia="en-GB"/>
          <w14:ligatures w14:val="none"/>
        </w:rPr>
        <w:t>adapts and combines different approaches</w:t>
      </w:r>
      <w:r w:rsidRPr="002E4137">
        <w:rPr>
          <w:rFonts w:ascii="Times New Roman" w:eastAsia="Times New Roman" w:hAnsi="Times New Roman" w:cs="Times New Roman"/>
          <w:kern w:val="0"/>
          <w:sz w:val="24"/>
          <w:szCs w:val="24"/>
          <w:lang w:eastAsia="en-GB"/>
          <w14:ligatures w14:val="none"/>
        </w:rPr>
        <w:t xml:space="preserve"> based on learners’ objectives and the nature of their discipline. Traditional ELT methods such as the </w:t>
      </w:r>
      <w:r w:rsidRPr="002E4137">
        <w:rPr>
          <w:rFonts w:ascii="Times New Roman" w:eastAsia="Times New Roman" w:hAnsi="Times New Roman" w:cs="Times New Roman"/>
          <w:b/>
          <w:bCs/>
          <w:kern w:val="0"/>
          <w:sz w:val="24"/>
          <w:szCs w:val="24"/>
          <w:lang w:eastAsia="en-GB"/>
          <w14:ligatures w14:val="none"/>
        </w:rPr>
        <w:t>audio-lingual method, communicative language teaching (CLT), task-based language teaching (TBLT), and grammar-translation</w:t>
      </w:r>
      <w:r w:rsidRPr="002E4137">
        <w:rPr>
          <w:rFonts w:ascii="Times New Roman" w:eastAsia="Times New Roman" w:hAnsi="Times New Roman" w:cs="Times New Roman"/>
          <w:kern w:val="0"/>
          <w:sz w:val="24"/>
          <w:szCs w:val="24"/>
          <w:lang w:eastAsia="en-GB"/>
          <w14:ligatures w14:val="none"/>
        </w:rPr>
        <w:t xml:space="preserve"> can all be useful in ESP, depending on the learning context.</w:t>
      </w:r>
    </w:p>
    <w:p w14:paraId="381DDA61" w14:textId="77777777" w:rsidR="00D62D09" w:rsidRPr="006E6871" w:rsidRDefault="00D62D09" w:rsidP="006E6871">
      <w:pPr>
        <w:pStyle w:val="ListParagraph"/>
        <w:numPr>
          <w:ilvl w:val="0"/>
          <w:numId w:val="16"/>
        </w:numPr>
        <w:spacing w:after="0" w:line="240" w:lineRule="auto"/>
        <w:jc w:val="both"/>
        <w:rPr>
          <w:rFonts w:ascii="Times New Roman" w:eastAsia="Times New Roman" w:hAnsi="Times New Roman" w:cs="Times New Roman"/>
          <w:b/>
          <w:bCs/>
          <w:kern w:val="0"/>
          <w:sz w:val="24"/>
          <w:szCs w:val="24"/>
          <w:lang w:eastAsia="en-GB"/>
          <w14:ligatures w14:val="none"/>
        </w:rPr>
      </w:pPr>
      <w:r w:rsidRPr="006E6871">
        <w:rPr>
          <w:rFonts w:ascii="Times New Roman" w:eastAsia="Times New Roman" w:hAnsi="Times New Roman" w:cs="Times New Roman"/>
          <w:b/>
          <w:bCs/>
          <w:kern w:val="0"/>
          <w:sz w:val="24"/>
          <w:szCs w:val="24"/>
          <w:lang w:eastAsia="en-GB"/>
          <w14:ligatures w14:val="none"/>
        </w:rPr>
        <w:t xml:space="preserve">Effective teaching methods for ESP courses include: </w:t>
      </w:r>
    </w:p>
    <w:p w14:paraId="6C4F9680" w14:textId="3A17CC88" w:rsidR="00D62D09" w:rsidRPr="00D62D09" w:rsidRDefault="00D62D09" w:rsidP="00D87088">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62D09">
        <w:rPr>
          <w:rFonts w:ascii="Times New Roman" w:eastAsia="Times New Roman" w:hAnsi="Times New Roman" w:cs="Times New Roman"/>
          <w:b/>
          <w:bCs/>
          <w:kern w:val="0"/>
          <w:sz w:val="24"/>
          <w:szCs w:val="24"/>
          <w:lang w:eastAsia="en-GB"/>
          <w14:ligatures w14:val="none"/>
        </w:rPr>
        <w:t>Task-based learning (TBL):</w:t>
      </w:r>
      <w:r w:rsidRPr="00D62D09">
        <w:rPr>
          <w:rFonts w:ascii="Times New Roman" w:eastAsia="Times New Roman" w:hAnsi="Times New Roman" w:cs="Times New Roman"/>
          <w:kern w:val="0"/>
          <w:sz w:val="24"/>
          <w:szCs w:val="24"/>
          <w:lang w:eastAsia="en-GB"/>
          <w14:ligatures w14:val="none"/>
        </w:rPr>
        <w:t xml:space="preserve"> TBL uses real-world scenarios that simulate tasks students will encounter in their professional lives, providing authentic contexts for language use and enhancing their ability to apply their skills in practical situations. Lessons are structured around meaningful activities that reflect real-life challenges.</w:t>
      </w:r>
    </w:p>
    <w:p w14:paraId="444D8F7B" w14:textId="6F5DEB47" w:rsidR="00D62D09" w:rsidRPr="00D62D09" w:rsidRDefault="00D62D09" w:rsidP="00D87088">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62D09">
        <w:rPr>
          <w:rFonts w:ascii="Times New Roman" w:eastAsia="Times New Roman" w:hAnsi="Times New Roman" w:cs="Times New Roman"/>
          <w:b/>
          <w:bCs/>
          <w:kern w:val="0"/>
          <w:sz w:val="24"/>
          <w:szCs w:val="24"/>
          <w:lang w:eastAsia="en-GB"/>
          <w14:ligatures w14:val="none"/>
        </w:rPr>
        <w:t>Role-playing and simulations:</w:t>
      </w:r>
      <w:r w:rsidRPr="00D62D09">
        <w:rPr>
          <w:rFonts w:ascii="Times New Roman" w:eastAsia="Times New Roman" w:hAnsi="Times New Roman" w:cs="Times New Roman"/>
          <w:kern w:val="0"/>
          <w:sz w:val="24"/>
          <w:szCs w:val="24"/>
          <w:lang w:eastAsia="en-GB"/>
          <w14:ligatures w14:val="none"/>
        </w:rPr>
        <w:t xml:space="preserve"> These allow students to practice language skills in context-specific scenarios, assuming different roles and interacting in situations they</w:t>
      </w:r>
      <w:r w:rsidR="006E6871">
        <w:rPr>
          <w:rFonts w:ascii="Times New Roman" w:eastAsia="Times New Roman" w:hAnsi="Times New Roman" w:cs="Times New Roman"/>
          <w:kern w:val="0"/>
          <w:sz w:val="24"/>
          <w:szCs w:val="24"/>
          <w:lang w:eastAsia="en-GB"/>
          <w14:ligatures w14:val="none"/>
        </w:rPr>
        <w:t xml:space="preserve"> a</w:t>
      </w:r>
      <w:r w:rsidRPr="00D62D09">
        <w:rPr>
          <w:rFonts w:ascii="Times New Roman" w:eastAsia="Times New Roman" w:hAnsi="Times New Roman" w:cs="Times New Roman"/>
          <w:kern w:val="0"/>
          <w:sz w:val="24"/>
          <w:szCs w:val="24"/>
          <w:lang w:eastAsia="en-GB"/>
          <w14:ligatures w14:val="none"/>
        </w:rPr>
        <w:t>re likely to encounter in their future careers.</w:t>
      </w:r>
    </w:p>
    <w:p w14:paraId="6E863992" w14:textId="46588784" w:rsidR="00D62D09" w:rsidRPr="00D62D09" w:rsidRDefault="00D62D09" w:rsidP="00D87088">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62D09">
        <w:rPr>
          <w:rFonts w:ascii="Times New Roman" w:eastAsia="Times New Roman" w:hAnsi="Times New Roman" w:cs="Times New Roman"/>
          <w:b/>
          <w:bCs/>
          <w:kern w:val="0"/>
          <w:sz w:val="24"/>
          <w:szCs w:val="24"/>
          <w:lang w:eastAsia="en-GB"/>
          <w14:ligatures w14:val="none"/>
        </w:rPr>
        <w:t>Collaborative learning:</w:t>
      </w:r>
      <w:r w:rsidRPr="00D62D09">
        <w:rPr>
          <w:rFonts w:ascii="Times New Roman" w:eastAsia="Times New Roman" w:hAnsi="Times New Roman" w:cs="Times New Roman"/>
          <w:kern w:val="0"/>
          <w:sz w:val="24"/>
          <w:szCs w:val="24"/>
          <w:lang w:eastAsia="en-GB"/>
          <w14:ligatures w14:val="none"/>
        </w:rPr>
        <w:t xml:space="preserve"> Encouraging students to work together fosters peer learning and creates opportunities for meaningful language practice, enhancing language skills and preparing students for real-world professional situations.</w:t>
      </w:r>
    </w:p>
    <w:p w14:paraId="0A6966A9" w14:textId="77777777" w:rsidR="006E6871" w:rsidRDefault="00D62D09" w:rsidP="006E6871">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62D09">
        <w:rPr>
          <w:rFonts w:ascii="Times New Roman" w:eastAsia="Times New Roman" w:hAnsi="Times New Roman" w:cs="Times New Roman"/>
          <w:b/>
          <w:bCs/>
          <w:kern w:val="0"/>
          <w:sz w:val="24"/>
          <w:szCs w:val="24"/>
          <w:lang w:eastAsia="en-GB"/>
          <w14:ligatures w14:val="none"/>
        </w:rPr>
        <w:t>Content-based instruction:</w:t>
      </w:r>
      <w:r w:rsidRPr="00D62D09">
        <w:rPr>
          <w:rFonts w:ascii="Times New Roman" w:eastAsia="Times New Roman" w:hAnsi="Times New Roman" w:cs="Times New Roman"/>
          <w:kern w:val="0"/>
          <w:sz w:val="24"/>
          <w:szCs w:val="24"/>
          <w:lang w:eastAsia="en-GB"/>
          <w14:ligatures w14:val="none"/>
        </w:rPr>
        <w:t xml:space="preserve"> Reinforces language acquisition and deepens understanding within specialized fields.</w:t>
      </w:r>
    </w:p>
    <w:p w14:paraId="5EFEEFF2" w14:textId="251929C7" w:rsidR="00D62D09" w:rsidRPr="006E6871" w:rsidRDefault="00D62D09" w:rsidP="006E6871">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6E6871">
        <w:rPr>
          <w:rFonts w:ascii="Times New Roman" w:eastAsia="Times New Roman" w:hAnsi="Times New Roman" w:cs="Times New Roman"/>
          <w:b/>
          <w:bCs/>
          <w:kern w:val="0"/>
          <w:sz w:val="24"/>
          <w:szCs w:val="24"/>
          <w:lang w:eastAsia="en-GB"/>
          <w14:ligatures w14:val="none"/>
        </w:rPr>
        <w:t>Grammar-Translation and Audio-Lingual methods:</w:t>
      </w:r>
      <w:r w:rsidRPr="006E6871">
        <w:rPr>
          <w:rFonts w:ascii="Times New Roman" w:eastAsia="Times New Roman" w:hAnsi="Times New Roman" w:cs="Times New Roman"/>
          <w:kern w:val="0"/>
          <w:sz w:val="24"/>
          <w:szCs w:val="24"/>
          <w:lang w:eastAsia="en-GB"/>
          <w14:ligatures w14:val="none"/>
        </w:rPr>
        <w:t xml:space="preserve"> Combination of the Grammar-Translation method and Audio-Lingual method using ESP textbooks and materials can develop </w:t>
      </w:r>
      <w:r w:rsidR="006E6871">
        <w:rPr>
          <w:rFonts w:ascii="Times New Roman" w:eastAsia="Times New Roman" w:hAnsi="Times New Roman" w:cs="Times New Roman"/>
          <w:kern w:val="0"/>
          <w:sz w:val="24"/>
          <w:szCs w:val="24"/>
          <w:lang w:eastAsia="en-GB"/>
          <w14:ligatures w14:val="none"/>
        </w:rPr>
        <w:t>language</w:t>
      </w:r>
      <w:r w:rsidRPr="006E6871">
        <w:rPr>
          <w:rFonts w:ascii="Times New Roman" w:eastAsia="Times New Roman" w:hAnsi="Times New Roman" w:cs="Times New Roman"/>
          <w:kern w:val="0"/>
          <w:sz w:val="24"/>
          <w:szCs w:val="24"/>
          <w:lang w:eastAsia="en-GB"/>
          <w14:ligatures w14:val="none"/>
        </w:rPr>
        <w:t xml:space="preserve"> skills.</w:t>
      </w:r>
    </w:p>
    <w:p w14:paraId="7547F180" w14:textId="5DC4DE88" w:rsidR="00D62D09" w:rsidRDefault="00D62D09" w:rsidP="00D87088">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62D09">
        <w:rPr>
          <w:rFonts w:ascii="Times New Roman" w:eastAsia="Times New Roman" w:hAnsi="Times New Roman" w:cs="Times New Roman"/>
          <w:b/>
          <w:bCs/>
          <w:kern w:val="0"/>
          <w:sz w:val="24"/>
          <w:szCs w:val="24"/>
          <w:lang w:eastAsia="en-GB"/>
          <w14:ligatures w14:val="none"/>
        </w:rPr>
        <w:t>Direct method with elements of CLIL:</w:t>
      </w:r>
      <w:r w:rsidRPr="00D62D09">
        <w:rPr>
          <w:rFonts w:ascii="Times New Roman" w:eastAsia="Times New Roman" w:hAnsi="Times New Roman" w:cs="Times New Roman"/>
          <w:kern w:val="0"/>
          <w:sz w:val="24"/>
          <w:szCs w:val="24"/>
          <w:lang w:eastAsia="en-GB"/>
          <w14:ligatures w14:val="none"/>
        </w:rPr>
        <w:t xml:space="preserve"> Elements of Content and Language Integrated Learning (CLIL) that imply complete immersion into language and subject matter can be applied in the ESP classroom, especially for learners with a B2 level of General English or higher.</w:t>
      </w:r>
    </w:p>
    <w:p w14:paraId="3B553162" w14:textId="2C2625BA" w:rsidR="003E540E" w:rsidRPr="000D2D88" w:rsidRDefault="003A4FFD" w:rsidP="000D2D88">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3A4FFD">
        <w:rPr>
          <w:rFonts w:ascii="Times New Roman" w:eastAsia="Times New Roman" w:hAnsi="Times New Roman" w:cs="Times New Roman"/>
          <w:b/>
          <w:bCs/>
          <w:kern w:val="0"/>
          <w:sz w:val="24"/>
          <w:szCs w:val="24"/>
          <w:lang w:eastAsia="en-GB"/>
          <w14:ligatures w14:val="none"/>
        </w:rPr>
        <w:t>ESP teaching methodology integrates language learning approaches with subject-specific approaches</w:t>
      </w:r>
      <w:r w:rsidRPr="003A4FFD">
        <w:rPr>
          <w:rFonts w:ascii="Times New Roman" w:eastAsia="Times New Roman" w:hAnsi="Times New Roman" w:cs="Times New Roman"/>
          <w:kern w:val="0"/>
          <w:sz w:val="24"/>
          <w:szCs w:val="24"/>
          <w:lang w:eastAsia="en-GB"/>
          <w14:ligatures w14:val="none"/>
        </w:rPr>
        <w:t xml:space="preserve">. For instance, when teaching English for Biology, ESP can incorporate </w:t>
      </w:r>
      <w:r w:rsidRPr="003A4FFD">
        <w:rPr>
          <w:rFonts w:ascii="Times New Roman" w:eastAsia="Times New Roman" w:hAnsi="Times New Roman" w:cs="Times New Roman"/>
          <w:kern w:val="0"/>
          <w:sz w:val="24"/>
          <w:szCs w:val="24"/>
          <w:lang w:eastAsia="en-GB"/>
          <w14:ligatures w14:val="none"/>
        </w:rPr>
        <w:lastRenderedPageBreak/>
        <w:t>experiments. ESP leverages learners’ existing academic and professional skills and knowledge. This method uses authentic materials to convey information and exploits learners’ existing academic and professional skills. The teacher's role involves presenting language content and course activities in diverse ways.</w:t>
      </w:r>
    </w:p>
    <w:p w14:paraId="53091093" w14:textId="0B28E7E7" w:rsidR="002E4137" w:rsidRPr="002E4137" w:rsidRDefault="002E4137" w:rsidP="00D87088">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2E4137">
        <w:rPr>
          <w:rFonts w:ascii="Times New Roman" w:eastAsia="Times New Roman" w:hAnsi="Times New Roman" w:cs="Times New Roman"/>
          <w:b/>
          <w:bCs/>
          <w:kern w:val="0"/>
          <w:sz w:val="27"/>
          <w:szCs w:val="27"/>
          <w:lang w:eastAsia="en-GB"/>
          <w14:ligatures w14:val="none"/>
        </w:rPr>
        <w:t>2. Data-Driven Learning (DDL) in ESP</w:t>
      </w:r>
    </w:p>
    <w:p w14:paraId="1DCDAEC5" w14:textId="77777777" w:rsidR="002E4137" w:rsidRPr="002E4137" w:rsidRDefault="002E4137" w:rsidP="00D8708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A </w:t>
      </w:r>
      <w:r w:rsidRPr="002E4137">
        <w:rPr>
          <w:rFonts w:ascii="Times New Roman" w:eastAsia="Times New Roman" w:hAnsi="Times New Roman" w:cs="Times New Roman"/>
          <w:b/>
          <w:bCs/>
          <w:kern w:val="0"/>
          <w:sz w:val="24"/>
          <w:szCs w:val="24"/>
          <w:lang w:eastAsia="en-GB"/>
          <w14:ligatures w14:val="none"/>
        </w:rPr>
        <w:t>modern, technology-driven method</w:t>
      </w:r>
      <w:r w:rsidRPr="002E4137">
        <w:rPr>
          <w:rFonts w:ascii="Times New Roman" w:eastAsia="Times New Roman" w:hAnsi="Times New Roman" w:cs="Times New Roman"/>
          <w:kern w:val="0"/>
          <w:sz w:val="24"/>
          <w:szCs w:val="24"/>
          <w:lang w:eastAsia="en-GB"/>
          <w14:ligatures w14:val="none"/>
        </w:rPr>
        <w:t xml:space="preserve">, Data-Driven Learning (DDL) uses </w:t>
      </w:r>
      <w:r w:rsidRPr="002E4137">
        <w:rPr>
          <w:rFonts w:ascii="Times New Roman" w:eastAsia="Times New Roman" w:hAnsi="Times New Roman" w:cs="Times New Roman"/>
          <w:b/>
          <w:bCs/>
          <w:kern w:val="0"/>
          <w:sz w:val="24"/>
          <w:szCs w:val="24"/>
          <w:lang w:eastAsia="en-GB"/>
          <w14:ligatures w14:val="none"/>
        </w:rPr>
        <w:t>corpus analysis tools</w:t>
      </w:r>
      <w:r w:rsidRPr="002E4137">
        <w:rPr>
          <w:rFonts w:ascii="Times New Roman" w:eastAsia="Times New Roman" w:hAnsi="Times New Roman" w:cs="Times New Roman"/>
          <w:kern w:val="0"/>
          <w:sz w:val="24"/>
          <w:szCs w:val="24"/>
          <w:lang w:eastAsia="en-GB"/>
          <w14:ligatures w14:val="none"/>
        </w:rPr>
        <w:t xml:space="preserve"> to help learners </w:t>
      </w:r>
      <w:r w:rsidRPr="002E4137">
        <w:rPr>
          <w:rFonts w:ascii="Times New Roman" w:eastAsia="Times New Roman" w:hAnsi="Times New Roman" w:cs="Times New Roman"/>
          <w:b/>
          <w:bCs/>
          <w:kern w:val="0"/>
          <w:sz w:val="24"/>
          <w:szCs w:val="24"/>
          <w:lang w:eastAsia="en-GB"/>
          <w14:ligatures w14:val="none"/>
        </w:rPr>
        <w:t>discover language patterns from real-world data</w:t>
      </w:r>
      <w:r w:rsidRPr="002E4137">
        <w:rPr>
          <w:rFonts w:ascii="Times New Roman" w:eastAsia="Times New Roman" w:hAnsi="Times New Roman" w:cs="Times New Roman"/>
          <w:kern w:val="0"/>
          <w:sz w:val="24"/>
          <w:szCs w:val="24"/>
          <w:lang w:eastAsia="en-GB"/>
          <w14:ligatures w14:val="none"/>
        </w:rPr>
        <w:t>.</w:t>
      </w:r>
    </w:p>
    <w:p w14:paraId="76B68D76" w14:textId="77777777" w:rsidR="002E4137" w:rsidRPr="002E4137" w:rsidRDefault="002E4137" w:rsidP="00D87088">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b/>
          <w:bCs/>
          <w:kern w:val="0"/>
          <w:sz w:val="24"/>
          <w:szCs w:val="24"/>
          <w:lang w:eastAsia="en-GB"/>
          <w14:ligatures w14:val="none"/>
        </w:rPr>
        <w:t>How it works:</w:t>
      </w:r>
    </w:p>
    <w:p w14:paraId="639577CE" w14:textId="13FCE8F6" w:rsidR="00951026" w:rsidRPr="00951026" w:rsidRDefault="002E4137" w:rsidP="00951026">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Learners analy</w:t>
      </w:r>
      <w:r w:rsidR="003E540E">
        <w:rPr>
          <w:rFonts w:ascii="Times New Roman" w:eastAsia="Times New Roman" w:hAnsi="Times New Roman" w:cs="Times New Roman"/>
          <w:kern w:val="0"/>
          <w:sz w:val="24"/>
          <w:szCs w:val="24"/>
          <w:lang w:eastAsia="en-GB"/>
          <w14:ligatures w14:val="none"/>
        </w:rPr>
        <w:t>s</w:t>
      </w:r>
      <w:r w:rsidRPr="002E4137">
        <w:rPr>
          <w:rFonts w:ascii="Times New Roman" w:eastAsia="Times New Roman" w:hAnsi="Times New Roman" w:cs="Times New Roman"/>
          <w:kern w:val="0"/>
          <w:sz w:val="24"/>
          <w:szCs w:val="24"/>
          <w:lang w:eastAsia="en-GB"/>
          <w14:ligatures w14:val="none"/>
        </w:rPr>
        <w:t xml:space="preserve">e authentic </w:t>
      </w:r>
      <w:r w:rsidRPr="002E4137">
        <w:rPr>
          <w:rFonts w:ascii="Times New Roman" w:eastAsia="Times New Roman" w:hAnsi="Times New Roman" w:cs="Times New Roman"/>
          <w:b/>
          <w:bCs/>
          <w:kern w:val="0"/>
          <w:sz w:val="24"/>
          <w:szCs w:val="24"/>
          <w:lang w:eastAsia="en-GB"/>
          <w14:ligatures w14:val="none"/>
        </w:rPr>
        <w:t>language corpora</w:t>
      </w:r>
      <w:r w:rsidRPr="002E4137">
        <w:rPr>
          <w:rFonts w:ascii="Times New Roman" w:eastAsia="Times New Roman" w:hAnsi="Times New Roman" w:cs="Times New Roman"/>
          <w:kern w:val="0"/>
          <w:sz w:val="24"/>
          <w:szCs w:val="24"/>
          <w:lang w:eastAsia="en-GB"/>
          <w14:ligatures w14:val="none"/>
        </w:rPr>
        <w:t xml:space="preserve"> </w:t>
      </w:r>
      <w:r w:rsidR="003E540E">
        <w:rPr>
          <w:rFonts w:ascii="Times New Roman" w:eastAsia="Times New Roman" w:hAnsi="Times New Roman" w:cs="Times New Roman"/>
          <w:kern w:val="0"/>
          <w:sz w:val="24"/>
          <w:szCs w:val="24"/>
          <w:lang w:eastAsia="en-GB"/>
          <w14:ligatures w14:val="none"/>
        </w:rPr>
        <w:t>t</w:t>
      </w:r>
      <w:r w:rsidRPr="002E4137">
        <w:rPr>
          <w:rFonts w:ascii="Times New Roman" w:eastAsia="Times New Roman" w:hAnsi="Times New Roman" w:cs="Times New Roman"/>
          <w:kern w:val="0"/>
          <w:sz w:val="24"/>
          <w:szCs w:val="24"/>
          <w:lang w:eastAsia="en-GB"/>
          <w14:ligatures w14:val="none"/>
        </w:rPr>
        <w:t xml:space="preserve">o identify </w:t>
      </w:r>
      <w:r w:rsidRPr="002E4137">
        <w:rPr>
          <w:rFonts w:ascii="Times New Roman" w:eastAsia="Times New Roman" w:hAnsi="Times New Roman" w:cs="Times New Roman"/>
          <w:b/>
          <w:bCs/>
          <w:kern w:val="0"/>
          <w:sz w:val="24"/>
          <w:szCs w:val="24"/>
          <w:lang w:eastAsia="en-GB"/>
          <w14:ligatures w14:val="none"/>
        </w:rPr>
        <w:t>common structures, collocations, and vocabulary</w:t>
      </w:r>
      <w:r w:rsidRPr="002E4137">
        <w:rPr>
          <w:rFonts w:ascii="Times New Roman" w:eastAsia="Times New Roman" w:hAnsi="Times New Roman" w:cs="Times New Roman"/>
          <w:kern w:val="0"/>
          <w:sz w:val="24"/>
          <w:szCs w:val="24"/>
          <w:lang w:eastAsia="en-GB"/>
          <w14:ligatures w14:val="none"/>
        </w:rPr>
        <w:t xml:space="preserve"> in their field.</w:t>
      </w:r>
      <w:r w:rsidR="00951026">
        <w:rPr>
          <w:rFonts w:ascii="Times New Roman" w:eastAsia="Times New Roman" w:hAnsi="Times New Roman" w:cs="Times New Roman"/>
          <w:kern w:val="0"/>
          <w:sz w:val="24"/>
          <w:szCs w:val="24"/>
          <w:lang w:eastAsia="en-GB"/>
          <w14:ligatures w14:val="none"/>
        </w:rPr>
        <w:t xml:space="preserve"> They use tools like AntConc.</w:t>
      </w:r>
    </w:p>
    <w:p w14:paraId="2EEDCB1F" w14:textId="77777777" w:rsidR="002E4137" w:rsidRPr="002E4137" w:rsidRDefault="002E4137" w:rsidP="00D87088">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This approach helps learners become </w:t>
      </w:r>
      <w:r w:rsidRPr="002E4137">
        <w:rPr>
          <w:rFonts w:ascii="Times New Roman" w:eastAsia="Times New Roman" w:hAnsi="Times New Roman" w:cs="Times New Roman"/>
          <w:b/>
          <w:bCs/>
          <w:kern w:val="0"/>
          <w:sz w:val="24"/>
          <w:szCs w:val="24"/>
          <w:lang w:eastAsia="en-GB"/>
          <w14:ligatures w14:val="none"/>
        </w:rPr>
        <w:t>independent researchers</w:t>
      </w:r>
      <w:r w:rsidRPr="002E4137">
        <w:rPr>
          <w:rFonts w:ascii="Times New Roman" w:eastAsia="Times New Roman" w:hAnsi="Times New Roman" w:cs="Times New Roman"/>
          <w:kern w:val="0"/>
          <w:sz w:val="24"/>
          <w:szCs w:val="24"/>
          <w:lang w:eastAsia="en-GB"/>
          <w14:ligatures w14:val="none"/>
        </w:rPr>
        <w:t xml:space="preserve"> of language, empowering them to </w:t>
      </w:r>
      <w:r w:rsidRPr="002E4137">
        <w:rPr>
          <w:rFonts w:ascii="Times New Roman" w:eastAsia="Times New Roman" w:hAnsi="Times New Roman" w:cs="Times New Roman"/>
          <w:b/>
          <w:bCs/>
          <w:kern w:val="0"/>
          <w:sz w:val="24"/>
          <w:szCs w:val="24"/>
          <w:lang w:eastAsia="en-GB"/>
          <w14:ligatures w14:val="none"/>
        </w:rPr>
        <w:t>self-correct</w:t>
      </w:r>
      <w:r w:rsidRPr="002E4137">
        <w:rPr>
          <w:rFonts w:ascii="Times New Roman" w:eastAsia="Times New Roman" w:hAnsi="Times New Roman" w:cs="Times New Roman"/>
          <w:kern w:val="0"/>
          <w:sz w:val="24"/>
          <w:szCs w:val="24"/>
          <w:lang w:eastAsia="en-GB"/>
          <w14:ligatures w14:val="none"/>
        </w:rPr>
        <w:t xml:space="preserve"> and </w:t>
      </w:r>
      <w:r w:rsidRPr="002E4137">
        <w:rPr>
          <w:rFonts w:ascii="Times New Roman" w:eastAsia="Times New Roman" w:hAnsi="Times New Roman" w:cs="Times New Roman"/>
          <w:b/>
          <w:bCs/>
          <w:kern w:val="0"/>
          <w:sz w:val="24"/>
          <w:szCs w:val="24"/>
          <w:lang w:eastAsia="en-GB"/>
          <w14:ligatures w14:val="none"/>
        </w:rPr>
        <w:t>adapt</w:t>
      </w:r>
      <w:r w:rsidRPr="002E4137">
        <w:rPr>
          <w:rFonts w:ascii="Times New Roman" w:eastAsia="Times New Roman" w:hAnsi="Times New Roman" w:cs="Times New Roman"/>
          <w:kern w:val="0"/>
          <w:sz w:val="24"/>
          <w:szCs w:val="24"/>
          <w:lang w:eastAsia="en-GB"/>
          <w14:ligatures w14:val="none"/>
        </w:rPr>
        <w:t xml:space="preserve"> to professional communication norms.</w:t>
      </w:r>
    </w:p>
    <w:p w14:paraId="73963123" w14:textId="5621D62F" w:rsidR="002E4137" w:rsidRPr="002E4137" w:rsidRDefault="002E4137" w:rsidP="00D87088">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DDL is particularly useful in </w:t>
      </w:r>
      <w:r w:rsidRPr="002E4137">
        <w:rPr>
          <w:rFonts w:ascii="Times New Roman" w:eastAsia="Times New Roman" w:hAnsi="Times New Roman" w:cs="Times New Roman"/>
          <w:b/>
          <w:bCs/>
          <w:kern w:val="0"/>
          <w:sz w:val="24"/>
          <w:szCs w:val="24"/>
          <w:lang w:eastAsia="en-GB"/>
          <w14:ligatures w14:val="none"/>
        </w:rPr>
        <w:t>English for Academic Purposes (EAP)</w:t>
      </w:r>
      <w:r w:rsidRPr="002E4137">
        <w:rPr>
          <w:rFonts w:ascii="Times New Roman" w:eastAsia="Times New Roman" w:hAnsi="Times New Roman" w:cs="Times New Roman"/>
          <w:kern w:val="0"/>
          <w:sz w:val="24"/>
          <w:szCs w:val="24"/>
          <w:lang w:eastAsia="en-GB"/>
          <w14:ligatures w14:val="none"/>
        </w:rPr>
        <w:t xml:space="preserve"> where students analy</w:t>
      </w:r>
      <w:r w:rsidR="00951026">
        <w:rPr>
          <w:rFonts w:ascii="Times New Roman" w:eastAsia="Times New Roman" w:hAnsi="Times New Roman" w:cs="Times New Roman"/>
          <w:kern w:val="0"/>
          <w:sz w:val="24"/>
          <w:szCs w:val="24"/>
          <w:lang w:eastAsia="en-GB"/>
          <w14:ligatures w14:val="none"/>
        </w:rPr>
        <w:t>s</w:t>
      </w:r>
      <w:r w:rsidRPr="002E4137">
        <w:rPr>
          <w:rFonts w:ascii="Times New Roman" w:eastAsia="Times New Roman" w:hAnsi="Times New Roman" w:cs="Times New Roman"/>
          <w:kern w:val="0"/>
          <w:sz w:val="24"/>
          <w:szCs w:val="24"/>
          <w:lang w:eastAsia="en-GB"/>
          <w14:ligatures w14:val="none"/>
        </w:rPr>
        <w:t>e research papers to understand discipline-specific writing conventions.</w:t>
      </w:r>
    </w:p>
    <w:p w14:paraId="63E7F37D" w14:textId="77777777" w:rsidR="002E4137" w:rsidRPr="002E4137" w:rsidRDefault="002E4137" w:rsidP="00D87088">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b/>
          <w:bCs/>
          <w:kern w:val="0"/>
          <w:sz w:val="24"/>
          <w:szCs w:val="24"/>
          <w:lang w:eastAsia="en-GB"/>
          <w14:ligatures w14:val="none"/>
        </w:rPr>
        <w:t>Challenges of DDL:</w:t>
      </w:r>
    </w:p>
    <w:p w14:paraId="5474F247" w14:textId="77777777" w:rsidR="002E4137" w:rsidRPr="002E4137" w:rsidRDefault="002E4137" w:rsidP="00D87088">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Requires access to </w:t>
      </w:r>
      <w:r w:rsidRPr="002E4137">
        <w:rPr>
          <w:rFonts w:ascii="Times New Roman" w:eastAsia="Times New Roman" w:hAnsi="Times New Roman" w:cs="Times New Roman"/>
          <w:b/>
          <w:bCs/>
          <w:kern w:val="0"/>
          <w:sz w:val="24"/>
          <w:szCs w:val="24"/>
          <w:lang w:eastAsia="en-GB"/>
          <w14:ligatures w14:val="none"/>
        </w:rPr>
        <w:t>specialized corpora</w:t>
      </w:r>
      <w:r w:rsidRPr="002E4137">
        <w:rPr>
          <w:rFonts w:ascii="Times New Roman" w:eastAsia="Times New Roman" w:hAnsi="Times New Roman" w:cs="Times New Roman"/>
          <w:kern w:val="0"/>
          <w:sz w:val="24"/>
          <w:szCs w:val="24"/>
          <w:lang w:eastAsia="en-GB"/>
          <w14:ligatures w14:val="none"/>
        </w:rPr>
        <w:t>, which may not always be available.</w:t>
      </w:r>
    </w:p>
    <w:p w14:paraId="257F6EE7" w14:textId="77777777" w:rsidR="002E4137" w:rsidRPr="002E4137" w:rsidRDefault="002E4137" w:rsidP="00D87088">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Learners need </w:t>
      </w:r>
      <w:r w:rsidRPr="002E4137">
        <w:rPr>
          <w:rFonts w:ascii="Times New Roman" w:eastAsia="Times New Roman" w:hAnsi="Times New Roman" w:cs="Times New Roman"/>
          <w:b/>
          <w:bCs/>
          <w:kern w:val="0"/>
          <w:sz w:val="24"/>
          <w:szCs w:val="24"/>
          <w:lang w:eastAsia="en-GB"/>
          <w14:ligatures w14:val="none"/>
        </w:rPr>
        <w:t>training in corpus tools</w:t>
      </w:r>
      <w:r w:rsidRPr="002E4137">
        <w:rPr>
          <w:rFonts w:ascii="Times New Roman" w:eastAsia="Times New Roman" w:hAnsi="Times New Roman" w:cs="Times New Roman"/>
          <w:kern w:val="0"/>
          <w:sz w:val="24"/>
          <w:szCs w:val="24"/>
          <w:lang w:eastAsia="en-GB"/>
          <w14:ligatures w14:val="none"/>
        </w:rPr>
        <w:t>, as interpreting data can be complex.</w:t>
      </w:r>
    </w:p>
    <w:p w14:paraId="24CE56FB" w14:textId="77777777" w:rsidR="002E4137" w:rsidRPr="002E4137" w:rsidRDefault="002E4137" w:rsidP="00D87088">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Teachers must guide students in </w:t>
      </w:r>
      <w:r w:rsidRPr="002E4137">
        <w:rPr>
          <w:rFonts w:ascii="Times New Roman" w:eastAsia="Times New Roman" w:hAnsi="Times New Roman" w:cs="Times New Roman"/>
          <w:b/>
          <w:bCs/>
          <w:kern w:val="0"/>
          <w:sz w:val="24"/>
          <w:szCs w:val="24"/>
          <w:lang w:eastAsia="en-GB"/>
          <w14:ligatures w14:val="none"/>
        </w:rPr>
        <w:t>applying findings</w:t>
      </w:r>
      <w:r w:rsidRPr="002E4137">
        <w:rPr>
          <w:rFonts w:ascii="Times New Roman" w:eastAsia="Times New Roman" w:hAnsi="Times New Roman" w:cs="Times New Roman"/>
          <w:kern w:val="0"/>
          <w:sz w:val="24"/>
          <w:szCs w:val="24"/>
          <w:lang w:eastAsia="en-GB"/>
          <w14:ligatures w14:val="none"/>
        </w:rPr>
        <w:t xml:space="preserve"> to their own writing and speaking tasks.</w:t>
      </w:r>
    </w:p>
    <w:p w14:paraId="0019C549" w14:textId="387D291E" w:rsidR="00D62D09" w:rsidRDefault="002E4137" w:rsidP="00D8708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Despite its challenges, </w:t>
      </w:r>
      <w:r w:rsidRPr="002E4137">
        <w:rPr>
          <w:rFonts w:ascii="Times New Roman" w:eastAsia="Times New Roman" w:hAnsi="Times New Roman" w:cs="Times New Roman"/>
          <w:b/>
          <w:bCs/>
          <w:kern w:val="0"/>
          <w:sz w:val="24"/>
          <w:szCs w:val="24"/>
          <w:lang w:eastAsia="en-GB"/>
          <w14:ligatures w14:val="none"/>
        </w:rPr>
        <w:t>DDL is an effective tool for learners in specialized fields</w:t>
      </w:r>
      <w:r w:rsidRPr="002E4137">
        <w:rPr>
          <w:rFonts w:ascii="Times New Roman" w:eastAsia="Times New Roman" w:hAnsi="Times New Roman" w:cs="Times New Roman"/>
          <w:kern w:val="0"/>
          <w:sz w:val="24"/>
          <w:szCs w:val="24"/>
          <w:lang w:eastAsia="en-GB"/>
          <w14:ligatures w14:val="none"/>
        </w:rPr>
        <w:t xml:space="preserve"> who need to analy</w:t>
      </w:r>
      <w:r w:rsidR="00951026">
        <w:rPr>
          <w:rFonts w:ascii="Times New Roman" w:eastAsia="Times New Roman" w:hAnsi="Times New Roman" w:cs="Times New Roman"/>
          <w:kern w:val="0"/>
          <w:sz w:val="24"/>
          <w:szCs w:val="24"/>
          <w:lang w:eastAsia="en-GB"/>
          <w14:ligatures w14:val="none"/>
        </w:rPr>
        <w:t>s</w:t>
      </w:r>
      <w:r w:rsidRPr="002E4137">
        <w:rPr>
          <w:rFonts w:ascii="Times New Roman" w:eastAsia="Times New Roman" w:hAnsi="Times New Roman" w:cs="Times New Roman"/>
          <w:kern w:val="0"/>
          <w:sz w:val="24"/>
          <w:szCs w:val="24"/>
          <w:lang w:eastAsia="en-GB"/>
          <w14:ligatures w14:val="none"/>
        </w:rPr>
        <w:t>e and reproduce authentic language use.</w:t>
      </w:r>
    </w:p>
    <w:p w14:paraId="70F910E4" w14:textId="6ED6EF92" w:rsidR="002E4137" w:rsidRPr="002E4137" w:rsidRDefault="000F1303" w:rsidP="00D8708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7"/>
          <w:szCs w:val="27"/>
          <w:lang w:eastAsia="en-GB"/>
          <w14:ligatures w14:val="none"/>
        </w:rPr>
        <w:t>3</w:t>
      </w:r>
      <w:r w:rsidR="002E4137" w:rsidRPr="002E4137">
        <w:rPr>
          <w:rFonts w:ascii="Times New Roman" w:eastAsia="Times New Roman" w:hAnsi="Times New Roman" w:cs="Times New Roman"/>
          <w:b/>
          <w:bCs/>
          <w:kern w:val="0"/>
          <w:sz w:val="27"/>
          <w:szCs w:val="27"/>
          <w:lang w:eastAsia="en-GB"/>
          <w14:ligatures w14:val="none"/>
        </w:rPr>
        <w:t>. Matching Teaching Methods to Learner Experience</w:t>
      </w:r>
    </w:p>
    <w:p w14:paraId="1E09E4C7" w14:textId="77777777" w:rsidR="002E4137" w:rsidRPr="002E4137" w:rsidRDefault="002E4137" w:rsidP="00D8708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ESP learners often bring </w:t>
      </w:r>
      <w:r w:rsidRPr="002E4137">
        <w:rPr>
          <w:rFonts w:ascii="Times New Roman" w:eastAsia="Times New Roman" w:hAnsi="Times New Roman" w:cs="Times New Roman"/>
          <w:b/>
          <w:bCs/>
          <w:kern w:val="0"/>
          <w:sz w:val="24"/>
          <w:szCs w:val="24"/>
          <w:lang w:eastAsia="en-GB"/>
          <w14:ligatures w14:val="none"/>
        </w:rPr>
        <w:t>prior knowledge of their subject matter</w:t>
      </w:r>
      <w:r w:rsidRPr="002E4137">
        <w:rPr>
          <w:rFonts w:ascii="Times New Roman" w:eastAsia="Times New Roman" w:hAnsi="Times New Roman" w:cs="Times New Roman"/>
          <w:kern w:val="0"/>
          <w:sz w:val="24"/>
          <w:szCs w:val="24"/>
          <w:lang w:eastAsia="en-GB"/>
          <w14:ligatures w14:val="none"/>
        </w:rPr>
        <w:t xml:space="preserve">, which </w:t>
      </w:r>
      <w:r w:rsidRPr="002E4137">
        <w:rPr>
          <w:rFonts w:ascii="Times New Roman" w:eastAsia="Times New Roman" w:hAnsi="Times New Roman" w:cs="Times New Roman"/>
          <w:b/>
          <w:bCs/>
          <w:kern w:val="0"/>
          <w:sz w:val="24"/>
          <w:szCs w:val="24"/>
          <w:lang w:eastAsia="en-GB"/>
          <w14:ligatures w14:val="none"/>
        </w:rPr>
        <w:t>affects the choice of teaching methodology</w:t>
      </w:r>
      <w:r w:rsidRPr="002E4137">
        <w:rPr>
          <w:rFonts w:ascii="Times New Roman" w:eastAsia="Times New Roman" w:hAnsi="Times New Roman" w:cs="Times New Roman"/>
          <w:kern w:val="0"/>
          <w:sz w:val="24"/>
          <w:szCs w:val="24"/>
          <w:lang w:eastAsia="en-GB"/>
          <w14:ligatures w14:val="none"/>
        </w:rPr>
        <w:t>.</w:t>
      </w:r>
    </w:p>
    <w:p w14:paraId="7C9A7A22" w14:textId="77777777" w:rsidR="002E4137" w:rsidRPr="002E4137" w:rsidRDefault="002E4137" w:rsidP="00D87088">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b/>
          <w:bCs/>
          <w:kern w:val="0"/>
          <w:sz w:val="24"/>
          <w:szCs w:val="24"/>
          <w:lang w:eastAsia="en-GB"/>
          <w14:ligatures w14:val="none"/>
        </w:rPr>
        <w:t>Beginner and Intermediate Learners:</w:t>
      </w:r>
    </w:p>
    <w:p w14:paraId="09192A78" w14:textId="0A298A1A" w:rsidR="002E4137" w:rsidRPr="000F1303" w:rsidRDefault="002E4137" w:rsidP="00A0410D">
      <w:pPr>
        <w:numPr>
          <w:ilvl w:val="1"/>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0F1303">
        <w:rPr>
          <w:rFonts w:ascii="Times New Roman" w:eastAsia="Times New Roman" w:hAnsi="Times New Roman" w:cs="Times New Roman"/>
          <w:kern w:val="0"/>
          <w:sz w:val="24"/>
          <w:szCs w:val="24"/>
          <w:lang w:eastAsia="en-GB"/>
          <w14:ligatures w14:val="none"/>
        </w:rPr>
        <w:t xml:space="preserve">May require </w:t>
      </w:r>
      <w:r w:rsidRPr="000F1303">
        <w:rPr>
          <w:rFonts w:ascii="Times New Roman" w:eastAsia="Times New Roman" w:hAnsi="Times New Roman" w:cs="Times New Roman"/>
          <w:b/>
          <w:bCs/>
          <w:kern w:val="0"/>
          <w:sz w:val="24"/>
          <w:szCs w:val="24"/>
          <w:lang w:eastAsia="en-GB"/>
          <w14:ligatures w14:val="none"/>
        </w:rPr>
        <w:t>structured, teacher-centred methods</w:t>
      </w:r>
      <w:r w:rsidRPr="000F1303">
        <w:rPr>
          <w:rFonts w:ascii="Times New Roman" w:eastAsia="Times New Roman" w:hAnsi="Times New Roman" w:cs="Times New Roman"/>
          <w:kern w:val="0"/>
          <w:sz w:val="24"/>
          <w:szCs w:val="24"/>
          <w:lang w:eastAsia="en-GB"/>
          <w14:ligatures w14:val="none"/>
        </w:rPr>
        <w:t xml:space="preserve"> such as the </w:t>
      </w:r>
      <w:r w:rsidRPr="000F1303">
        <w:rPr>
          <w:rFonts w:ascii="Times New Roman" w:eastAsia="Times New Roman" w:hAnsi="Times New Roman" w:cs="Times New Roman"/>
          <w:b/>
          <w:bCs/>
          <w:kern w:val="0"/>
          <w:sz w:val="24"/>
          <w:szCs w:val="24"/>
          <w:lang w:eastAsia="en-GB"/>
          <w14:ligatures w14:val="none"/>
        </w:rPr>
        <w:t>Presentation-Practice-Production (PPP) approach</w:t>
      </w:r>
      <w:r w:rsidR="000F1303" w:rsidRPr="000F1303">
        <w:rPr>
          <w:rFonts w:ascii="Times New Roman" w:eastAsia="Times New Roman" w:hAnsi="Times New Roman" w:cs="Times New Roman"/>
          <w:kern w:val="0"/>
          <w:sz w:val="24"/>
          <w:szCs w:val="24"/>
          <w:lang w:eastAsia="en-GB"/>
          <w14:ligatures w14:val="none"/>
        </w:rPr>
        <w:t xml:space="preserve">: </w:t>
      </w:r>
      <w:r w:rsidRPr="000F1303">
        <w:rPr>
          <w:rFonts w:ascii="Times New Roman" w:eastAsia="Times New Roman" w:hAnsi="Times New Roman" w:cs="Times New Roman"/>
          <w:i/>
          <w:iCs/>
          <w:kern w:val="0"/>
          <w:sz w:val="24"/>
          <w:szCs w:val="24"/>
          <w:lang w:eastAsia="en-GB"/>
          <w14:ligatures w14:val="none"/>
        </w:rPr>
        <w:t>Example</w:t>
      </w:r>
      <w:r w:rsidRPr="000F1303">
        <w:rPr>
          <w:rFonts w:ascii="Times New Roman" w:eastAsia="Times New Roman" w:hAnsi="Times New Roman" w:cs="Times New Roman"/>
          <w:kern w:val="0"/>
          <w:sz w:val="24"/>
          <w:szCs w:val="24"/>
          <w:lang w:eastAsia="en-GB"/>
          <w14:ligatures w14:val="none"/>
        </w:rPr>
        <w:t>: A new engineering student learning technical report writing may need direct instruction in format and structure.</w:t>
      </w:r>
    </w:p>
    <w:p w14:paraId="257EFBC9" w14:textId="77777777" w:rsidR="002E4137" w:rsidRPr="002E4137" w:rsidRDefault="002E4137" w:rsidP="00D87088">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b/>
          <w:bCs/>
          <w:kern w:val="0"/>
          <w:sz w:val="24"/>
          <w:szCs w:val="24"/>
          <w:lang w:eastAsia="en-GB"/>
          <w14:ligatures w14:val="none"/>
        </w:rPr>
        <w:t>Advanced Learners:</w:t>
      </w:r>
    </w:p>
    <w:p w14:paraId="4E3D445F" w14:textId="52AC2975" w:rsidR="002E4137" w:rsidRPr="000F1303" w:rsidRDefault="002E4137" w:rsidP="00933C71">
      <w:pPr>
        <w:numPr>
          <w:ilvl w:val="1"/>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0F1303">
        <w:rPr>
          <w:rFonts w:ascii="Times New Roman" w:eastAsia="Times New Roman" w:hAnsi="Times New Roman" w:cs="Times New Roman"/>
          <w:kern w:val="0"/>
          <w:sz w:val="24"/>
          <w:szCs w:val="24"/>
          <w:lang w:eastAsia="en-GB"/>
          <w14:ligatures w14:val="none"/>
        </w:rPr>
        <w:t xml:space="preserve">Benefit from </w:t>
      </w:r>
      <w:r w:rsidRPr="000F1303">
        <w:rPr>
          <w:rFonts w:ascii="Times New Roman" w:eastAsia="Times New Roman" w:hAnsi="Times New Roman" w:cs="Times New Roman"/>
          <w:b/>
          <w:bCs/>
          <w:kern w:val="0"/>
          <w:sz w:val="24"/>
          <w:szCs w:val="24"/>
          <w:lang w:eastAsia="en-GB"/>
          <w14:ligatures w14:val="none"/>
        </w:rPr>
        <w:t>learner-centred, interactive methods</w:t>
      </w:r>
      <w:r w:rsidRPr="000F1303">
        <w:rPr>
          <w:rFonts w:ascii="Times New Roman" w:eastAsia="Times New Roman" w:hAnsi="Times New Roman" w:cs="Times New Roman"/>
          <w:kern w:val="0"/>
          <w:sz w:val="24"/>
          <w:szCs w:val="24"/>
          <w:lang w:eastAsia="en-GB"/>
          <w14:ligatures w14:val="none"/>
        </w:rPr>
        <w:t xml:space="preserve"> such as </w:t>
      </w:r>
      <w:r w:rsidRPr="000F1303">
        <w:rPr>
          <w:rFonts w:ascii="Times New Roman" w:eastAsia="Times New Roman" w:hAnsi="Times New Roman" w:cs="Times New Roman"/>
          <w:b/>
          <w:bCs/>
          <w:kern w:val="0"/>
          <w:sz w:val="24"/>
          <w:szCs w:val="24"/>
          <w:lang w:eastAsia="en-GB"/>
          <w14:ligatures w14:val="none"/>
        </w:rPr>
        <w:t>problem-based learning (PBL)</w:t>
      </w:r>
      <w:r w:rsidRPr="000F1303">
        <w:rPr>
          <w:rFonts w:ascii="Times New Roman" w:eastAsia="Times New Roman" w:hAnsi="Times New Roman" w:cs="Times New Roman"/>
          <w:kern w:val="0"/>
          <w:sz w:val="24"/>
          <w:szCs w:val="24"/>
          <w:lang w:eastAsia="en-GB"/>
          <w14:ligatures w14:val="none"/>
        </w:rPr>
        <w:t xml:space="preserve"> or </w:t>
      </w:r>
      <w:r w:rsidRPr="000F1303">
        <w:rPr>
          <w:rFonts w:ascii="Times New Roman" w:eastAsia="Times New Roman" w:hAnsi="Times New Roman" w:cs="Times New Roman"/>
          <w:b/>
          <w:bCs/>
          <w:kern w:val="0"/>
          <w:sz w:val="24"/>
          <w:szCs w:val="24"/>
          <w:lang w:eastAsia="en-GB"/>
          <w14:ligatures w14:val="none"/>
        </w:rPr>
        <w:t>peer evaluation</w:t>
      </w:r>
      <w:r w:rsidR="000F1303" w:rsidRPr="000F1303">
        <w:rPr>
          <w:rFonts w:ascii="Times New Roman" w:eastAsia="Times New Roman" w:hAnsi="Times New Roman" w:cs="Times New Roman"/>
          <w:kern w:val="0"/>
          <w:sz w:val="24"/>
          <w:szCs w:val="24"/>
          <w:lang w:eastAsia="en-GB"/>
          <w14:ligatures w14:val="none"/>
        </w:rPr>
        <w:t xml:space="preserve">: </w:t>
      </w:r>
      <w:r w:rsidRPr="000F1303">
        <w:rPr>
          <w:rFonts w:ascii="Times New Roman" w:eastAsia="Times New Roman" w:hAnsi="Times New Roman" w:cs="Times New Roman"/>
          <w:i/>
          <w:iCs/>
          <w:kern w:val="0"/>
          <w:sz w:val="24"/>
          <w:szCs w:val="24"/>
          <w:lang w:eastAsia="en-GB"/>
          <w14:ligatures w14:val="none"/>
        </w:rPr>
        <w:t>Example</w:t>
      </w:r>
      <w:r w:rsidRPr="000F1303">
        <w:rPr>
          <w:rFonts w:ascii="Times New Roman" w:eastAsia="Times New Roman" w:hAnsi="Times New Roman" w:cs="Times New Roman"/>
          <w:kern w:val="0"/>
          <w:sz w:val="24"/>
          <w:szCs w:val="24"/>
          <w:lang w:eastAsia="en-GB"/>
          <w14:ligatures w14:val="none"/>
        </w:rPr>
        <w:t>: Experienced doctors in a Medical English course may discuss case studies rather than memorize vocabulary.</w:t>
      </w:r>
    </w:p>
    <w:p w14:paraId="1F74CDF3" w14:textId="77777777" w:rsidR="002E4137" w:rsidRPr="002E4137" w:rsidRDefault="002E4137" w:rsidP="00D87088">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b/>
          <w:bCs/>
          <w:kern w:val="0"/>
          <w:sz w:val="24"/>
          <w:szCs w:val="24"/>
          <w:lang w:eastAsia="en-GB"/>
          <w14:ligatures w14:val="none"/>
        </w:rPr>
        <w:t>Short-Term vs. Long-Term ESP Courses:</w:t>
      </w:r>
    </w:p>
    <w:p w14:paraId="5F0DAA28" w14:textId="77777777" w:rsidR="002E4137" w:rsidRPr="002E4137" w:rsidRDefault="002E4137" w:rsidP="00D87088">
      <w:pPr>
        <w:numPr>
          <w:ilvl w:val="1"/>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b/>
          <w:bCs/>
          <w:kern w:val="0"/>
          <w:sz w:val="24"/>
          <w:szCs w:val="24"/>
          <w:lang w:eastAsia="en-GB"/>
          <w14:ligatures w14:val="none"/>
        </w:rPr>
        <w:t xml:space="preserve">Short courses </w:t>
      </w:r>
      <w:r w:rsidRPr="000F1303">
        <w:rPr>
          <w:rFonts w:ascii="Times New Roman" w:eastAsia="Times New Roman" w:hAnsi="Times New Roman" w:cs="Times New Roman"/>
          <w:kern w:val="0"/>
          <w:sz w:val="24"/>
          <w:szCs w:val="24"/>
          <w:lang w:eastAsia="en-GB"/>
          <w14:ligatures w14:val="none"/>
        </w:rPr>
        <w:t>(e.g., hospitality training, customer service English): Require intensive drilling of essential phrases.</w:t>
      </w:r>
    </w:p>
    <w:p w14:paraId="2A45BA4B" w14:textId="77777777" w:rsidR="002E4137" w:rsidRPr="002E4137" w:rsidRDefault="002E4137" w:rsidP="00D87088">
      <w:pPr>
        <w:numPr>
          <w:ilvl w:val="1"/>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b/>
          <w:bCs/>
          <w:kern w:val="0"/>
          <w:sz w:val="24"/>
          <w:szCs w:val="24"/>
          <w:lang w:eastAsia="en-GB"/>
          <w14:ligatures w14:val="none"/>
        </w:rPr>
        <w:t xml:space="preserve">Longer courses </w:t>
      </w:r>
      <w:r w:rsidRPr="000F1303">
        <w:rPr>
          <w:rFonts w:ascii="Times New Roman" w:eastAsia="Times New Roman" w:hAnsi="Times New Roman" w:cs="Times New Roman"/>
          <w:kern w:val="0"/>
          <w:sz w:val="24"/>
          <w:szCs w:val="24"/>
          <w:lang w:eastAsia="en-GB"/>
          <w14:ligatures w14:val="none"/>
        </w:rPr>
        <w:t>(e.g., academic English, business communication): Allow for project-based and task-based learning.</w:t>
      </w:r>
    </w:p>
    <w:p w14:paraId="50088917" w14:textId="77777777" w:rsidR="002E4137" w:rsidRPr="002E4137" w:rsidRDefault="002E4137" w:rsidP="00D8708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ESP teachers must </w:t>
      </w:r>
      <w:r w:rsidRPr="002E4137">
        <w:rPr>
          <w:rFonts w:ascii="Times New Roman" w:eastAsia="Times New Roman" w:hAnsi="Times New Roman" w:cs="Times New Roman"/>
          <w:b/>
          <w:bCs/>
          <w:kern w:val="0"/>
          <w:sz w:val="24"/>
          <w:szCs w:val="24"/>
          <w:lang w:eastAsia="en-GB"/>
          <w14:ligatures w14:val="none"/>
        </w:rPr>
        <w:t>adjust their methods</w:t>
      </w:r>
      <w:r w:rsidRPr="002E4137">
        <w:rPr>
          <w:rFonts w:ascii="Times New Roman" w:eastAsia="Times New Roman" w:hAnsi="Times New Roman" w:cs="Times New Roman"/>
          <w:kern w:val="0"/>
          <w:sz w:val="24"/>
          <w:szCs w:val="24"/>
          <w:lang w:eastAsia="en-GB"/>
          <w14:ligatures w14:val="none"/>
        </w:rPr>
        <w:t xml:space="preserve"> based on learners’ background knowledge, course duration, and professional needs.</w:t>
      </w:r>
    </w:p>
    <w:p w14:paraId="376DEDD6" w14:textId="15CCC25B" w:rsidR="002E4137" w:rsidRPr="002E4137" w:rsidRDefault="000F1303" w:rsidP="00D87088">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4</w:t>
      </w:r>
      <w:r w:rsidR="002E4137" w:rsidRPr="002E4137">
        <w:rPr>
          <w:rFonts w:ascii="Times New Roman" w:eastAsia="Times New Roman" w:hAnsi="Times New Roman" w:cs="Times New Roman"/>
          <w:b/>
          <w:bCs/>
          <w:kern w:val="0"/>
          <w:sz w:val="27"/>
          <w:szCs w:val="27"/>
          <w:lang w:eastAsia="en-GB"/>
          <w14:ligatures w14:val="none"/>
        </w:rPr>
        <w:t>. Adapting to Cultural and Institutional Expectations</w:t>
      </w:r>
    </w:p>
    <w:p w14:paraId="0F49F29A" w14:textId="77777777" w:rsidR="002E4137" w:rsidRPr="002E4137" w:rsidRDefault="002E4137" w:rsidP="00D8708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Teaching methods in ESP should also consider </w:t>
      </w:r>
      <w:r w:rsidRPr="002E4137">
        <w:rPr>
          <w:rFonts w:ascii="Times New Roman" w:eastAsia="Times New Roman" w:hAnsi="Times New Roman" w:cs="Times New Roman"/>
          <w:b/>
          <w:bCs/>
          <w:kern w:val="0"/>
          <w:sz w:val="24"/>
          <w:szCs w:val="24"/>
          <w:lang w:eastAsia="en-GB"/>
          <w14:ligatures w14:val="none"/>
        </w:rPr>
        <w:t>cultural and educational expectations</w:t>
      </w:r>
      <w:r w:rsidRPr="002E4137">
        <w:rPr>
          <w:rFonts w:ascii="Times New Roman" w:eastAsia="Times New Roman" w:hAnsi="Times New Roman" w:cs="Times New Roman"/>
          <w:kern w:val="0"/>
          <w:sz w:val="24"/>
          <w:szCs w:val="24"/>
          <w:lang w:eastAsia="en-GB"/>
          <w14:ligatures w14:val="none"/>
        </w:rPr>
        <w:t>:</w:t>
      </w:r>
    </w:p>
    <w:p w14:paraId="22ECB8D7" w14:textId="2181B490" w:rsidR="002E4137" w:rsidRPr="002E4137" w:rsidRDefault="002E4137" w:rsidP="00D87088">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b/>
          <w:bCs/>
          <w:kern w:val="0"/>
          <w:sz w:val="24"/>
          <w:szCs w:val="24"/>
          <w:lang w:eastAsia="en-GB"/>
          <w14:ligatures w14:val="none"/>
        </w:rPr>
        <w:t xml:space="preserve">Asian </w:t>
      </w:r>
      <w:r w:rsidR="000F1303">
        <w:rPr>
          <w:rFonts w:ascii="Times New Roman" w:eastAsia="Times New Roman" w:hAnsi="Times New Roman" w:cs="Times New Roman"/>
          <w:b/>
          <w:bCs/>
          <w:kern w:val="0"/>
          <w:sz w:val="24"/>
          <w:szCs w:val="24"/>
          <w:lang w:eastAsia="en-GB"/>
          <w14:ligatures w14:val="none"/>
        </w:rPr>
        <w:t xml:space="preserve">and African </w:t>
      </w:r>
      <w:r w:rsidRPr="002E4137">
        <w:rPr>
          <w:rFonts w:ascii="Times New Roman" w:eastAsia="Times New Roman" w:hAnsi="Times New Roman" w:cs="Times New Roman"/>
          <w:b/>
          <w:bCs/>
          <w:kern w:val="0"/>
          <w:sz w:val="24"/>
          <w:szCs w:val="24"/>
          <w:lang w:eastAsia="en-GB"/>
          <w14:ligatures w14:val="none"/>
        </w:rPr>
        <w:t>contexts:</w:t>
      </w:r>
      <w:r w:rsidRPr="002E4137">
        <w:rPr>
          <w:rFonts w:ascii="Times New Roman" w:eastAsia="Times New Roman" w:hAnsi="Times New Roman" w:cs="Times New Roman"/>
          <w:kern w:val="0"/>
          <w:sz w:val="24"/>
          <w:szCs w:val="24"/>
          <w:lang w:eastAsia="en-GB"/>
          <w14:ligatures w14:val="none"/>
        </w:rPr>
        <w:t xml:space="preserve"> Learners are more accustomed to </w:t>
      </w:r>
      <w:r w:rsidRPr="002E4137">
        <w:rPr>
          <w:rFonts w:ascii="Times New Roman" w:eastAsia="Times New Roman" w:hAnsi="Times New Roman" w:cs="Times New Roman"/>
          <w:b/>
          <w:bCs/>
          <w:kern w:val="0"/>
          <w:sz w:val="24"/>
          <w:szCs w:val="24"/>
          <w:lang w:eastAsia="en-GB"/>
          <w14:ligatures w14:val="none"/>
        </w:rPr>
        <w:t>teacher-centred approaches</w:t>
      </w:r>
      <w:r w:rsidRPr="002E4137">
        <w:rPr>
          <w:rFonts w:ascii="Times New Roman" w:eastAsia="Times New Roman" w:hAnsi="Times New Roman" w:cs="Times New Roman"/>
          <w:kern w:val="0"/>
          <w:sz w:val="24"/>
          <w:szCs w:val="24"/>
          <w:lang w:eastAsia="en-GB"/>
          <w14:ligatures w14:val="none"/>
        </w:rPr>
        <w:t xml:space="preserve">, requiring a gradual introduction to </w:t>
      </w:r>
      <w:r w:rsidRPr="002E4137">
        <w:rPr>
          <w:rFonts w:ascii="Times New Roman" w:eastAsia="Times New Roman" w:hAnsi="Times New Roman" w:cs="Times New Roman"/>
          <w:b/>
          <w:bCs/>
          <w:kern w:val="0"/>
          <w:sz w:val="24"/>
          <w:szCs w:val="24"/>
          <w:lang w:eastAsia="en-GB"/>
          <w14:ligatures w14:val="none"/>
        </w:rPr>
        <w:t>active learning</w:t>
      </w:r>
      <w:r w:rsidRPr="002E4137">
        <w:rPr>
          <w:rFonts w:ascii="Times New Roman" w:eastAsia="Times New Roman" w:hAnsi="Times New Roman" w:cs="Times New Roman"/>
          <w:kern w:val="0"/>
          <w:sz w:val="24"/>
          <w:szCs w:val="24"/>
          <w:lang w:eastAsia="en-GB"/>
          <w14:ligatures w14:val="none"/>
        </w:rPr>
        <w:t xml:space="preserve"> strategies.</w:t>
      </w:r>
    </w:p>
    <w:p w14:paraId="6E7BE11A" w14:textId="77777777" w:rsidR="002E4137" w:rsidRPr="002E4137" w:rsidRDefault="002E4137" w:rsidP="00D87088">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b/>
          <w:bCs/>
          <w:kern w:val="0"/>
          <w:sz w:val="24"/>
          <w:szCs w:val="24"/>
          <w:lang w:eastAsia="en-GB"/>
          <w14:ligatures w14:val="none"/>
        </w:rPr>
        <w:t>European/Western contexts:</w:t>
      </w:r>
      <w:r w:rsidRPr="002E4137">
        <w:rPr>
          <w:rFonts w:ascii="Times New Roman" w:eastAsia="Times New Roman" w:hAnsi="Times New Roman" w:cs="Times New Roman"/>
          <w:kern w:val="0"/>
          <w:sz w:val="24"/>
          <w:szCs w:val="24"/>
          <w:lang w:eastAsia="en-GB"/>
          <w14:ligatures w14:val="none"/>
        </w:rPr>
        <w:t xml:space="preserve"> Learners may be familiar with </w:t>
      </w:r>
      <w:r w:rsidRPr="002E4137">
        <w:rPr>
          <w:rFonts w:ascii="Times New Roman" w:eastAsia="Times New Roman" w:hAnsi="Times New Roman" w:cs="Times New Roman"/>
          <w:b/>
          <w:bCs/>
          <w:kern w:val="0"/>
          <w:sz w:val="24"/>
          <w:szCs w:val="24"/>
          <w:lang w:eastAsia="en-GB"/>
          <w14:ligatures w14:val="none"/>
        </w:rPr>
        <w:t>task-based and problem-solving methods</w:t>
      </w:r>
      <w:r w:rsidRPr="002E4137">
        <w:rPr>
          <w:rFonts w:ascii="Times New Roman" w:eastAsia="Times New Roman" w:hAnsi="Times New Roman" w:cs="Times New Roman"/>
          <w:kern w:val="0"/>
          <w:sz w:val="24"/>
          <w:szCs w:val="24"/>
          <w:lang w:eastAsia="en-GB"/>
          <w14:ligatures w14:val="none"/>
        </w:rPr>
        <w:t xml:space="preserve">, making </w:t>
      </w:r>
      <w:r w:rsidRPr="002E4137">
        <w:rPr>
          <w:rFonts w:ascii="Times New Roman" w:eastAsia="Times New Roman" w:hAnsi="Times New Roman" w:cs="Times New Roman"/>
          <w:b/>
          <w:bCs/>
          <w:kern w:val="0"/>
          <w:sz w:val="24"/>
          <w:szCs w:val="24"/>
          <w:lang w:eastAsia="en-GB"/>
          <w14:ligatures w14:val="none"/>
        </w:rPr>
        <w:t>interactive, discussion-based activities</w:t>
      </w:r>
      <w:r w:rsidRPr="002E4137">
        <w:rPr>
          <w:rFonts w:ascii="Times New Roman" w:eastAsia="Times New Roman" w:hAnsi="Times New Roman" w:cs="Times New Roman"/>
          <w:kern w:val="0"/>
          <w:sz w:val="24"/>
          <w:szCs w:val="24"/>
          <w:lang w:eastAsia="en-GB"/>
          <w14:ligatures w14:val="none"/>
        </w:rPr>
        <w:t xml:space="preserve"> more effective.</w:t>
      </w:r>
    </w:p>
    <w:p w14:paraId="217789D9" w14:textId="77777777" w:rsidR="002E4137" w:rsidRPr="002E4137" w:rsidRDefault="002E4137" w:rsidP="00D8708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ESP instructors should </w:t>
      </w:r>
      <w:r w:rsidRPr="002E4137">
        <w:rPr>
          <w:rFonts w:ascii="Times New Roman" w:eastAsia="Times New Roman" w:hAnsi="Times New Roman" w:cs="Times New Roman"/>
          <w:b/>
          <w:bCs/>
          <w:kern w:val="0"/>
          <w:sz w:val="24"/>
          <w:szCs w:val="24"/>
          <w:lang w:eastAsia="en-GB"/>
          <w14:ligatures w14:val="none"/>
        </w:rPr>
        <w:t>be flexible and culturally aware</w:t>
      </w:r>
      <w:r w:rsidRPr="002E4137">
        <w:rPr>
          <w:rFonts w:ascii="Times New Roman" w:eastAsia="Times New Roman" w:hAnsi="Times New Roman" w:cs="Times New Roman"/>
          <w:kern w:val="0"/>
          <w:sz w:val="24"/>
          <w:szCs w:val="24"/>
          <w:lang w:eastAsia="en-GB"/>
          <w14:ligatures w14:val="none"/>
        </w:rPr>
        <w:t xml:space="preserve">, ensuring that </w:t>
      </w:r>
      <w:r w:rsidRPr="002E4137">
        <w:rPr>
          <w:rFonts w:ascii="Times New Roman" w:eastAsia="Times New Roman" w:hAnsi="Times New Roman" w:cs="Times New Roman"/>
          <w:b/>
          <w:bCs/>
          <w:kern w:val="0"/>
          <w:sz w:val="24"/>
          <w:szCs w:val="24"/>
          <w:lang w:eastAsia="en-GB"/>
          <w14:ligatures w14:val="none"/>
        </w:rPr>
        <w:t>methodologies align with learners' expectations</w:t>
      </w:r>
      <w:r w:rsidRPr="002E4137">
        <w:rPr>
          <w:rFonts w:ascii="Times New Roman" w:eastAsia="Times New Roman" w:hAnsi="Times New Roman" w:cs="Times New Roman"/>
          <w:kern w:val="0"/>
          <w:sz w:val="24"/>
          <w:szCs w:val="24"/>
          <w:lang w:eastAsia="en-GB"/>
          <w14:ligatures w14:val="none"/>
        </w:rPr>
        <w:t xml:space="preserve"> while gradually introducing new learning strategies.</w:t>
      </w:r>
    </w:p>
    <w:p w14:paraId="72A6E566" w14:textId="77777777" w:rsidR="002E4137" w:rsidRPr="002E4137" w:rsidRDefault="002E4137" w:rsidP="00D87088">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2E4137">
        <w:rPr>
          <w:rFonts w:ascii="Times New Roman" w:eastAsia="Times New Roman" w:hAnsi="Times New Roman" w:cs="Times New Roman"/>
          <w:b/>
          <w:bCs/>
          <w:kern w:val="0"/>
          <w:sz w:val="27"/>
          <w:szCs w:val="27"/>
          <w:lang w:eastAsia="en-GB"/>
          <w14:ligatures w14:val="none"/>
        </w:rPr>
        <w:t>Conclusion</w:t>
      </w:r>
    </w:p>
    <w:p w14:paraId="07BB65BC" w14:textId="77777777" w:rsidR="002E4137" w:rsidRPr="002E4137" w:rsidRDefault="002E4137" w:rsidP="00D8708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ESP methodology </w:t>
      </w:r>
      <w:r w:rsidRPr="002E4137">
        <w:rPr>
          <w:rFonts w:ascii="Times New Roman" w:eastAsia="Times New Roman" w:hAnsi="Times New Roman" w:cs="Times New Roman"/>
          <w:b/>
          <w:bCs/>
          <w:kern w:val="0"/>
          <w:sz w:val="24"/>
          <w:szCs w:val="24"/>
          <w:lang w:eastAsia="en-GB"/>
          <w14:ligatures w14:val="none"/>
        </w:rPr>
        <w:t>is not a one-size-fits-all approach</w:t>
      </w:r>
      <w:r w:rsidRPr="002E4137">
        <w:rPr>
          <w:rFonts w:ascii="Times New Roman" w:eastAsia="Times New Roman" w:hAnsi="Times New Roman" w:cs="Times New Roman"/>
          <w:kern w:val="0"/>
          <w:sz w:val="24"/>
          <w:szCs w:val="24"/>
          <w:lang w:eastAsia="en-GB"/>
          <w14:ligatures w14:val="none"/>
        </w:rPr>
        <w:t xml:space="preserve"> but a </w:t>
      </w:r>
      <w:r w:rsidRPr="002E4137">
        <w:rPr>
          <w:rFonts w:ascii="Times New Roman" w:eastAsia="Times New Roman" w:hAnsi="Times New Roman" w:cs="Times New Roman"/>
          <w:b/>
          <w:bCs/>
          <w:kern w:val="0"/>
          <w:sz w:val="24"/>
          <w:szCs w:val="24"/>
          <w:lang w:eastAsia="en-GB"/>
          <w14:ligatures w14:val="none"/>
        </w:rPr>
        <w:t>dynamic process that adapts to learners’ needs, subject matter, and institutional context</w:t>
      </w:r>
      <w:r w:rsidRPr="002E4137">
        <w:rPr>
          <w:rFonts w:ascii="Times New Roman" w:eastAsia="Times New Roman" w:hAnsi="Times New Roman" w:cs="Times New Roman"/>
          <w:kern w:val="0"/>
          <w:sz w:val="24"/>
          <w:szCs w:val="24"/>
          <w:lang w:eastAsia="en-GB"/>
          <w14:ligatures w14:val="none"/>
        </w:rPr>
        <w:t>. Successful ESP teaching integrates:</w:t>
      </w:r>
    </w:p>
    <w:p w14:paraId="3B3A8216" w14:textId="77777777" w:rsidR="002E4137" w:rsidRPr="002E4137" w:rsidRDefault="002E4137" w:rsidP="00D87088">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b/>
          <w:bCs/>
          <w:kern w:val="0"/>
          <w:sz w:val="24"/>
          <w:szCs w:val="24"/>
          <w:lang w:eastAsia="en-GB"/>
          <w14:ligatures w14:val="none"/>
        </w:rPr>
        <w:t>A flexible mix of ELT methods</w:t>
      </w:r>
      <w:r w:rsidRPr="002E4137">
        <w:rPr>
          <w:rFonts w:ascii="Times New Roman" w:eastAsia="Times New Roman" w:hAnsi="Times New Roman" w:cs="Times New Roman"/>
          <w:kern w:val="0"/>
          <w:sz w:val="24"/>
          <w:szCs w:val="24"/>
          <w:lang w:eastAsia="en-GB"/>
          <w14:ligatures w14:val="none"/>
        </w:rPr>
        <w:t xml:space="preserve"> (e.g., CLT, TBLT, audio-lingual, grammar-translation).</w:t>
      </w:r>
    </w:p>
    <w:p w14:paraId="4E9D66F3" w14:textId="77777777" w:rsidR="002E4137" w:rsidRPr="002E4137" w:rsidRDefault="002E4137" w:rsidP="00D87088">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b/>
          <w:bCs/>
          <w:kern w:val="0"/>
          <w:sz w:val="24"/>
          <w:szCs w:val="24"/>
          <w:lang w:eastAsia="en-GB"/>
          <w14:ligatures w14:val="none"/>
        </w:rPr>
        <w:t>Innovative tools like DDL</w:t>
      </w:r>
      <w:r w:rsidRPr="002E4137">
        <w:rPr>
          <w:rFonts w:ascii="Times New Roman" w:eastAsia="Times New Roman" w:hAnsi="Times New Roman" w:cs="Times New Roman"/>
          <w:kern w:val="0"/>
          <w:sz w:val="24"/>
          <w:szCs w:val="24"/>
          <w:lang w:eastAsia="en-GB"/>
          <w14:ligatures w14:val="none"/>
        </w:rPr>
        <w:t xml:space="preserve"> to encourage independent learning.</w:t>
      </w:r>
    </w:p>
    <w:p w14:paraId="078353C5" w14:textId="77777777" w:rsidR="002E4137" w:rsidRPr="002E4137" w:rsidRDefault="002E4137" w:rsidP="00D87088">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b/>
          <w:bCs/>
          <w:kern w:val="0"/>
          <w:sz w:val="24"/>
          <w:szCs w:val="24"/>
          <w:lang w:eastAsia="en-GB"/>
          <w14:ligatures w14:val="none"/>
        </w:rPr>
        <w:t>Authentic materials</w:t>
      </w:r>
      <w:r w:rsidRPr="002E4137">
        <w:rPr>
          <w:rFonts w:ascii="Times New Roman" w:eastAsia="Times New Roman" w:hAnsi="Times New Roman" w:cs="Times New Roman"/>
          <w:kern w:val="0"/>
          <w:sz w:val="24"/>
          <w:szCs w:val="24"/>
          <w:lang w:eastAsia="en-GB"/>
          <w14:ligatures w14:val="none"/>
        </w:rPr>
        <w:t xml:space="preserve"> balanced with learner accessibility.</w:t>
      </w:r>
    </w:p>
    <w:p w14:paraId="543157B9" w14:textId="77777777" w:rsidR="002E4137" w:rsidRPr="002E4137" w:rsidRDefault="002E4137" w:rsidP="00D87088">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b/>
          <w:bCs/>
          <w:kern w:val="0"/>
          <w:sz w:val="24"/>
          <w:szCs w:val="24"/>
          <w:lang w:eastAsia="en-GB"/>
          <w14:ligatures w14:val="none"/>
        </w:rPr>
        <w:t>Customized instruction based on learners' experience levels and cultural expectations.</w:t>
      </w:r>
    </w:p>
    <w:p w14:paraId="03FF4607" w14:textId="77777777" w:rsidR="002E4137" w:rsidRPr="002E4137" w:rsidRDefault="002E4137" w:rsidP="00D8708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E4137">
        <w:rPr>
          <w:rFonts w:ascii="Times New Roman" w:eastAsia="Times New Roman" w:hAnsi="Times New Roman" w:cs="Times New Roman"/>
          <w:kern w:val="0"/>
          <w:sz w:val="24"/>
          <w:szCs w:val="24"/>
          <w:lang w:eastAsia="en-GB"/>
          <w14:ligatures w14:val="none"/>
        </w:rPr>
        <w:t xml:space="preserve">By combining these strategies, ESP practitioners can create </w:t>
      </w:r>
      <w:r w:rsidRPr="002E4137">
        <w:rPr>
          <w:rFonts w:ascii="Times New Roman" w:eastAsia="Times New Roman" w:hAnsi="Times New Roman" w:cs="Times New Roman"/>
          <w:b/>
          <w:bCs/>
          <w:kern w:val="0"/>
          <w:sz w:val="24"/>
          <w:szCs w:val="24"/>
          <w:lang w:eastAsia="en-GB"/>
          <w14:ligatures w14:val="none"/>
        </w:rPr>
        <w:t>effective, needs-driven courses</w:t>
      </w:r>
      <w:r w:rsidRPr="002E4137">
        <w:rPr>
          <w:rFonts w:ascii="Times New Roman" w:eastAsia="Times New Roman" w:hAnsi="Times New Roman" w:cs="Times New Roman"/>
          <w:kern w:val="0"/>
          <w:sz w:val="24"/>
          <w:szCs w:val="24"/>
          <w:lang w:eastAsia="en-GB"/>
          <w14:ligatures w14:val="none"/>
        </w:rPr>
        <w:t xml:space="preserve"> that prepare learners for real-world communication in their professional and academic fields.</w:t>
      </w:r>
    </w:p>
    <w:p w14:paraId="09909C79" w14:textId="77777777" w:rsidR="00C90616" w:rsidRDefault="00C90616" w:rsidP="00D87088">
      <w:pPr>
        <w:jc w:val="both"/>
      </w:pPr>
    </w:p>
    <w:sectPr w:rsidR="00C90616" w:rsidSect="00D87088">
      <w:headerReference w:type="default" r:id="rId7"/>
      <w:footerReference w:type="default" r:id="rId8"/>
      <w:pgSz w:w="11906" w:h="16838"/>
      <w:pgMar w:top="993" w:right="1133" w:bottom="1417" w:left="993" w:header="708"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92B56" w14:textId="77777777" w:rsidR="000063DD" w:rsidRDefault="000063DD" w:rsidP="00D62D09">
      <w:pPr>
        <w:spacing w:after="0" w:line="240" w:lineRule="auto"/>
      </w:pPr>
      <w:r>
        <w:separator/>
      </w:r>
    </w:p>
  </w:endnote>
  <w:endnote w:type="continuationSeparator" w:id="0">
    <w:p w14:paraId="4440CE17" w14:textId="77777777" w:rsidR="000063DD" w:rsidRDefault="000063DD" w:rsidP="00D6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529567"/>
      <w:docPartObj>
        <w:docPartGallery w:val="Page Numbers (Bottom of Page)"/>
        <w:docPartUnique/>
      </w:docPartObj>
    </w:sdtPr>
    <w:sdtEndPr>
      <w:rPr>
        <w:noProof/>
      </w:rPr>
    </w:sdtEndPr>
    <w:sdtContent>
      <w:p w14:paraId="2E3BC452" w14:textId="2F570B8D" w:rsidR="00D62D09" w:rsidRDefault="00D62D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BAA0B" w14:textId="77777777" w:rsidR="00D62D09" w:rsidRDefault="00D62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68DB9" w14:textId="77777777" w:rsidR="000063DD" w:rsidRDefault="000063DD" w:rsidP="00D62D09">
      <w:pPr>
        <w:spacing w:after="0" w:line="240" w:lineRule="auto"/>
      </w:pPr>
      <w:r>
        <w:separator/>
      </w:r>
    </w:p>
  </w:footnote>
  <w:footnote w:type="continuationSeparator" w:id="0">
    <w:p w14:paraId="5635D92E" w14:textId="77777777" w:rsidR="000063DD" w:rsidRDefault="000063DD" w:rsidP="00D62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413A" w14:textId="77777777" w:rsidR="00D87088" w:rsidRDefault="00D87088" w:rsidP="00D87088">
    <w:pPr>
      <w:spacing w:after="0" w:line="276" w:lineRule="auto"/>
      <w:rPr>
        <w:rFonts w:ascii="Times New Roman" w:hAnsi="Times New Roman" w:cs="Times New Roman"/>
        <w:b/>
        <w:bCs/>
        <w:lang w:val="it-IT"/>
      </w:rPr>
    </w:pPr>
    <w:r>
      <w:rPr>
        <w:rFonts w:ascii="Times New Roman" w:hAnsi="Times New Roman" w:cs="Times New Roman"/>
        <w:b/>
        <w:bCs/>
        <w:lang w:val="it-IT"/>
      </w:rPr>
      <w:t>Larbi Ben M’hidi University, Oum El Bouaghi                                               Module: ESP</w:t>
    </w:r>
  </w:p>
  <w:p w14:paraId="62CE1181" w14:textId="077C4517" w:rsidR="00D87088" w:rsidRDefault="00D87088" w:rsidP="00D87088">
    <w:pPr>
      <w:spacing w:after="0" w:line="276" w:lineRule="auto"/>
      <w:rPr>
        <w:rFonts w:ascii="Times New Roman" w:hAnsi="Times New Roman" w:cs="Times New Roman"/>
        <w:b/>
        <w:bCs/>
        <w:lang w:val="en-US"/>
      </w:rPr>
    </w:pPr>
    <w:r>
      <w:rPr>
        <w:rFonts w:ascii="Times New Roman" w:hAnsi="Times New Roman" w:cs="Times New Roman"/>
        <w:b/>
        <w:bCs/>
        <w:lang w:val="en-US"/>
      </w:rPr>
      <w:t xml:space="preserve">Faculty of Letters and Languages                                                                      Level: </w:t>
    </w:r>
    <w:r w:rsidR="00B870D7">
      <w:rPr>
        <w:rFonts w:ascii="Times New Roman" w:hAnsi="Times New Roman" w:cs="Times New Roman"/>
        <w:b/>
        <w:bCs/>
        <w:lang w:val="en-US"/>
      </w:rPr>
      <w:t>M1 Didactics</w:t>
    </w:r>
  </w:p>
  <w:p w14:paraId="16826DFD" w14:textId="77777777" w:rsidR="00D87088" w:rsidRDefault="00D87088" w:rsidP="00D87088">
    <w:pPr>
      <w:spacing w:after="0" w:line="276" w:lineRule="auto"/>
      <w:rPr>
        <w:rFonts w:ascii="Times New Roman" w:hAnsi="Times New Roman" w:cs="Times New Roman"/>
        <w:b/>
        <w:bCs/>
        <w:lang w:val="en-US"/>
      </w:rPr>
    </w:pPr>
    <w:r>
      <w:rPr>
        <w:rFonts w:ascii="Times New Roman" w:hAnsi="Times New Roman" w:cs="Times New Roman"/>
        <w:b/>
        <w:bCs/>
        <w:lang w:val="en-US"/>
      </w:rPr>
      <w:t>Department of English                                                                                        Teacher: Dr. Belghoul</w:t>
    </w:r>
  </w:p>
  <w:p w14:paraId="331209F8" w14:textId="77777777" w:rsidR="00D87088" w:rsidRPr="00D87088" w:rsidRDefault="00D8708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210A"/>
    <w:multiLevelType w:val="multilevel"/>
    <w:tmpl w:val="5652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C75DC"/>
    <w:multiLevelType w:val="multilevel"/>
    <w:tmpl w:val="A730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6D4F"/>
    <w:multiLevelType w:val="hybridMultilevel"/>
    <w:tmpl w:val="851AA4CA"/>
    <w:lvl w:ilvl="0" w:tplc="040C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7027E"/>
    <w:multiLevelType w:val="multilevel"/>
    <w:tmpl w:val="B1D6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856C4"/>
    <w:multiLevelType w:val="multilevel"/>
    <w:tmpl w:val="E0DC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B7ED0"/>
    <w:multiLevelType w:val="multilevel"/>
    <w:tmpl w:val="847C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71664"/>
    <w:multiLevelType w:val="multilevel"/>
    <w:tmpl w:val="44947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001C8"/>
    <w:multiLevelType w:val="multilevel"/>
    <w:tmpl w:val="28F4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80D15"/>
    <w:multiLevelType w:val="multilevel"/>
    <w:tmpl w:val="3AAA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D4A44"/>
    <w:multiLevelType w:val="multilevel"/>
    <w:tmpl w:val="95F8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F7C24"/>
    <w:multiLevelType w:val="multilevel"/>
    <w:tmpl w:val="A5E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258B1"/>
    <w:multiLevelType w:val="multilevel"/>
    <w:tmpl w:val="8D1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65122"/>
    <w:multiLevelType w:val="multilevel"/>
    <w:tmpl w:val="93C2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E5492C"/>
    <w:multiLevelType w:val="multilevel"/>
    <w:tmpl w:val="CBCA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E5BB3"/>
    <w:multiLevelType w:val="multilevel"/>
    <w:tmpl w:val="64FC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A4BCC"/>
    <w:multiLevelType w:val="multilevel"/>
    <w:tmpl w:val="0B0A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555421">
    <w:abstractNumId w:val="7"/>
  </w:num>
  <w:num w:numId="2" w16cid:durableId="1320495237">
    <w:abstractNumId w:val="14"/>
  </w:num>
  <w:num w:numId="3" w16cid:durableId="826484515">
    <w:abstractNumId w:val="12"/>
  </w:num>
  <w:num w:numId="4" w16cid:durableId="635331638">
    <w:abstractNumId w:val="5"/>
  </w:num>
  <w:num w:numId="5" w16cid:durableId="1254514861">
    <w:abstractNumId w:val="4"/>
  </w:num>
  <w:num w:numId="6" w16cid:durableId="402483184">
    <w:abstractNumId w:val="0"/>
  </w:num>
  <w:num w:numId="7" w16cid:durableId="694116066">
    <w:abstractNumId w:val="15"/>
  </w:num>
  <w:num w:numId="8" w16cid:durableId="1261766200">
    <w:abstractNumId w:val="8"/>
  </w:num>
  <w:num w:numId="9" w16cid:durableId="222182292">
    <w:abstractNumId w:val="1"/>
  </w:num>
  <w:num w:numId="10" w16cid:durableId="1614940994">
    <w:abstractNumId w:val="6"/>
  </w:num>
  <w:num w:numId="11" w16cid:durableId="220092241">
    <w:abstractNumId w:val="11"/>
  </w:num>
  <w:num w:numId="12" w16cid:durableId="413206041">
    <w:abstractNumId w:val="10"/>
  </w:num>
  <w:num w:numId="13" w16cid:durableId="208299687">
    <w:abstractNumId w:val="3"/>
  </w:num>
  <w:num w:numId="14" w16cid:durableId="1819148752">
    <w:abstractNumId w:val="13"/>
  </w:num>
  <w:num w:numId="15" w16cid:durableId="1327903092">
    <w:abstractNumId w:val="9"/>
  </w:num>
  <w:num w:numId="16" w16cid:durableId="990986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C3"/>
    <w:rsid w:val="000063DD"/>
    <w:rsid w:val="000177A5"/>
    <w:rsid w:val="000D2D88"/>
    <w:rsid w:val="000E0B9E"/>
    <w:rsid w:val="000F1303"/>
    <w:rsid w:val="001802A5"/>
    <w:rsid w:val="00224DF7"/>
    <w:rsid w:val="002E4137"/>
    <w:rsid w:val="003A4FFD"/>
    <w:rsid w:val="003E540E"/>
    <w:rsid w:val="00690FBC"/>
    <w:rsid w:val="006E32DE"/>
    <w:rsid w:val="006E6871"/>
    <w:rsid w:val="0072353A"/>
    <w:rsid w:val="00845926"/>
    <w:rsid w:val="008B35C3"/>
    <w:rsid w:val="00951026"/>
    <w:rsid w:val="00995978"/>
    <w:rsid w:val="009C4B5E"/>
    <w:rsid w:val="00B870D7"/>
    <w:rsid w:val="00C64755"/>
    <w:rsid w:val="00C90616"/>
    <w:rsid w:val="00D62D09"/>
    <w:rsid w:val="00D870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BD05D"/>
  <w15:chartTrackingRefBased/>
  <w15:docId w15:val="{9B9E29C5-CD70-45AC-A4D5-46734EB6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D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2D09"/>
  </w:style>
  <w:style w:type="paragraph" w:styleId="Footer">
    <w:name w:val="footer"/>
    <w:basedOn w:val="Normal"/>
    <w:link w:val="FooterChar"/>
    <w:uiPriority w:val="99"/>
    <w:unhideWhenUsed/>
    <w:rsid w:val="00D62D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2D09"/>
  </w:style>
  <w:style w:type="paragraph" w:styleId="ListParagraph">
    <w:name w:val="List Paragraph"/>
    <w:basedOn w:val="Normal"/>
    <w:uiPriority w:val="34"/>
    <w:qFormat/>
    <w:rsid w:val="006E6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1546">
      <w:bodyDiv w:val="1"/>
      <w:marLeft w:val="0"/>
      <w:marRight w:val="0"/>
      <w:marTop w:val="0"/>
      <w:marBottom w:val="0"/>
      <w:divBdr>
        <w:top w:val="none" w:sz="0" w:space="0" w:color="auto"/>
        <w:left w:val="none" w:sz="0" w:space="0" w:color="auto"/>
        <w:bottom w:val="none" w:sz="0" w:space="0" w:color="auto"/>
        <w:right w:val="none" w:sz="0" w:space="0" w:color="auto"/>
      </w:divBdr>
    </w:div>
    <w:div w:id="276956318">
      <w:bodyDiv w:val="1"/>
      <w:marLeft w:val="0"/>
      <w:marRight w:val="0"/>
      <w:marTop w:val="0"/>
      <w:marBottom w:val="0"/>
      <w:divBdr>
        <w:top w:val="none" w:sz="0" w:space="0" w:color="auto"/>
        <w:left w:val="none" w:sz="0" w:space="0" w:color="auto"/>
        <w:bottom w:val="none" w:sz="0" w:space="0" w:color="auto"/>
        <w:right w:val="none" w:sz="0" w:space="0" w:color="auto"/>
      </w:divBdr>
      <w:divsChild>
        <w:div w:id="1057708532">
          <w:marLeft w:val="0"/>
          <w:marRight w:val="0"/>
          <w:marTop w:val="0"/>
          <w:marBottom w:val="0"/>
          <w:divBdr>
            <w:top w:val="none" w:sz="0" w:space="0" w:color="auto"/>
            <w:left w:val="none" w:sz="0" w:space="0" w:color="auto"/>
            <w:bottom w:val="none" w:sz="0" w:space="0" w:color="auto"/>
            <w:right w:val="none" w:sz="0" w:space="0" w:color="auto"/>
          </w:divBdr>
          <w:divsChild>
            <w:div w:id="478158758">
              <w:marLeft w:val="0"/>
              <w:marRight w:val="0"/>
              <w:marTop w:val="0"/>
              <w:marBottom w:val="0"/>
              <w:divBdr>
                <w:top w:val="none" w:sz="0" w:space="0" w:color="auto"/>
                <w:left w:val="none" w:sz="0" w:space="0" w:color="auto"/>
                <w:bottom w:val="none" w:sz="0" w:space="0" w:color="auto"/>
                <w:right w:val="none" w:sz="0" w:space="0" w:color="auto"/>
              </w:divBdr>
              <w:divsChild>
                <w:div w:id="258871568">
                  <w:marLeft w:val="0"/>
                  <w:marRight w:val="0"/>
                  <w:marTop w:val="0"/>
                  <w:marBottom w:val="0"/>
                  <w:divBdr>
                    <w:top w:val="none" w:sz="0" w:space="0" w:color="auto"/>
                    <w:left w:val="none" w:sz="0" w:space="0" w:color="auto"/>
                    <w:bottom w:val="none" w:sz="0" w:space="0" w:color="auto"/>
                    <w:right w:val="none" w:sz="0" w:space="0" w:color="auto"/>
                  </w:divBdr>
                  <w:divsChild>
                    <w:div w:id="1702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198263">
      <w:bodyDiv w:val="1"/>
      <w:marLeft w:val="0"/>
      <w:marRight w:val="0"/>
      <w:marTop w:val="0"/>
      <w:marBottom w:val="0"/>
      <w:divBdr>
        <w:top w:val="none" w:sz="0" w:space="0" w:color="auto"/>
        <w:left w:val="none" w:sz="0" w:space="0" w:color="auto"/>
        <w:bottom w:val="none" w:sz="0" w:space="0" w:color="auto"/>
        <w:right w:val="none" w:sz="0" w:space="0" w:color="auto"/>
      </w:divBdr>
    </w:div>
    <w:div w:id="186879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1034</Words>
  <Characters>5894</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Teaching Methodology for ESP</vt:lpstr>
      <vt:lpstr>        1. Selecting Teaching Methods in ESP</vt:lpstr>
      <vt:lpstr>        </vt:lpstr>
      <vt:lpstr>        2. Data-Driven Learning (DDL) in ESP</vt:lpstr>
      <vt:lpstr>        4. Adapting to Cultural and Institutional Expectations</vt:lpstr>
      <vt:lpstr>        Conclusion</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5</cp:revision>
  <dcterms:created xsi:type="dcterms:W3CDTF">2025-02-09T19:30:00Z</dcterms:created>
  <dcterms:modified xsi:type="dcterms:W3CDTF">2025-02-09T19:40:00Z</dcterms:modified>
</cp:coreProperties>
</file>