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E300" w14:textId="0634386D" w:rsidR="00BF27B0" w:rsidRDefault="00BF27B0" w:rsidP="00422E9E">
      <w:pPr>
        <w:widowControl w:val="0"/>
        <w:autoSpaceDE w:val="0"/>
        <w:autoSpaceDN w:val="0"/>
        <w:adjustRightInd w:val="0"/>
        <w:rPr>
          <w:rFonts w:ascii="Times New Roman" w:hAnsi="Times New Roman" w:cs="Times New Roman"/>
          <w:b/>
          <w:bCs/>
          <w:color w:val="000000"/>
          <w:sz w:val="32"/>
          <w:szCs w:val="32"/>
          <w:lang w:val="en-US"/>
        </w:rPr>
      </w:pPr>
    </w:p>
    <w:p w14:paraId="7F765183" w14:textId="77777777" w:rsidR="00422E9E" w:rsidRPr="004D1C38" w:rsidRDefault="00BF27B0" w:rsidP="00422E9E">
      <w:pPr>
        <w:widowControl w:val="0"/>
        <w:autoSpaceDE w:val="0"/>
        <w:autoSpaceDN w:val="0"/>
        <w:adjustRightInd w:val="0"/>
        <w:rPr>
          <w:rFonts w:ascii="Times New Roman" w:hAnsi="Times New Roman" w:cs="Times New Roman"/>
          <w:color w:val="686868"/>
          <w:sz w:val="32"/>
          <w:szCs w:val="32"/>
          <w:lang w:val="en-US"/>
        </w:rPr>
      </w:pPr>
      <w:r>
        <w:rPr>
          <w:rFonts w:ascii="Times New Roman" w:hAnsi="Times New Roman" w:cs="Times New Roman"/>
          <w:b/>
          <w:bCs/>
          <w:color w:val="000000"/>
          <w:sz w:val="32"/>
          <w:szCs w:val="32"/>
          <w:lang w:val="en-US"/>
        </w:rPr>
        <w:t xml:space="preserve">                         </w:t>
      </w:r>
      <w:r w:rsidR="004D1C38">
        <w:rPr>
          <w:rFonts w:ascii="Times New Roman" w:hAnsi="Times New Roman" w:cs="Times New Roman"/>
          <w:b/>
          <w:bCs/>
          <w:color w:val="000000"/>
          <w:sz w:val="28"/>
          <w:szCs w:val="28"/>
          <w:lang w:val="en-US"/>
        </w:rPr>
        <w:t xml:space="preserve">       </w:t>
      </w:r>
      <w:r w:rsidR="004D1C38">
        <w:rPr>
          <w:rFonts w:ascii="Times New Roman" w:hAnsi="Times New Roman" w:cs="Times New Roman"/>
          <w:b/>
          <w:bCs/>
          <w:color w:val="000000"/>
          <w:sz w:val="32"/>
          <w:szCs w:val="32"/>
          <w:lang w:val="en-US"/>
        </w:rPr>
        <w:t>Realist Style</w:t>
      </w:r>
      <w:r w:rsidRPr="004D1C38">
        <w:rPr>
          <w:rFonts w:ascii="Times New Roman" w:hAnsi="Times New Roman" w:cs="Times New Roman"/>
          <w:b/>
          <w:bCs/>
          <w:color w:val="000000"/>
          <w:sz w:val="32"/>
          <w:szCs w:val="32"/>
          <w:lang w:val="en-US"/>
        </w:rPr>
        <w:t xml:space="preserve"> </w:t>
      </w:r>
    </w:p>
    <w:p w14:paraId="7921F89C" w14:textId="77777777" w:rsidR="00BF27B0" w:rsidRPr="00BF27B0" w:rsidRDefault="00BF27B0" w:rsidP="00422E9E">
      <w:pPr>
        <w:widowControl w:val="0"/>
        <w:autoSpaceDE w:val="0"/>
        <w:autoSpaceDN w:val="0"/>
        <w:adjustRightInd w:val="0"/>
        <w:rPr>
          <w:rFonts w:ascii="Times New Roman" w:hAnsi="Times New Roman" w:cs="Times New Roman"/>
          <w:b/>
          <w:bCs/>
          <w:color w:val="000000"/>
          <w:sz w:val="28"/>
          <w:szCs w:val="28"/>
          <w:lang w:val="en-US"/>
        </w:rPr>
      </w:pPr>
      <w:r w:rsidRPr="00BF27B0">
        <w:rPr>
          <w:rFonts w:ascii="Times New Roman" w:hAnsi="Times New Roman" w:cs="Times New Roman"/>
          <w:b/>
          <w:bCs/>
          <w:color w:val="000000"/>
          <w:sz w:val="28"/>
          <w:szCs w:val="28"/>
          <w:lang w:val="en-US"/>
        </w:rPr>
        <w:t xml:space="preserve">                                         </w:t>
      </w:r>
    </w:p>
    <w:p w14:paraId="274B79C6" w14:textId="786C480F" w:rsidR="00422E9E" w:rsidRDefault="00BF27B0" w:rsidP="00422E9E">
      <w:pPr>
        <w:widowControl w:val="0"/>
        <w:autoSpaceDE w:val="0"/>
        <w:autoSpaceDN w:val="0"/>
        <w:adjustRightInd w:val="0"/>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                                             </w:t>
      </w:r>
      <w:r w:rsidR="007A1765">
        <w:rPr>
          <w:rFonts w:ascii="Times New Roman" w:hAnsi="Times New Roman" w:cs="Times New Roman"/>
          <w:b/>
          <w:bCs/>
          <w:color w:val="000000"/>
          <w:sz w:val="20"/>
          <w:szCs w:val="20"/>
          <w:lang w:val="en-US"/>
        </w:rPr>
        <w:t xml:space="preserve">  </w:t>
      </w:r>
      <w:r>
        <w:rPr>
          <w:rFonts w:ascii="Times New Roman" w:hAnsi="Times New Roman" w:cs="Times New Roman"/>
          <w:b/>
          <w:bCs/>
          <w:color w:val="000000"/>
          <w:sz w:val="20"/>
          <w:szCs w:val="20"/>
          <w:lang w:val="en-US"/>
        </w:rPr>
        <w:t xml:space="preserve"> </w:t>
      </w:r>
      <w:r w:rsidR="004D1C38">
        <w:rPr>
          <w:rFonts w:ascii="Times New Roman" w:hAnsi="Times New Roman" w:cs="Times New Roman"/>
          <w:b/>
          <w:bCs/>
          <w:color w:val="000000"/>
          <w:sz w:val="20"/>
          <w:szCs w:val="20"/>
          <w:lang w:val="en-US"/>
        </w:rPr>
        <w:t xml:space="preserve">      </w:t>
      </w:r>
    </w:p>
    <w:p w14:paraId="580407C4" w14:textId="77777777" w:rsidR="00051330" w:rsidRDefault="007A1765" w:rsidP="00051330">
      <w:pPr>
        <w:widowControl w:val="0"/>
        <w:autoSpaceDE w:val="0"/>
        <w:autoSpaceDN w:val="0"/>
        <w:adjustRightInd w:val="0"/>
        <w:spacing w:line="36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p>
    <w:p w14:paraId="3796524A" w14:textId="51BD3F2F" w:rsidR="00051330" w:rsidRDefault="00334390" w:rsidP="00334390">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b/>
          <w:bCs/>
          <w:color w:val="000000"/>
          <w:u w:val="single"/>
          <w:lang w:val="en-US"/>
        </w:rPr>
        <w:t>Stylistic Characteristics of Realist T</w:t>
      </w:r>
      <w:r w:rsidRPr="00334390">
        <w:rPr>
          <w:rFonts w:ascii="Times New Roman" w:hAnsi="Times New Roman" w:cs="Times New Roman"/>
          <w:b/>
          <w:bCs/>
          <w:color w:val="000000"/>
          <w:u w:val="single"/>
          <w:lang w:val="en-US"/>
        </w:rPr>
        <w:t>exts</w:t>
      </w:r>
      <w:r>
        <w:rPr>
          <w:rFonts w:ascii="Times New Roman" w:hAnsi="Times New Roman" w:cs="Times New Roman"/>
          <w:color w:val="000000"/>
          <w:sz w:val="20"/>
          <w:szCs w:val="20"/>
          <w:lang w:val="en-US"/>
        </w:rPr>
        <w:t>:</w:t>
      </w:r>
      <w:r>
        <w:rPr>
          <w:rFonts w:ascii="Times New Roman" w:hAnsi="Times New Roman" w:cs="Times New Roman"/>
          <w:color w:val="000000"/>
        </w:rPr>
        <w:t xml:space="preserve"> A stylistic analysis of realist texts should attempt</w:t>
      </w:r>
      <w:r w:rsidRPr="00B42A2B">
        <w:rPr>
          <w:rFonts w:ascii="Times New Roman" w:hAnsi="Times New Roman" w:cs="Times New Roman"/>
          <w:color w:val="000000"/>
        </w:rPr>
        <w:t xml:space="preserve"> to describe the devices used to construct the appearance of </w:t>
      </w:r>
      <w:r>
        <w:rPr>
          <w:rFonts w:ascii="Times New Roman" w:hAnsi="Times New Roman" w:cs="Times New Roman"/>
          <w:color w:val="000000"/>
        </w:rPr>
        <w:t xml:space="preserve">reality. </w:t>
      </w:r>
      <w:r w:rsidRPr="0010262A">
        <w:rPr>
          <w:rFonts w:ascii="Times New Roman" w:hAnsi="Times New Roman" w:cs="Times New Roman"/>
          <w:color w:val="000000"/>
          <w:lang w:val="en-US"/>
        </w:rPr>
        <w:t>Some</w:t>
      </w:r>
      <w:r>
        <w:rPr>
          <w:rFonts w:ascii="Times New Roman" w:hAnsi="Times New Roman" w:cs="Times New Roman"/>
          <w:color w:val="000000"/>
          <w:lang w:val="en-US"/>
        </w:rPr>
        <w:t xml:space="preserve"> of the </w:t>
      </w:r>
      <w:r w:rsidRPr="0010262A">
        <w:rPr>
          <w:rFonts w:ascii="Times New Roman" w:hAnsi="Times New Roman" w:cs="Times New Roman"/>
          <w:color w:val="000000"/>
          <w:lang w:val="en-US"/>
        </w:rPr>
        <w:t>defining</w:t>
      </w:r>
      <w:r w:rsidR="00051330" w:rsidRPr="0010262A">
        <w:rPr>
          <w:rFonts w:ascii="Times New Roman" w:hAnsi="Times New Roman" w:cs="Times New Roman"/>
          <w:color w:val="000000"/>
          <w:lang w:val="en-US"/>
        </w:rPr>
        <w:t xml:space="preserve"> stylistic features</w:t>
      </w:r>
      <w:r>
        <w:rPr>
          <w:rFonts w:ascii="Times New Roman" w:hAnsi="Times New Roman" w:cs="Times New Roman"/>
          <w:color w:val="000000"/>
          <w:lang w:val="en-US"/>
        </w:rPr>
        <w:t xml:space="preserve"> of realist texts are: </w:t>
      </w:r>
    </w:p>
    <w:p w14:paraId="76C19B67" w14:textId="4D2D60E6" w:rsidR="00422E9E" w:rsidRPr="00334390" w:rsidRDefault="00334390" w:rsidP="00334390">
      <w:pPr>
        <w:widowControl w:val="0"/>
        <w:autoSpaceDE w:val="0"/>
        <w:autoSpaceDN w:val="0"/>
        <w:adjustRightInd w:val="0"/>
        <w:spacing w:line="360" w:lineRule="auto"/>
        <w:jc w:val="both"/>
        <w:rPr>
          <w:rFonts w:ascii="Times New Roman" w:hAnsi="Times New Roman" w:cs="Times New Roman"/>
          <w:color w:val="000000"/>
          <w:sz w:val="20"/>
          <w:szCs w:val="20"/>
          <w:lang w:val="en-US"/>
        </w:rPr>
      </w:pPr>
      <w:r>
        <w:rPr>
          <w:rFonts w:ascii="Times New Roman" w:hAnsi="Times New Roman" w:cs="Times New Roman"/>
          <w:color w:val="000000"/>
          <w:lang w:val="en-US"/>
        </w:rPr>
        <w:t xml:space="preserve">1. </w:t>
      </w:r>
      <w:r w:rsidRPr="00334390">
        <w:rPr>
          <w:rFonts w:ascii="Times New Roman" w:hAnsi="Times New Roman" w:cs="Times New Roman"/>
          <w:b/>
          <w:color w:val="000000"/>
          <w:lang w:val="en-US"/>
        </w:rPr>
        <w:t>They are readerly texts:</w:t>
      </w:r>
      <w:r>
        <w:rPr>
          <w:rFonts w:ascii="Times New Roman" w:hAnsi="Times New Roman" w:cs="Times New Roman"/>
          <w:color w:val="000000"/>
          <w:sz w:val="20"/>
          <w:szCs w:val="20"/>
          <w:lang w:val="en-US"/>
        </w:rPr>
        <w:t xml:space="preserve"> </w:t>
      </w:r>
      <w:r w:rsidR="00422E9E" w:rsidRPr="0010262A">
        <w:rPr>
          <w:rFonts w:ascii="Times New Roman" w:hAnsi="Times New Roman" w:cs="Times New Roman"/>
          <w:color w:val="000000"/>
          <w:lang w:val="en-US"/>
        </w:rPr>
        <w:t>In the</w:t>
      </w:r>
      <w:r w:rsidR="004D1C38">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 xml:space="preserve">introduction to his analysis of a short story by Balzac, </w:t>
      </w:r>
      <w:r w:rsidR="00422E9E" w:rsidRPr="0010262A">
        <w:rPr>
          <w:rFonts w:ascii="Times New Roman" w:hAnsi="Times New Roman" w:cs="Times New Roman"/>
          <w:i/>
          <w:iCs/>
          <w:color w:val="000000"/>
          <w:lang w:val="en-US"/>
        </w:rPr>
        <w:t xml:space="preserve">S/Z, </w:t>
      </w:r>
      <w:r w:rsidR="007A1765" w:rsidRPr="0010262A">
        <w:rPr>
          <w:rFonts w:ascii="Times New Roman" w:hAnsi="Times New Roman" w:cs="Times New Roman"/>
          <w:color w:val="000000"/>
          <w:lang w:val="en-US"/>
        </w:rPr>
        <w:t xml:space="preserve">Barthes defines a </w:t>
      </w:r>
      <w:r w:rsidR="00422E9E" w:rsidRPr="00051330">
        <w:rPr>
          <w:rFonts w:ascii="Times New Roman" w:hAnsi="Times New Roman" w:cs="Times New Roman"/>
          <w:b/>
          <w:color w:val="000000"/>
          <w:lang w:val="en-US"/>
        </w:rPr>
        <w:t>‘readerly’</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text as one which enables the reader to be a ‘consumer’ of the meanings, narratives and</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 xml:space="preserve">characters which are presented to them by the text, whereas </w:t>
      </w:r>
      <w:r w:rsidR="00422E9E" w:rsidRPr="00051330">
        <w:rPr>
          <w:rFonts w:ascii="Times New Roman" w:hAnsi="Times New Roman" w:cs="Times New Roman"/>
          <w:b/>
          <w:color w:val="000000"/>
          <w:lang w:val="en-US"/>
        </w:rPr>
        <w:t xml:space="preserve">a’writerly’ </w:t>
      </w:r>
      <w:r w:rsidR="00422E9E" w:rsidRPr="0010262A">
        <w:rPr>
          <w:rFonts w:ascii="Times New Roman" w:hAnsi="Times New Roman" w:cs="Times New Roman"/>
          <w:color w:val="000000"/>
          <w:lang w:val="en-US"/>
        </w:rPr>
        <w:t>text is one which</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makes the reader actively engage in producing those meanings (1975:4). Readerly texts are those</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whose structures seem to be ‘smooth’ on the outside, the narration</w:t>
      </w:r>
      <w:r w:rsidR="00422E9E" w:rsidRPr="0010262A">
        <w:rPr>
          <w:rFonts w:ascii="Times New Roman" w:hAnsi="Times New Roman" w:cs="Times New Roman"/>
          <w:color w:val="686868"/>
          <w:lang w:val="en-US"/>
        </w:rPr>
        <w:t xml:space="preserve"> </w:t>
      </w:r>
      <w:r w:rsidR="00422E9E" w:rsidRPr="0010262A">
        <w:rPr>
          <w:rFonts w:ascii="Times New Roman" w:hAnsi="Times New Roman" w:cs="Times New Roman"/>
          <w:color w:val="000000"/>
          <w:lang w:val="en-US"/>
        </w:rPr>
        <w:t>‘flows’ and the</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language seems ordinary and natural. Writerly texts, on the other hand, challenge the</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reading process in some way, and make the reader work much harder to produce</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meanings from a range of different possibilities, undermining the ‘naturalness’ of the</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text.</w:t>
      </w:r>
    </w:p>
    <w:p w14:paraId="7C73B6D3" w14:textId="77777777" w:rsidR="00422E9E" w:rsidRPr="0010262A" w:rsidRDefault="004D1C38" w:rsidP="0010262A">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We can illustrate this difference between readerly and writerly texts by using two</w:t>
      </w:r>
      <w:r w:rsid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 xml:space="preserve">contrasting examples: extract one is from </w:t>
      </w:r>
      <w:r w:rsidR="00422E9E" w:rsidRPr="0010262A">
        <w:rPr>
          <w:rFonts w:ascii="Times New Roman" w:hAnsi="Times New Roman" w:cs="Times New Roman"/>
          <w:i/>
          <w:iCs/>
          <w:color w:val="000000"/>
          <w:lang w:val="en-US"/>
        </w:rPr>
        <w:t xml:space="preserve">The Prodigal Daughter </w:t>
      </w:r>
      <w:r w:rsidR="00422E9E" w:rsidRPr="0010262A">
        <w:rPr>
          <w:rFonts w:ascii="Times New Roman" w:hAnsi="Times New Roman" w:cs="Times New Roman"/>
          <w:color w:val="000000"/>
          <w:lang w:val="en-US"/>
        </w:rPr>
        <w:t>by Jeffrey Archer and</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 xml:space="preserve">extract two from Russell Hoban’s novel </w:t>
      </w:r>
      <w:r w:rsidR="00422E9E" w:rsidRPr="0010262A">
        <w:rPr>
          <w:rFonts w:ascii="Times New Roman" w:hAnsi="Times New Roman" w:cs="Times New Roman"/>
          <w:i/>
          <w:iCs/>
          <w:color w:val="000000"/>
          <w:lang w:val="en-US"/>
        </w:rPr>
        <w:t>Ridley Walker</w:t>
      </w:r>
      <w:r w:rsidR="00422E9E" w:rsidRPr="0010262A">
        <w:rPr>
          <w:rFonts w:ascii="Times New Roman" w:hAnsi="Times New Roman" w:cs="Times New Roman"/>
          <w:color w:val="000000"/>
          <w:lang w:val="en-US"/>
        </w:rPr>
        <w:t>.</w:t>
      </w:r>
    </w:p>
    <w:p w14:paraId="7E39B8F4" w14:textId="77777777" w:rsidR="0010262A" w:rsidRPr="00301517" w:rsidRDefault="0010262A" w:rsidP="00301517">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301517">
        <w:rPr>
          <w:rFonts w:ascii="Times New Roman" w:hAnsi="Times New Roman" w:cs="Times New Roman"/>
          <w:color w:val="000000"/>
          <w:sz w:val="22"/>
          <w:szCs w:val="22"/>
          <w:lang w:val="en-US"/>
        </w:rPr>
        <w:t>1</w:t>
      </w:r>
    </w:p>
    <w:p w14:paraId="07797609" w14:textId="77777777" w:rsidR="004D1C38" w:rsidRPr="00301517" w:rsidRDefault="00422E9E" w:rsidP="00301517">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301517">
        <w:rPr>
          <w:rFonts w:ascii="Times New Roman" w:hAnsi="Times New Roman" w:cs="Times New Roman"/>
          <w:color w:val="000000"/>
          <w:sz w:val="22"/>
          <w:szCs w:val="22"/>
          <w:lang w:val="en-US"/>
        </w:rPr>
        <w:t>It had not been an easy birth, but then for Abel and Zaphia Rosnovski nothing</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had ever been easy, and in their own ways they had both become philosophical</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about that. Abel had wanted a son, an heir who would one day be chairman of</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the Baron Group. By the time the boy was ready to take over, Abel was</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confident that his own name would stand alongside those of Ritz and Statler and</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by then the Baron would be the largest hotel group in the world. Abel had paced</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up and down the colourless corridor of St.Luke’s Hospital waiting for the first</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cry, his slight limp becoming more</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pronounced as each hour passed.</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Occasionally he twisted the silver band that encircled his wrist and stared at the</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name so neatly engraved on it. He turned and retraced his steps once again, to</w:t>
      </w:r>
      <w:r w:rsidR="007A1765"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see Doctor Dodek heading towards him.</w:t>
      </w:r>
    </w:p>
    <w:p w14:paraId="1C656054" w14:textId="77777777" w:rsidR="00EC6B27" w:rsidRDefault="00EC6B27" w:rsidP="00301517">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p>
    <w:p w14:paraId="59B1E174" w14:textId="77777777" w:rsidR="00422E9E" w:rsidRPr="00301517" w:rsidRDefault="004D1C38" w:rsidP="00301517">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301517">
        <w:rPr>
          <w:rFonts w:ascii="Times New Roman" w:hAnsi="Times New Roman" w:cs="Times New Roman"/>
          <w:color w:val="000000"/>
          <w:sz w:val="22"/>
          <w:szCs w:val="22"/>
          <w:lang w:val="en-US"/>
        </w:rPr>
        <w:t xml:space="preserve">2 </w:t>
      </w:r>
      <w:r w:rsidR="00422E9E" w:rsidRPr="00301517">
        <w:rPr>
          <w:rFonts w:ascii="Times New Roman" w:hAnsi="Times New Roman" w:cs="Times New Roman"/>
          <w:color w:val="000000"/>
          <w:sz w:val="22"/>
          <w:szCs w:val="22"/>
          <w:lang w:val="en-US"/>
        </w:rPr>
        <w:t>There is the Hart of the Wud in the Eus</w:t>
      </w:r>
      <w:r w:rsidR="007A1765" w:rsidRPr="00301517">
        <w:rPr>
          <w:rFonts w:ascii="Times New Roman" w:hAnsi="Times New Roman" w:cs="Times New Roman"/>
          <w:color w:val="000000"/>
          <w:sz w:val="22"/>
          <w:szCs w:val="22"/>
          <w:lang w:val="en-US"/>
        </w:rPr>
        <w:t>a Story that wer</w:t>
      </w:r>
      <w:r w:rsidR="0010262A" w:rsidRPr="00301517">
        <w:rPr>
          <w:rFonts w:ascii="Times New Roman" w:hAnsi="Times New Roman" w:cs="Times New Roman"/>
          <w:color w:val="000000"/>
          <w:sz w:val="22"/>
          <w:szCs w:val="22"/>
          <w:lang w:val="en-US"/>
        </w:rPr>
        <w:t>e</w:t>
      </w:r>
      <w:r w:rsidR="007A1765" w:rsidRPr="00301517">
        <w:rPr>
          <w:rFonts w:ascii="Times New Roman" w:hAnsi="Times New Roman" w:cs="Times New Roman"/>
          <w:color w:val="000000"/>
          <w:sz w:val="22"/>
          <w:szCs w:val="22"/>
          <w:lang w:val="en-US"/>
        </w:rPr>
        <w:t xml:space="preserve"> a stage every </w:t>
      </w:r>
      <w:r w:rsidRPr="00301517">
        <w:rPr>
          <w:rFonts w:ascii="Times New Roman" w:hAnsi="Times New Roman" w:cs="Times New Roman"/>
          <w:color w:val="000000"/>
          <w:sz w:val="22"/>
          <w:szCs w:val="22"/>
          <w:lang w:val="en-US"/>
        </w:rPr>
        <w:t xml:space="preserve"> </w:t>
      </w:r>
      <w:r w:rsidR="00422E9E" w:rsidRPr="00301517">
        <w:rPr>
          <w:rFonts w:ascii="Times New Roman" w:hAnsi="Times New Roman" w:cs="Times New Roman"/>
          <w:color w:val="000000"/>
          <w:sz w:val="22"/>
          <w:szCs w:val="22"/>
          <w:lang w:val="en-US"/>
        </w:rPr>
        <w:t>knows that. There is the hart of the wood meaning the verýes deap of it thats a</w:t>
      </w:r>
      <w:r w:rsidR="00301517" w:rsidRPr="00301517">
        <w:rPr>
          <w:rFonts w:ascii="Times New Roman" w:hAnsi="Times New Roman" w:cs="Times New Roman"/>
          <w:color w:val="000000"/>
          <w:sz w:val="22"/>
          <w:szCs w:val="22"/>
          <w:lang w:val="en-US"/>
        </w:rPr>
        <w:t xml:space="preserve"> </w:t>
      </w:r>
      <w:r w:rsidR="00422E9E" w:rsidRPr="00301517">
        <w:rPr>
          <w:rFonts w:ascii="Times New Roman" w:hAnsi="Times New Roman" w:cs="Times New Roman"/>
          <w:color w:val="000000"/>
          <w:sz w:val="22"/>
          <w:szCs w:val="22"/>
          <w:lang w:val="en-US"/>
        </w:rPr>
        <w:t xml:space="preserve">nother thing. There is the hart of the wóod where they bern the chard coal </w:t>
      </w:r>
      <w:r w:rsidR="00301517" w:rsidRPr="00301517">
        <w:rPr>
          <w:rFonts w:ascii="Times New Roman" w:hAnsi="Times New Roman" w:cs="Times New Roman"/>
          <w:color w:val="000000"/>
          <w:sz w:val="22"/>
          <w:szCs w:val="22"/>
          <w:lang w:val="en-US"/>
        </w:rPr>
        <w:t>thats</w:t>
      </w:r>
      <w:r w:rsidR="007A1765" w:rsidRPr="00301517">
        <w:rPr>
          <w:rFonts w:ascii="Times New Roman" w:hAnsi="Times New Roman" w:cs="Times New Roman"/>
          <w:color w:val="000000"/>
          <w:sz w:val="22"/>
          <w:szCs w:val="22"/>
          <w:lang w:val="en-US"/>
        </w:rPr>
        <w:t xml:space="preserve"> a</w:t>
      </w:r>
      <w:r w:rsidR="00301517" w:rsidRPr="00301517">
        <w:rPr>
          <w:rFonts w:ascii="Times New Roman" w:hAnsi="Times New Roman" w:cs="Times New Roman"/>
          <w:color w:val="000000"/>
          <w:sz w:val="22"/>
          <w:szCs w:val="22"/>
          <w:lang w:val="en-US"/>
        </w:rPr>
        <w:t xml:space="preserve"> </w:t>
      </w:r>
      <w:r w:rsidR="00422E9E" w:rsidRPr="00301517">
        <w:rPr>
          <w:rFonts w:ascii="Times New Roman" w:hAnsi="Times New Roman" w:cs="Times New Roman"/>
          <w:color w:val="000000"/>
          <w:sz w:val="22"/>
          <w:szCs w:val="22"/>
          <w:lang w:val="en-US"/>
        </w:rPr>
        <w:t>n</w:t>
      </w:r>
      <w:r w:rsidR="007A1765" w:rsidRPr="00301517">
        <w:rPr>
          <w:rFonts w:ascii="Times New Roman" w:hAnsi="Times New Roman" w:cs="Times New Roman"/>
          <w:color w:val="000000"/>
          <w:sz w:val="22"/>
          <w:szCs w:val="22"/>
          <w:lang w:val="en-US"/>
        </w:rPr>
        <w:t>other thing agen innit. Thats a</w:t>
      </w:r>
      <w:r w:rsidR="00422E9E" w:rsidRPr="00301517">
        <w:rPr>
          <w:rFonts w:ascii="Times New Roman" w:hAnsi="Times New Roman" w:cs="Times New Roman"/>
          <w:color w:val="000000"/>
          <w:sz w:val="22"/>
          <w:szCs w:val="22"/>
          <w:lang w:val="en-US"/>
        </w:rPr>
        <w:t>nother thing. Berning the chard coal in the hart</w:t>
      </w:r>
      <w:r w:rsidR="007A1765" w:rsidRPr="00301517">
        <w:rPr>
          <w:rFonts w:ascii="Times New Roman" w:hAnsi="Times New Roman" w:cs="Times New Roman"/>
          <w:color w:val="000000"/>
          <w:sz w:val="22"/>
          <w:szCs w:val="22"/>
          <w:lang w:val="en-US"/>
        </w:rPr>
        <w:t xml:space="preserve"> </w:t>
      </w:r>
      <w:r w:rsidR="00422E9E" w:rsidRPr="00301517">
        <w:rPr>
          <w:rFonts w:ascii="Times New Roman" w:hAnsi="Times New Roman" w:cs="Times New Roman"/>
          <w:color w:val="000000"/>
          <w:sz w:val="22"/>
          <w:szCs w:val="22"/>
          <w:lang w:val="en-US"/>
        </w:rPr>
        <w:t>of the wood. That’s what they call the stack of wood you see. The stack of wood</w:t>
      </w:r>
      <w:r w:rsidR="007A1765" w:rsidRPr="00301517">
        <w:rPr>
          <w:rFonts w:ascii="Times New Roman" w:hAnsi="Times New Roman" w:cs="Times New Roman"/>
          <w:color w:val="000000"/>
          <w:sz w:val="22"/>
          <w:szCs w:val="22"/>
          <w:lang w:val="en-US"/>
        </w:rPr>
        <w:t xml:space="preserve"> </w:t>
      </w:r>
      <w:r w:rsidR="00422E9E" w:rsidRPr="00301517">
        <w:rPr>
          <w:rFonts w:ascii="Times New Roman" w:hAnsi="Times New Roman" w:cs="Times New Roman"/>
          <w:color w:val="000000"/>
          <w:sz w:val="22"/>
          <w:szCs w:val="22"/>
          <w:lang w:val="en-US"/>
        </w:rPr>
        <w:t>in the shape they do it for chard coal berning. Why do they call it the hart tho?</w:t>
      </w:r>
      <w:r w:rsidR="00301517" w:rsidRPr="00301517">
        <w:rPr>
          <w:rFonts w:ascii="Times New Roman" w:hAnsi="Times New Roman" w:cs="Times New Roman"/>
          <w:color w:val="000000"/>
          <w:sz w:val="22"/>
          <w:szCs w:val="22"/>
          <w:lang w:val="en-US"/>
        </w:rPr>
        <w:t xml:space="preserve"> </w:t>
      </w:r>
      <w:r w:rsidR="00422E9E" w:rsidRPr="00301517">
        <w:rPr>
          <w:rFonts w:ascii="Times New Roman" w:hAnsi="Times New Roman" w:cs="Times New Roman"/>
          <w:color w:val="000000"/>
          <w:sz w:val="22"/>
          <w:szCs w:val="22"/>
          <w:lang w:val="en-US"/>
        </w:rPr>
        <w:t>That’s what this here story tels of.</w:t>
      </w:r>
    </w:p>
    <w:p w14:paraId="18230319" w14:textId="77777777" w:rsidR="00301517" w:rsidRDefault="00301517" w:rsidP="0010262A">
      <w:pPr>
        <w:widowControl w:val="0"/>
        <w:autoSpaceDE w:val="0"/>
        <w:autoSpaceDN w:val="0"/>
        <w:adjustRightInd w:val="0"/>
        <w:spacing w:line="360" w:lineRule="auto"/>
        <w:jc w:val="both"/>
        <w:rPr>
          <w:rFonts w:ascii="Times New Roman" w:hAnsi="Times New Roman" w:cs="Times New Roman"/>
          <w:color w:val="000000"/>
          <w:lang w:val="en-US"/>
        </w:rPr>
      </w:pPr>
    </w:p>
    <w:p w14:paraId="123A9566" w14:textId="77777777" w:rsidR="00422E9E" w:rsidRPr="0010262A" w:rsidRDefault="00422E9E" w:rsidP="0010262A">
      <w:pPr>
        <w:widowControl w:val="0"/>
        <w:autoSpaceDE w:val="0"/>
        <w:autoSpaceDN w:val="0"/>
        <w:adjustRightInd w:val="0"/>
        <w:spacing w:line="360" w:lineRule="auto"/>
        <w:jc w:val="both"/>
        <w:rPr>
          <w:rFonts w:ascii="Times New Roman" w:hAnsi="Times New Roman" w:cs="Times New Roman"/>
          <w:color w:val="000000"/>
          <w:lang w:val="en-US"/>
        </w:rPr>
      </w:pPr>
      <w:r w:rsidRPr="0010262A">
        <w:rPr>
          <w:rFonts w:ascii="Times New Roman" w:hAnsi="Times New Roman" w:cs="Times New Roman"/>
          <w:color w:val="000000"/>
          <w:lang w:val="en-US"/>
        </w:rPr>
        <w:lastRenderedPageBreak/>
        <w:t>The first extract makes few demands on the reader. There is little difficulty or effort</w:t>
      </w:r>
      <w:r w:rsid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involved in interpreting this text. The characters a</w:t>
      </w:r>
      <w:r w:rsidR="007A1765" w:rsidRPr="0010262A">
        <w:rPr>
          <w:rFonts w:ascii="Times New Roman" w:hAnsi="Times New Roman" w:cs="Times New Roman"/>
          <w:color w:val="000000"/>
          <w:lang w:val="en-US"/>
        </w:rPr>
        <w:t xml:space="preserve">nd events are presented through </w:t>
      </w:r>
      <w:r w:rsidRPr="0010262A">
        <w:rPr>
          <w:rFonts w:ascii="Times New Roman" w:hAnsi="Times New Roman" w:cs="Times New Roman"/>
          <w:color w:val="000000"/>
          <w:lang w:val="en-US"/>
        </w:rPr>
        <w:t>third</w:t>
      </w:r>
      <w:r w:rsidR="007A1765"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person narration, the hospital setting is familiar to the majority of readers, the action of a</w:t>
      </w:r>
      <w:r w:rsidR="007A1765"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father pacing the corridor, waiting for the birth of his child is recognizable (even stereotypical), and the language does not draw attention to itself in any way.</w:t>
      </w:r>
    </w:p>
    <w:p w14:paraId="6C82302F" w14:textId="77777777" w:rsidR="00422E9E" w:rsidRPr="0010262A" w:rsidRDefault="00301517" w:rsidP="0010262A">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The second extract, in contrast, not only foregrounds the use of language by using nonstandard</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spellings and grammar, it also poses problems of interpretation for the reader.</w:t>
      </w:r>
      <w:r w:rsid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Meaning is not transparent in this text. The first person narrator points out that there are</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three possible meanings for the ‘Hart of the Wud’, and none of them is straightforward to</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understand.</w:t>
      </w:r>
    </w:p>
    <w:p w14:paraId="597F7BE0" w14:textId="71576C1D" w:rsidR="00422E9E" w:rsidRPr="0010262A" w:rsidRDefault="00301517" w:rsidP="0010262A">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 xml:space="preserve">Reading writerly texts often involves a process of </w:t>
      </w:r>
      <w:r w:rsidR="0010262A" w:rsidRPr="0010262A">
        <w:rPr>
          <w:rFonts w:ascii="Times New Roman" w:hAnsi="Times New Roman" w:cs="Times New Roman"/>
          <w:color w:val="000000"/>
          <w:lang w:val="en-US"/>
        </w:rPr>
        <w:t>rereading;</w:t>
      </w:r>
      <w:r w:rsidR="00422E9E" w:rsidRPr="0010262A">
        <w:rPr>
          <w:rFonts w:ascii="Times New Roman" w:hAnsi="Times New Roman" w:cs="Times New Roman"/>
          <w:color w:val="000000"/>
          <w:lang w:val="en-US"/>
        </w:rPr>
        <w:t xml:space="preserve"> something that Barthes</w:t>
      </w:r>
      <w:r w:rsidR="007A1765" w:rsidRPr="0010262A">
        <w:rPr>
          <w:rFonts w:ascii="Times New Roman" w:hAnsi="Times New Roman" w:cs="Times New Roman"/>
          <w:color w:val="000000"/>
          <w:lang w:val="en-US"/>
        </w:rPr>
        <w:t xml:space="preserve"> </w:t>
      </w:r>
      <w:r w:rsidR="00422E9E" w:rsidRPr="0010262A">
        <w:rPr>
          <w:rFonts w:ascii="Times New Roman" w:hAnsi="Times New Roman" w:cs="Times New Roman"/>
          <w:color w:val="000000"/>
          <w:lang w:val="en-US"/>
        </w:rPr>
        <w:t>claims is ‘contrary to the commercial and ideological habits of our society’ (1975:15).</w:t>
      </w:r>
    </w:p>
    <w:p w14:paraId="621DA10E" w14:textId="0A6E5A73" w:rsidR="00422E9E" w:rsidRPr="0010262A" w:rsidRDefault="00301517" w:rsidP="00051330">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     </w:t>
      </w:r>
    </w:p>
    <w:p w14:paraId="0CBFB179" w14:textId="65B425CC" w:rsidR="00334390" w:rsidRPr="00B42A2B" w:rsidRDefault="00051330" w:rsidP="00334390">
      <w:pPr>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lang w:val="en-US"/>
        </w:rPr>
        <w:t xml:space="preserve">2. </w:t>
      </w:r>
      <w:r w:rsidR="00334390" w:rsidRPr="00334390">
        <w:rPr>
          <w:rFonts w:ascii="Times New Roman" w:hAnsi="Times New Roman" w:cs="Times New Roman"/>
          <w:b/>
          <w:color w:val="000000"/>
        </w:rPr>
        <w:t>The language of the text is not foregrounded</w:t>
      </w:r>
      <w:r w:rsidR="00334390" w:rsidRPr="00B42A2B">
        <w:rPr>
          <w:rFonts w:ascii="Times New Roman" w:hAnsi="Times New Roman" w:cs="Times New Roman"/>
          <w:color w:val="000000"/>
        </w:rPr>
        <w:t xml:space="preserve"> (i.e. it doe</w:t>
      </w:r>
      <w:r w:rsidR="00334390">
        <w:rPr>
          <w:rFonts w:ascii="Times New Roman" w:hAnsi="Times New Roman" w:cs="Times New Roman"/>
          <w:color w:val="000000"/>
        </w:rPr>
        <w:t>s not draw attention to itself and is a mirror of reality)</w:t>
      </w:r>
    </w:p>
    <w:p w14:paraId="230AEA8C" w14:textId="77777777" w:rsidR="00334390" w:rsidRDefault="00334390" w:rsidP="0010262A">
      <w:pPr>
        <w:widowControl w:val="0"/>
        <w:autoSpaceDE w:val="0"/>
        <w:autoSpaceDN w:val="0"/>
        <w:adjustRightInd w:val="0"/>
        <w:spacing w:line="360" w:lineRule="auto"/>
        <w:jc w:val="both"/>
        <w:rPr>
          <w:rFonts w:ascii="Times New Roman" w:hAnsi="Times New Roman" w:cs="Times New Roman"/>
          <w:color w:val="000000"/>
          <w:lang w:val="en-US"/>
        </w:rPr>
      </w:pPr>
    </w:p>
    <w:p w14:paraId="11A38FA9" w14:textId="4EE42FCF" w:rsidR="00422E9E" w:rsidRPr="00334390" w:rsidRDefault="00334390" w:rsidP="0010262A">
      <w:pPr>
        <w:widowControl w:val="0"/>
        <w:autoSpaceDE w:val="0"/>
        <w:autoSpaceDN w:val="0"/>
        <w:adjustRightInd w:val="0"/>
        <w:spacing w:line="360" w:lineRule="auto"/>
        <w:jc w:val="both"/>
        <w:rPr>
          <w:rFonts w:ascii="Times New Roman" w:hAnsi="Times New Roman" w:cs="Times New Roman"/>
          <w:b/>
          <w:color w:val="000000"/>
          <w:lang w:val="en-US"/>
        </w:rPr>
      </w:pPr>
      <w:r>
        <w:rPr>
          <w:rFonts w:ascii="Times New Roman" w:hAnsi="Times New Roman" w:cs="Times New Roman"/>
          <w:color w:val="000000"/>
          <w:lang w:val="en-US"/>
        </w:rPr>
        <w:t xml:space="preserve">3. </w:t>
      </w:r>
      <w:r w:rsidRPr="00334390">
        <w:rPr>
          <w:rFonts w:ascii="Times New Roman" w:hAnsi="Times New Roman" w:cs="Times New Roman"/>
          <w:b/>
          <w:color w:val="000000"/>
          <w:lang w:val="en-US"/>
        </w:rPr>
        <w:t>Third</w:t>
      </w:r>
      <w:r w:rsidR="00051330" w:rsidRPr="00334390">
        <w:rPr>
          <w:rFonts w:ascii="Times New Roman" w:hAnsi="Times New Roman" w:cs="Times New Roman"/>
          <w:b/>
          <w:color w:val="000000"/>
          <w:lang w:val="en-US"/>
        </w:rPr>
        <w:t xml:space="preserve"> Person O</w:t>
      </w:r>
      <w:r w:rsidR="00422E9E" w:rsidRPr="00334390">
        <w:rPr>
          <w:rFonts w:ascii="Times New Roman" w:hAnsi="Times New Roman" w:cs="Times New Roman"/>
          <w:b/>
          <w:color w:val="000000"/>
          <w:lang w:val="en-US"/>
        </w:rPr>
        <w:t>mniscient narrator</w:t>
      </w:r>
    </w:p>
    <w:p w14:paraId="666B027E" w14:textId="74D4C83C" w:rsidR="00422E9E" w:rsidRPr="0010262A" w:rsidRDefault="00422E9E" w:rsidP="00051330">
      <w:pPr>
        <w:widowControl w:val="0"/>
        <w:autoSpaceDE w:val="0"/>
        <w:autoSpaceDN w:val="0"/>
        <w:adjustRightInd w:val="0"/>
        <w:spacing w:line="360" w:lineRule="auto"/>
        <w:ind w:firstLine="720"/>
        <w:jc w:val="both"/>
        <w:rPr>
          <w:rFonts w:ascii="Times New Roman" w:hAnsi="Times New Roman" w:cs="Times New Roman"/>
          <w:color w:val="000000"/>
          <w:lang w:val="en-US"/>
        </w:rPr>
      </w:pPr>
      <w:r w:rsidRPr="0010262A">
        <w:rPr>
          <w:rFonts w:ascii="Times New Roman" w:hAnsi="Times New Roman" w:cs="Times New Roman"/>
          <w:color w:val="000000"/>
          <w:lang w:val="en-US"/>
        </w:rPr>
        <w:t>The presence of an ‘omniscient narrator’ in realist texts allows the writer to build up a</w:t>
      </w:r>
      <w:r w:rsidR="00051330">
        <w:rPr>
          <w:rFonts w:ascii="Times New Roman" w:hAnsi="Times New Roman" w:cs="Times New Roman"/>
          <w:color w:val="000000"/>
          <w:lang w:val="en-US"/>
        </w:rPr>
        <w:t xml:space="preserve"> </w:t>
      </w:r>
      <w:r w:rsidRPr="0010262A">
        <w:rPr>
          <w:rFonts w:ascii="Times New Roman" w:hAnsi="Times New Roman" w:cs="Times New Roman"/>
          <w:color w:val="000000"/>
          <w:lang w:val="en-US"/>
        </w:rPr>
        <w:t xml:space="preserve">picture of the world of the text and the people in it as </w:t>
      </w:r>
      <w:r w:rsidR="007578B1" w:rsidRPr="0010262A">
        <w:rPr>
          <w:rFonts w:ascii="Times New Roman" w:hAnsi="Times New Roman" w:cs="Times New Roman"/>
          <w:color w:val="000000"/>
          <w:lang w:val="en-US"/>
        </w:rPr>
        <w:t xml:space="preserve">if they were real. The narrator </w:t>
      </w:r>
      <w:r w:rsidRPr="0010262A">
        <w:rPr>
          <w:rFonts w:ascii="Times New Roman" w:hAnsi="Times New Roman" w:cs="Times New Roman"/>
          <w:color w:val="000000"/>
          <w:lang w:val="en-US"/>
        </w:rPr>
        <w:t>not</w:t>
      </w:r>
      <w:r w:rsidR="007578B1"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only tells the story, but also comments on and makes judgements about the events and the</w:t>
      </w:r>
      <w:r w:rsidR="007578B1"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 xml:space="preserve">characters. The passage below is taken from George Eliot’s novel </w:t>
      </w:r>
      <w:r w:rsidRPr="0010262A">
        <w:rPr>
          <w:rFonts w:ascii="Times New Roman" w:hAnsi="Times New Roman" w:cs="Times New Roman"/>
          <w:i/>
          <w:iCs/>
          <w:color w:val="000000"/>
          <w:lang w:val="en-US"/>
        </w:rPr>
        <w:t xml:space="preserve">Middlemarch; </w:t>
      </w:r>
      <w:r w:rsidRPr="0010262A">
        <w:rPr>
          <w:rFonts w:ascii="Times New Roman" w:hAnsi="Times New Roman" w:cs="Times New Roman"/>
          <w:color w:val="000000"/>
          <w:lang w:val="en-US"/>
        </w:rPr>
        <w:t>Dorothea, a</w:t>
      </w:r>
      <w:r w:rsidR="007578B1"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young</w:t>
      </w:r>
      <w:r w:rsidR="007578B1"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woman with a provincial upbringing, is engaged to Mr Casaubon. She hopes he will teach</w:t>
      </w:r>
      <w:r w:rsidR="007578B1"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her Latin and Greek, in part so that she can help him in his work:</w:t>
      </w:r>
    </w:p>
    <w:p w14:paraId="324B9A2E" w14:textId="77777777" w:rsidR="00422E9E" w:rsidRPr="0010262A" w:rsidRDefault="00422E9E" w:rsidP="0010262A">
      <w:pPr>
        <w:widowControl w:val="0"/>
        <w:autoSpaceDE w:val="0"/>
        <w:autoSpaceDN w:val="0"/>
        <w:adjustRightInd w:val="0"/>
        <w:spacing w:line="360" w:lineRule="auto"/>
        <w:jc w:val="both"/>
        <w:rPr>
          <w:rFonts w:ascii="Times New Roman" w:hAnsi="Times New Roman" w:cs="Times New Roman"/>
          <w:color w:val="000000"/>
          <w:lang w:val="en-US"/>
        </w:rPr>
      </w:pPr>
      <w:r w:rsidRPr="0010262A">
        <w:rPr>
          <w:rFonts w:ascii="Times New Roman" w:hAnsi="Times New Roman" w:cs="Times New Roman"/>
          <w:color w:val="000000"/>
          <w:lang w:val="en-US"/>
        </w:rPr>
        <w:t>6</w:t>
      </w:r>
    </w:p>
    <w:p w14:paraId="19669A99" w14:textId="77777777" w:rsidR="00573603" w:rsidRPr="00301517" w:rsidRDefault="00422E9E" w:rsidP="00BE6DE8">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301517">
        <w:rPr>
          <w:rFonts w:ascii="Times New Roman" w:hAnsi="Times New Roman" w:cs="Times New Roman"/>
          <w:color w:val="000000"/>
          <w:sz w:val="22"/>
          <w:szCs w:val="22"/>
          <w:lang w:val="en-US"/>
        </w:rPr>
        <w:t>She would not have asked Mr Casaubon at once to teach her the languages,</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dreading of all things to be tiresome instead of helpful; but it was not entirely</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out of devotion to her future husband that she wished to know Latin and Greek.</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Those provinces of masculine knowledge seemed to her a standing-ground from</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which all truth could be seen more truly. As it was, she constantly doubted her</w:t>
      </w:r>
      <w:r w:rsidR="007578B1" w:rsidRPr="00301517">
        <w:rPr>
          <w:rFonts w:ascii="Times New Roman" w:hAnsi="Times New Roman" w:cs="Times New Roman"/>
          <w:color w:val="000000"/>
          <w:sz w:val="22"/>
          <w:szCs w:val="22"/>
          <w:lang w:val="en-US"/>
        </w:rPr>
        <w:t xml:space="preserve"> own </w:t>
      </w:r>
      <w:r w:rsidRPr="00301517">
        <w:rPr>
          <w:rFonts w:ascii="Times New Roman" w:hAnsi="Times New Roman" w:cs="Times New Roman"/>
          <w:color w:val="000000"/>
          <w:sz w:val="22"/>
          <w:szCs w:val="22"/>
          <w:lang w:val="en-US"/>
        </w:rPr>
        <w:t>conclusions, because she felt her own ignorance: how could she be</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confident that one-roomed cottages were not for the glory of God, when men</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who knew the classics appeared to conciliate indifference to the cottages with</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zeal for the glory? Perhaps even Hebrew might be necessary—at least the</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alphabet and a few roots—in order to arrive at the core of things, and judge</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soundly on the social duties of the Christian. And she had not reached that point</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of renunciation at which she would have been satisfied with having a wise</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husband; she wished, poor child, to be wise herself. Miss Brooke was certainly</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very naive with all her alleged cleverness. Celia, whose mind had never been thought too powerful, saw the emptiness of other people’s p</w:t>
      </w:r>
      <w:r w:rsidR="007578B1" w:rsidRPr="00301517">
        <w:rPr>
          <w:rFonts w:ascii="Times New Roman" w:hAnsi="Times New Roman" w:cs="Times New Roman"/>
          <w:color w:val="000000"/>
          <w:sz w:val="22"/>
          <w:szCs w:val="22"/>
          <w:lang w:val="en-US"/>
        </w:rPr>
        <w:t xml:space="preserve">retensions </w:t>
      </w:r>
      <w:r w:rsidRPr="00301517">
        <w:rPr>
          <w:rFonts w:ascii="Times New Roman" w:hAnsi="Times New Roman" w:cs="Times New Roman"/>
          <w:color w:val="000000"/>
          <w:sz w:val="22"/>
          <w:szCs w:val="22"/>
          <w:lang w:val="en-US"/>
        </w:rPr>
        <w:t>much</w:t>
      </w:r>
      <w:r w:rsidR="007578B1"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more readily. To have in general but little feeling, seems to be the only security</w:t>
      </w:r>
      <w:r w:rsidR="00573603" w:rsidRPr="00301517">
        <w:rPr>
          <w:rFonts w:ascii="Times New Roman" w:hAnsi="Times New Roman" w:cs="Times New Roman"/>
          <w:color w:val="000000"/>
          <w:sz w:val="22"/>
          <w:szCs w:val="22"/>
          <w:lang w:val="en-US"/>
        </w:rPr>
        <w:t xml:space="preserve"> </w:t>
      </w:r>
      <w:r w:rsidRPr="00301517">
        <w:rPr>
          <w:rFonts w:ascii="Times New Roman" w:hAnsi="Times New Roman" w:cs="Times New Roman"/>
          <w:color w:val="000000"/>
          <w:sz w:val="22"/>
          <w:szCs w:val="22"/>
          <w:lang w:val="en-US"/>
        </w:rPr>
        <w:t>against feeling too much on any particular occasion.</w:t>
      </w:r>
      <w:r w:rsidR="007578B1" w:rsidRPr="00301517">
        <w:rPr>
          <w:rFonts w:ascii="Times New Roman" w:hAnsi="Times New Roman" w:cs="Times New Roman"/>
          <w:color w:val="000000"/>
          <w:sz w:val="22"/>
          <w:szCs w:val="22"/>
          <w:lang w:val="en-US"/>
        </w:rPr>
        <w:t xml:space="preserve"> </w:t>
      </w:r>
    </w:p>
    <w:p w14:paraId="1045A8CA" w14:textId="77777777" w:rsidR="00BE6DE8" w:rsidRDefault="00BE6DE8" w:rsidP="0010262A">
      <w:pPr>
        <w:widowControl w:val="0"/>
        <w:autoSpaceDE w:val="0"/>
        <w:autoSpaceDN w:val="0"/>
        <w:adjustRightInd w:val="0"/>
        <w:spacing w:line="360" w:lineRule="auto"/>
        <w:jc w:val="both"/>
        <w:rPr>
          <w:rFonts w:ascii="Times New Roman" w:hAnsi="Times New Roman" w:cs="Times New Roman"/>
          <w:color w:val="000000"/>
          <w:lang w:val="en-US"/>
        </w:rPr>
      </w:pPr>
    </w:p>
    <w:p w14:paraId="2AC22656" w14:textId="285CA5A8" w:rsidR="00422E9E" w:rsidRPr="0010262A" w:rsidRDefault="00334390" w:rsidP="0010262A">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4. </w:t>
      </w:r>
      <w:r w:rsidR="00422E9E" w:rsidRPr="0010262A">
        <w:rPr>
          <w:rFonts w:ascii="Times New Roman" w:hAnsi="Times New Roman" w:cs="Times New Roman"/>
          <w:color w:val="000000"/>
          <w:lang w:val="en-US"/>
        </w:rPr>
        <w:t xml:space="preserve"> </w:t>
      </w:r>
      <w:r w:rsidR="00422E9E" w:rsidRPr="00334390">
        <w:rPr>
          <w:rFonts w:ascii="Times New Roman" w:hAnsi="Times New Roman" w:cs="Times New Roman"/>
          <w:b/>
          <w:color w:val="000000"/>
          <w:lang w:val="en-US"/>
        </w:rPr>
        <w:t>Representation of place</w:t>
      </w:r>
      <w:r>
        <w:rPr>
          <w:rFonts w:ascii="Times New Roman" w:hAnsi="Times New Roman" w:cs="Times New Roman"/>
          <w:b/>
          <w:color w:val="000000"/>
          <w:lang w:val="en-US"/>
        </w:rPr>
        <w:t xml:space="preserve"> and Time </w:t>
      </w:r>
    </w:p>
    <w:p w14:paraId="754575D6" w14:textId="77777777" w:rsidR="00422E9E" w:rsidRPr="0010262A" w:rsidRDefault="00422E9E" w:rsidP="0010262A">
      <w:pPr>
        <w:widowControl w:val="0"/>
        <w:autoSpaceDE w:val="0"/>
        <w:autoSpaceDN w:val="0"/>
        <w:adjustRightInd w:val="0"/>
        <w:spacing w:line="360" w:lineRule="auto"/>
        <w:jc w:val="both"/>
        <w:rPr>
          <w:rFonts w:ascii="Times New Roman" w:hAnsi="Times New Roman" w:cs="Times New Roman"/>
          <w:color w:val="000000"/>
          <w:lang w:val="en-US"/>
        </w:rPr>
      </w:pPr>
      <w:r w:rsidRPr="0010262A">
        <w:rPr>
          <w:rFonts w:ascii="Times New Roman" w:hAnsi="Times New Roman" w:cs="Times New Roman"/>
          <w:color w:val="000000"/>
          <w:lang w:val="en-US"/>
        </w:rPr>
        <w:t>Another device found in realist writing to create an impression of a real world is to</w:t>
      </w:r>
      <w:r w:rsidR="00573603">
        <w:rPr>
          <w:rFonts w:ascii="Times New Roman" w:hAnsi="Times New Roman" w:cs="Times New Roman"/>
          <w:color w:val="000000"/>
          <w:lang w:val="en-US"/>
        </w:rPr>
        <w:t xml:space="preserve"> </w:t>
      </w:r>
      <w:r w:rsidRPr="0010262A">
        <w:rPr>
          <w:rFonts w:ascii="Times New Roman" w:hAnsi="Times New Roman" w:cs="Times New Roman"/>
          <w:color w:val="000000"/>
          <w:lang w:val="en-US"/>
        </w:rPr>
        <w:t>describe places in great detail, which was taken</w:t>
      </w:r>
      <w:r w:rsidR="0010262A" w:rsidRPr="0010262A">
        <w:rPr>
          <w:rFonts w:ascii="Times New Roman" w:hAnsi="Times New Roman" w:cs="Times New Roman"/>
          <w:color w:val="000000"/>
          <w:lang w:val="en-US"/>
        </w:rPr>
        <w:t xml:space="preserve"> to even further lengths in the </w:t>
      </w:r>
      <w:r w:rsidRPr="0010262A">
        <w:rPr>
          <w:rFonts w:ascii="Times New Roman" w:hAnsi="Times New Roman" w:cs="Times New Roman"/>
          <w:color w:val="000000"/>
          <w:lang w:val="en-US"/>
        </w:rPr>
        <w:t>‘naturalist’</w:t>
      </w:r>
      <w:r w:rsidR="0010262A"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novels (Hardy, Zola and Flaubert in France) of the nineteenth century. In the following</w:t>
      </w:r>
      <w:r w:rsidR="0010262A"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 xml:space="preserve">extract from Eliot’s </w:t>
      </w:r>
      <w:r w:rsidRPr="0010262A">
        <w:rPr>
          <w:rFonts w:ascii="Times New Roman" w:hAnsi="Times New Roman" w:cs="Times New Roman"/>
          <w:i/>
          <w:iCs/>
          <w:color w:val="000000"/>
          <w:lang w:val="en-US"/>
        </w:rPr>
        <w:t xml:space="preserve">Adam Bede </w:t>
      </w:r>
      <w:r w:rsidRPr="0010262A">
        <w:rPr>
          <w:rFonts w:ascii="Times New Roman" w:hAnsi="Times New Roman" w:cs="Times New Roman"/>
          <w:color w:val="000000"/>
          <w:lang w:val="en-US"/>
        </w:rPr>
        <w:t>(1878), the narrator gives a detailed description of a</w:t>
      </w:r>
      <w:r w:rsidR="0010262A"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place called ‘the Hall Farm’ which paints a very vivid picture of the building and</w:t>
      </w:r>
      <w:r w:rsidR="0010262A" w:rsidRPr="0010262A">
        <w:rPr>
          <w:rFonts w:ascii="Times New Roman" w:hAnsi="Times New Roman" w:cs="Times New Roman"/>
          <w:color w:val="000000"/>
          <w:lang w:val="en-US"/>
        </w:rPr>
        <w:t xml:space="preserve"> </w:t>
      </w:r>
      <w:r w:rsidRPr="0010262A">
        <w:rPr>
          <w:rFonts w:ascii="Times New Roman" w:hAnsi="Times New Roman" w:cs="Times New Roman"/>
          <w:color w:val="000000"/>
          <w:lang w:val="en-US"/>
        </w:rPr>
        <w:t>surrounding land:</w:t>
      </w:r>
    </w:p>
    <w:p w14:paraId="04C68AF8" w14:textId="77777777" w:rsidR="00422E9E" w:rsidRPr="0010262A" w:rsidRDefault="00422E9E" w:rsidP="0010262A">
      <w:pPr>
        <w:widowControl w:val="0"/>
        <w:autoSpaceDE w:val="0"/>
        <w:autoSpaceDN w:val="0"/>
        <w:adjustRightInd w:val="0"/>
        <w:spacing w:line="360" w:lineRule="auto"/>
        <w:jc w:val="both"/>
        <w:rPr>
          <w:rFonts w:ascii="Times New Roman" w:hAnsi="Times New Roman" w:cs="Times New Roman"/>
          <w:color w:val="000000"/>
          <w:lang w:val="en-US"/>
        </w:rPr>
      </w:pPr>
      <w:r w:rsidRPr="0010262A">
        <w:rPr>
          <w:rFonts w:ascii="Times New Roman" w:hAnsi="Times New Roman" w:cs="Times New Roman"/>
          <w:color w:val="000000"/>
          <w:lang w:val="en-US"/>
        </w:rPr>
        <w:t>8</w:t>
      </w:r>
    </w:p>
    <w:p w14:paraId="4FCDFD79" w14:textId="77777777" w:rsidR="00422E9E" w:rsidRPr="00BE6DE8" w:rsidRDefault="00422E9E" w:rsidP="00BE6DE8">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BE6DE8">
        <w:rPr>
          <w:rFonts w:ascii="Times New Roman" w:hAnsi="Times New Roman" w:cs="Times New Roman"/>
          <w:color w:val="000000"/>
          <w:sz w:val="22"/>
          <w:szCs w:val="22"/>
          <w:lang w:val="en-US"/>
        </w:rPr>
        <w:t>Evidently that gate is never opened; for the long grass and the great hemlocks</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grow against it; and if it were opened, it is so rusty that the force necessary to</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turn it on its hinges would be likely to pull down the square stone built pillars,</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to the detriment of the two stone lionesses which grin with a doubtful</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carnivorous affability above a coat of arms, surmounting each of the pillars. It</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would be easy enough, by the aid of the nicks in the stone pillars, to climb over</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the brick wall with its smooth stone coping; but by putting our eyes close to the</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rusty bars of the gate, we can see the house well enough, and all by the very</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corners of the grassy enclosure. It is a very fine old place, of red brick, softened</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by a pale powdery lichen, which has dispersed itself with happy irregularity, so</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as to bring the red brick into terms of friendly companionship with the</w:t>
      </w:r>
    </w:p>
    <w:p w14:paraId="2C81D955" w14:textId="77777777" w:rsidR="00573603" w:rsidRDefault="00422E9E" w:rsidP="00BE6DE8">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BE6DE8">
        <w:rPr>
          <w:rFonts w:ascii="Times New Roman" w:hAnsi="Times New Roman" w:cs="Times New Roman"/>
          <w:color w:val="000000"/>
          <w:sz w:val="22"/>
          <w:szCs w:val="22"/>
          <w:lang w:val="en-US"/>
        </w:rPr>
        <w:t xml:space="preserve">limestone ornaments surrounding the three gables, the windows, and the </w:t>
      </w:r>
      <w:r w:rsidR="00573603" w:rsidRPr="00BE6DE8">
        <w:rPr>
          <w:rFonts w:ascii="Times New Roman" w:hAnsi="Times New Roman" w:cs="Times New Roman"/>
          <w:color w:val="000000"/>
          <w:sz w:val="22"/>
          <w:szCs w:val="22"/>
          <w:lang w:val="en-US"/>
        </w:rPr>
        <w:t>door place</w:t>
      </w:r>
      <w:r w:rsidRPr="00BE6DE8">
        <w:rPr>
          <w:rFonts w:ascii="Times New Roman" w:hAnsi="Times New Roman" w:cs="Times New Roman"/>
          <w:color w:val="000000"/>
          <w:sz w:val="22"/>
          <w:szCs w:val="22"/>
          <w:lang w:val="en-US"/>
        </w:rPr>
        <w:t>.</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But the windows are patched with wooden panes, and the door, I think, is</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like the gate—it is never opened: how it would groan and grate against the stone</w:t>
      </w:r>
      <w:r w:rsidR="0010262A" w:rsidRPr="00BE6DE8">
        <w:rPr>
          <w:rFonts w:ascii="Times New Roman" w:hAnsi="Times New Roman" w:cs="Times New Roman"/>
          <w:color w:val="000000"/>
          <w:sz w:val="22"/>
          <w:szCs w:val="22"/>
          <w:lang w:val="en-US"/>
        </w:rPr>
        <w:t xml:space="preserve"> </w:t>
      </w:r>
      <w:r w:rsidRPr="00BE6DE8">
        <w:rPr>
          <w:rFonts w:ascii="Times New Roman" w:hAnsi="Times New Roman" w:cs="Times New Roman"/>
          <w:color w:val="000000"/>
          <w:sz w:val="22"/>
          <w:szCs w:val="22"/>
          <w:lang w:val="en-US"/>
        </w:rPr>
        <w:t>floor if it were!</w:t>
      </w:r>
      <w:r w:rsidR="0010262A" w:rsidRPr="00BE6DE8">
        <w:rPr>
          <w:rFonts w:ascii="Times New Roman" w:hAnsi="Times New Roman" w:cs="Times New Roman"/>
          <w:color w:val="000000"/>
          <w:sz w:val="22"/>
          <w:szCs w:val="22"/>
          <w:lang w:val="en-US"/>
        </w:rPr>
        <w:t xml:space="preserve"> </w:t>
      </w:r>
    </w:p>
    <w:p w14:paraId="2BE323C5" w14:textId="054BE43F" w:rsidR="00334390" w:rsidRPr="007A1765" w:rsidRDefault="00334390" w:rsidP="00334390">
      <w:pPr>
        <w:widowControl w:val="0"/>
        <w:autoSpaceDE w:val="0"/>
        <w:autoSpaceDN w:val="0"/>
        <w:adjustRightInd w:val="0"/>
        <w:spacing w:line="360" w:lineRule="auto"/>
        <w:jc w:val="both"/>
        <w:rPr>
          <w:rFonts w:ascii="Times New Roman" w:hAnsi="Times New Roman" w:cs="Times New Roman"/>
          <w:color w:val="000000"/>
          <w:lang w:val="en-US"/>
        </w:rPr>
      </w:pPr>
      <w:r>
        <w:rPr>
          <w:rFonts w:ascii="Times New Roman" w:hAnsi="Times New Roman" w:cs="Times New Roman"/>
          <w:b/>
          <w:color w:val="000000"/>
          <w:lang w:val="en-US"/>
        </w:rPr>
        <w:t xml:space="preserve">- </w:t>
      </w:r>
      <w:r w:rsidRPr="007A1765">
        <w:rPr>
          <w:rFonts w:ascii="Times New Roman" w:hAnsi="Times New Roman" w:cs="Times New Roman"/>
          <w:color w:val="000000"/>
          <w:lang w:val="en-US"/>
        </w:rPr>
        <w:t xml:space="preserve">There is also a concern in realist novels to situate the narrative </w:t>
      </w:r>
      <w:r w:rsidRPr="00334390">
        <w:rPr>
          <w:rFonts w:ascii="Times New Roman" w:hAnsi="Times New Roman" w:cs="Times New Roman"/>
          <w:b/>
          <w:color w:val="000000"/>
          <w:lang w:val="en-US"/>
        </w:rPr>
        <w:t>in real, historical time, by referring to events that actually took place,</w:t>
      </w:r>
      <w:r w:rsidRPr="00334390">
        <w:rPr>
          <w:rFonts w:ascii="Times New Roman" w:hAnsi="Times New Roman" w:cs="Times New Roman"/>
          <w:b/>
          <w:color w:val="686868"/>
          <w:lang w:val="en-US"/>
        </w:rPr>
        <w:t xml:space="preserve"> </w:t>
      </w:r>
      <w:r w:rsidRPr="00334390">
        <w:rPr>
          <w:rFonts w:ascii="Times New Roman" w:hAnsi="Times New Roman" w:cs="Times New Roman"/>
          <w:b/>
          <w:color w:val="000000"/>
          <w:lang w:val="en-US"/>
        </w:rPr>
        <w:t>ranging from the very specific to more general references to a given historical perio</w:t>
      </w:r>
      <w:r w:rsidRPr="007A1765">
        <w:rPr>
          <w:rFonts w:ascii="Times New Roman" w:hAnsi="Times New Roman" w:cs="Times New Roman"/>
          <w:color w:val="000000"/>
          <w:lang w:val="en-US"/>
        </w:rPr>
        <w:t>d:</w:t>
      </w:r>
    </w:p>
    <w:p w14:paraId="43DFF61D" w14:textId="782D28DD" w:rsidR="00334390" w:rsidRPr="007A1765" w:rsidRDefault="00334390" w:rsidP="00334390">
      <w:pPr>
        <w:widowControl w:val="0"/>
        <w:autoSpaceDE w:val="0"/>
        <w:autoSpaceDN w:val="0"/>
        <w:adjustRightInd w:val="0"/>
        <w:spacing w:line="360" w:lineRule="auto"/>
        <w:jc w:val="both"/>
        <w:rPr>
          <w:rFonts w:ascii="Times New Roman" w:hAnsi="Times New Roman" w:cs="Times New Roman"/>
          <w:color w:val="000000"/>
          <w:lang w:val="en-US"/>
        </w:rPr>
      </w:pPr>
      <w:bookmarkStart w:id="0" w:name="_GoBack"/>
      <w:bookmarkEnd w:id="0"/>
    </w:p>
    <w:p w14:paraId="01F17D32" w14:textId="77777777" w:rsidR="00334390" w:rsidRPr="00EF6405" w:rsidRDefault="00334390" w:rsidP="00334390">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r w:rsidRPr="00EF6405">
        <w:rPr>
          <w:rFonts w:ascii="Times New Roman" w:hAnsi="Times New Roman" w:cs="Times New Roman"/>
          <w:color w:val="000000"/>
          <w:sz w:val="22"/>
          <w:szCs w:val="22"/>
          <w:lang w:val="en-US"/>
        </w:rPr>
        <w:t>Our tale begins in 1793; about seven years after the commencement of one of the earliest of those settlements, which have conduced to effect that magical change in the power and condition of the state, to which we have alluded.</w:t>
      </w:r>
    </w:p>
    <w:p w14:paraId="5BA4AE75" w14:textId="3134243D" w:rsidR="00334390" w:rsidRPr="00334390" w:rsidRDefault="00334390" w:rsidP="00334390">
      <w:pPr>
        <w:widowControl w:val="0"/>
        <w:autoSpaceDE w:val="0"/>
        <w:autoSpaceDN w:val="0"/>
        <w:adjustRightInd w:val="0"/>
        <w:spacing w:line="360" w:lineRule="auto"/>
        <w:jc w:val="both"/>
        <w:rPr>
          <w:rFonts w:ascii="Times New Roman" w:hAnsi="Times New Roman" w:cs="Times New Roman"/>
          <w:color w:val="000000"/>
          <w:sz w:val="22"/>
          <w:szCs w:val="22"/>
          <w:lang w:val="fr-FR"/>
        </w:rPr>
      </w:pPr>
      <w:r w:rsidRPr="00334390">
        <w:rPr>
          <w:rFonts w:ascii="Times New Roman" w:hAnsi="Times New Roman" w:cs="Times New Roman"/>
          <w:b/>
          <w:color w:val="000000"/>
          <w:lang w:val="en-US"/>
        </w:rPr>
        <w:t xml:space="preserve">5. </w:t>
      </w:r>
      <w:r w:rsidR="00422E9E" w:rsidRPr="00334390">
        <w:rPr>
          <w:rFonts w:ascii="Times New Roman" w:hAnsi="Times New Roman" w:cs="Times New Roman"/>
          <w:b/>
          <w:color w:val="000000"/>
          <w:lang w:val="en-US"/>
        </w:rPr>
        <w:t>Representation of dialogue</w:t>
      </w:r>
      <w:r>
        <w:rPr>
          <w:rFonts w:ascii="Times New Roman" w:hAnsi="Times New Roman" w:cs="Times New Roman"/>
          <w:b/>
          <w:color w:val="000000"/>
          <w:lang w:val="en-US"/>
        </w:rPr>
        <w:t xml:space="preserve">: </w:t>
      </w:r>
      <w:r>
        <w:rPr>
          <w:rFonts w:ascii="Times New Roman" w:hAnsi="Times New Roman" w:cs="Times New Roman"/>
          <w:color w:val="000000"/>
          <w:sz w:val="22"/>
          <w:szCs w:val="22"/>
          <w:lang w:val="en-US"/>
        </w:rPr>
        <w:t xml:space="preserve">Realist writers are known for their excessive use of dialogue </w:t>
      </w:r>
      <w:r w:rsidRPr="00334390">
        <w:rPr>
          <w:rFonts w:ascii="Times New Roman" w:hAnsi="Times New Roman" w:cs="Times New Roman"/>
          <w:color w:val="000000"/>
          <w:sz w:val="22"/>
          <w:szCs w:val="22"/>
          <w:lang w:val="en-US"/>
        </w:rPr>
        <w:t>dialogue that</w:t>
      </w:r>
      <w:r w:rsidRPr="00334390">
        <w:rPr>
          <w:rFonts w:ascii="Times New Roman" w:hAnsi="Times New Roman" w:cs="Times New Roman"/>
          <w:color w:val="000000"/>
          <w:sz w:val="22"/>
          <w:szCs w:val="22"/>
          <w:lang w:val="fr-FR"/>
        </w:rPr>
        <w:t xml:space="preserve"> </w:t>
      </w:r>
      <w:r w:rsidRPr="00334390">
        <w:rPr>
          <w:rFonts w:ascii="Times New Roman" w:hAnsi="Times New Roman" w:cs="Times New Roman"/>
          <w:color w:val="000000"/>
          <w:sz w:val="22"/>
          <w:szCs w:val="22"/>
          <w:lang w:val="en-US"/>
        </w:rPr>
        <w:t>capture</w:t>
      </w:r>
      <w:r>
        <w:rPr>
          <w:rFonts w:ascii="Times New Roman" w:hAnsi="Times New Roman" w:cs="Times New Roman"/>
          <w:color w:val="000000"/>
          <w:sz w:val="22"/>
          <w:szCs w:val="22"/>
          <w:lang w:val="en-US"/>
        </w:rPr>
        <w:t xml:space="preserve">s the idioms of natural speech and creates a sense of reality. </w:t>
      </w:r>
    </w:p>
    <w:p w14:paraId="57C5B51D" w14:textId="77777777" w:rsidR="00334390" w:rsidRPr="00BE6DE8" w:rsidRDefault="00334390" w:rsidP="00334390">
      <w:pPr>
        <w:widowControl w:val="0"/>
        <w:autoSpaceDE w:val="0"/>
        <w:autoSpaceDN w:val="0"/>
        <w:adjustRightInd w:val="0"/>
        <w:spacing w:line="360" w:lineRule="auto"/>
        <w:ind w:left="720"/>
        <w:jc w:val="both"/>
        <w:rPr>
          <w:rFonts w:ascii="Times New Roman" w:hAnsi="Times New Roman" w:cs="Times New Roman"/>
          <w:color w:val="000000"/>
          <w:sz w:val="22"/>
          <w:szCs w:val="22"/>
          <w:lang w:val="en-US"/>
        </w:rPr>
      </w:pPr>
    </w:p>
    <w:p w14:paraId="2B77A459" w14:textId="035C2855" w:rsidR="00422E9E" w:rsidRPr="00334390" w:rsidRDefault="00422E9E" w:rsidP="00B87697">
      <w:pPr>
        <w:widowControl w:val="0"/>
        <w:autoSpaceDE w:val="0"/>
        <w:autoSpaceDN w:val="0"/>
        <w:adjustRightInd w:val="0"/>
        <w:spacing w:line="360" w:lineRule="auto"/>
        <w:jc w:val="both"/>
        <w:rPr>
          <w:rFonts w:ascii="Times New Roman" w:hAnsi="Times New Roman" w:cs="Times New Roman"/>
          <w:b/>
          <w:color w:val="000000"/>
          <w:lang w:val="en-US"/>
        </w:rPr>
      </w:pPr>
    </w:p>
    <w:p w14:paraId="2C118D5B" w14:textId="4D6B074B" w:rsidR="00422E9E" w:rsidRPr="00783CA9" w:rsidRDefault="00422E9E" w:rsidP="00B87697">
      <w:pPr>
        <w:widowControl w:val="0"/>
        <w:autoSpaceDE w:val="0"/>
        <w:autoSpaceDN w:val="0"/>
        <w:adjustRightInd w:val="0"/>
        <w:spacing w:line="360" w:lineRule="auto"/>
        <w:jc w:val="both"/>
        <w:rPr>
          <w:rFonts w:ascii="Times New Roman" w:hAnsi="Times New Roman" w:cs="Times New Roman"/>
          <w:color w:val="000000"/>
          <w:lang w:val="en-US"/>
        </w:rPr>
      </w:pPr>
      <w:r w:rsidRPr="007A1765">
        <w:rPr>
          <w:rFonts w:ascii="Times New Roman" w:hAnsi="Times New Roman" w:cs="Times New Roman"/>
          <w:color w:val="000000"/>
          <w:lang w:val="en-US"/>
        </w:rPr>
        <w:t>.</w:t>
      </w:r>
    </w:p>
    <w:p w14:paraId="6820C9B8" w14:textId="77777777" w:rsidR="00422E9E" w:rsidRPr="009A2C59" w:rsidRDefault="00422E9E" w:rsidP="009A2C59">
      <w:pPr>
        <w:spacing w:line="360" w:lineRule="auto"/>
      </w:pPr>
    </w:p>
    <w:sectPr w:rsidR="00422E9E" w:rsidRPr="009A2C59" w:rsidSect="00BF27B0">
      <w:footerReference w:type="even" r:id="rId9"/>
      <w:footerReference w:type="default" r:id="rId10"/>
      <w:pgSz w:w="11900" w:h="16840"/>
      <w:pgMar w:top="3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46CE5" w14:textId="77777777" w:rsidR="00051330" w:rsidRDefault="00051330" w:rsidP="007A1765">
      <w:r>
        <w:separator/>
      </w:r>
    </w:p>
  </w:endnote>
  <w:endnote w:type="continuationSeparator" w:id="0">
    <w:p w14:paraId="0F36DE66" w14:textId="77777777" w:rsidR="00051330" w:rsidRDefault="00051330" w:rsidP="007A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155B" w14:textId="77777777" w:rsidR="00051330" w:rsidRDefault="00051330" w:rsidP="007A17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E18A6" w14:textId="77777777" w:rsidR="00051330" w:rsidRDefault="000513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E01D" w14:textId="77777777" w:rsidR="00051330" w:rsidRDefault="00051330" w:rsidP="007A17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B27">
      <w:rPr>
        <w:rStyle w:val="PageNumber"/>
        <w:noProof/>
      </w:rPr>
      <w:t>1</w:t>
    </w:r>
    <w:r>
      <w:rPr>
        <w:rStyle w:val="PageNumber"/>
      </w:rPr>
      <w:fldChar w:fldCharType="end"/>
    </w:r>
  </w:p>
  <w:p w14:paraId="7D5392E5" w14:textId="77777777" w:rsidR="00051330" w:rsidRDefault="000513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8D915" w14:textId="77777777" w:rsidR="00051330" w:rsidRDefault="00051330" w:rsidP="007A1765">
      <w:r>
        <w:separator/>
      </w:r>
    </w:p>
  </w:footnote>
  <w:footnote w:type="continuationSeparator" w:id="0">
    <w:p w14:paraId="12A81BC3" w14:textId="77777777" w:rsidR="00051330" w:rsidRDefault="00051330" w:rsidP="007A17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1E35"/>
    <w:multiLevelType w:val="hybridMultilevel"/>
    <w:tmpl w:val="34C60936"/>
    <w:lvl w:ilvl="0" w:tplc="95AEC752">
      <w:start w:val="1"/>
      <w:numFmt w:val="bullet"/>
      <w:lvlText w:val="•"/>
      <w:lvlJc w:val="left"/>
      <w:pPr>
        <w:tabs>
          <w:tab w:val="num" w:pos="720"/>
        </w:tabs>
        <w:ind w:left="720" w:hanging="360"/>
      </w:pPr>
      <w:rPr>
        <w:rFonts w:ascii="Arial" w:hAnsi="Arial" w:hint="default"/>
      </w:rPr>
    </w:lvl>
    <w:lvl w:ilvl="1" w:tplc="3D74D922" w:tentative="1">
      <w:start w:val="1"/>
      <w:numFmt w:val="bullet"/>
      <w:lvlText w:val="•"/>
      <w:lvlJc w:val="left"/>
      <w:pPr>
        <w:tabs>
          <w:tab w:val="num" w:pos="1440"/>
        </w:tabs>
        <w:ind w:left="1440" w:hanging="360"/>
      </w:pPr>
      <w:rPr>
        <w:rFonts w:ascii="Arial" w:hAnsi="Arial" w:hint="default"/>
      </w:rPr>
    </w:lvl>
    <w:lvl w:ilvl="2" w:tplc="6CB847C4" w:tentative="1">
      <w:start w:val="1"/>
      <w:numFmt w:val="bullet"/>
      <w:lvlText w:val="•"/>
      <w:lvlJc w:val="left"/>
      <w:pPr>
        <w:tabs>
          <w:tab w:val="num" w:pos="2160"/>
        </w:tabs>
        <w:ind w:left="2160" w:hanging="360"/>
      </w:pPr>
      <w:rPr>
        <w:rFonts w:ascii="Arial" w:hAnsi="Arial" w:hint="default"/>
      </w:rPr>
    </w:lvl>
    <w:lvl w:ilvl="3" w:tplc="7B3E81A0" w:tentative="1">
      <w:start w:val="1"/>
      <w:numFmt w:val="bullet"/>
      <w:lvlText w:val="•"/>
      <w:lvlJc w:val="left"/>
      <w:pPr>
        <w:tabs>
          <w:tab w:val="num" w:pos="2880"/>
        </w:tabs>
        <w:ind w:left="2880" w:hanging="360"/>
      </w:pPr>
      <w:rPr>
        <w:rFonts w:ascii="Arial" w:hAnsi="Arial" w:hint="default"/>
      </w:rPr>
    </w:lvl>
    <w:lvl w:ilvl="4" w:tplc="3FF62A3A" w:tentative="1">
      <w:start w:val="1"/>
      <w:numFmt w:val="bullet"/>
      <w:lvlText w:val="•"/>
      <w:lvlJc w:val="left"/>
      <w:pPr>
        <w:tabs>
          <w:tab w:val="num" w:pos="3600"/>
        </w:tabs>
        <w:ind w:left="3600" w:hanging="360"/>
      </w:pPr>
      <w:rPr>
        <w:rFonts w:ascii="Arial" w:hAnsi="Arial" w:hint="default"/>
      </w:rPr>
    </w:lvl>
    <w:lvl w:ilvl="5" w:tplc="5FA23340" w:tentative="1">
      <w:start w:val="1"/>
      <w:numFmt w:val="bullet"/>
      <w:lvlText w:val="•"/>
      <w:lvlJc w:val="left"/>
      <w:pPr>
        <w:tabs>
          <w:tab w:val="num" w:pos="4320"/>
        </w:tabs>
        <w:ind w:left="4320" w:hanging="360"/>
      </w:pPr>
      <w:rPr>
        <w:rFonts w:ascii="Arial" w:hAnsi="Arial" w:hint="default"/>
      </w:rPr>
    </w:lvl>
    <w:lvl w:ilvl="6" w:tplc="AE244102" w:tentative="1">
      <w:start w:val="1"/>
      <w:numFmt w:val="bullet"/>
      <w:lvlText w:val="•"/>
      <w:lvlJc w:val="left"/>
      <w:pPr>
        <w:tabs>
          <w:tab w:val="num" w:pos="5040"/>
        </w:tabs>
        <w:ind w:left="5040" w:hanging="360"/>
      </w:pPr>
      <w:rPr>
        <w:rFonts w:ascii="Arial" w:hAnsi="Arial" w:hint="default"/>
      </w:rPr>
    </w:lvl>
    <w:lvl w:ilvl="7" w:tplc="4E78E130" w:tentative="1">
      <w:start w:val="1"/>
      <w:numFmt w:val="bullet"/>
      <w:lvlText w:val="•"/>
      <w:lvlJc w:val="left"/>
      <w:pPr>
        <w:tabs>
          <w:tab w:val="num" w:pos="5760"/>
        </w:tabs>
        <w:ind w:left="5760" w:hanging="360"/>
      </w:pPr>
      <w:rPr>
        <w:rFonts w:ascii="Arial" w:hAnsi="Arial" w:hint="default"/>
      </w:rPr>
    </w:lvl>
    <w:lvl w:ilvl="8" w:tplc="9A1CA2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9E"/>
    <w:rsid w:val="00051330"/>
    <w:rsid w:val="0010262A"/>
    <w:rsid w:val="00301517"/>
    <w:rsid w:val="00334390"/>
    <w:rsid w:val="00422E9E"/>
    <w:rsid w:val="004D1C38"/>
    <w:rsid w:val="00573603"/>
    <w:rsid w:val="00581DA2"/>
    <w:rsid w:val="005C239D"/>
    <w:rsid w:val="007578B1"/>
    <w:rsid w:val="00783CA9"/>
    <w:rsid w:val="007A1765"/>
    <w:rsid w:val="008C08BD"/>
    <w:rsid w:val="009A2C59"/>
    <w:rsid w:val="00B87697"/>
    <w:rsid w:val="00BE6DE8"/>
    <w:rsid w:val="00BF27B0"/>
    <w:rsid w:val="00C46DFA"/>
    <w:rsid w:val="00EC6B27"/>
    <w:rsid w:val="00EF64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1FBC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7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7B0"/>
    <w:rPr>
      <w:rFonts w:ascii="Lucida Grande" w:hAnsi="Lucida Grande" w:cs="Lucida Grande"/>
      <w:sz w:val="18"/>
      <w:szCs w:val="18"/>
      <w:lang w:val="en-GB"/>
    </w:rPr>
  </w:style>
  <w:style w:type="paragraph" w:styleId="Footer">
    <w:name w:val="footer"/>
    <w:basedOn w:val="Normal"/>
    <w:link w:val="FooterChar"/>
    <w:uiPriority w:val="99"/>
    <w:unhideWhenUsed/>
    <w:rsid w:val="007A1765"/>
    <w:pPr>
      <w:tabs>
        <w:tab w:val="center" w:pos="4153"/>
        <w:tab w:val="right" w:pos="8306"/>
      </w:tabs>
    </w:pPr>
  </w:style>
  <w:style w:type="character" w:customStyle="1" w:styleId="FooterChar">
    <w:name w:val="Footer Char"/>
    <w:basedOn w:val="DefaultParagraphFont"/>
    <w:link w:val="Footer"/>
    <w:uiPriority w:val="99"/>
    <w:rsid w:val="007A1765"/>
    <w:rPr>
      <w:lang w:val="en-GB"/>
    </w:rPr>
  </w:style>
  <w:style w:type="character" w:styleId="PageNumber">
    <w:name w:val="page number"/>
    <w:basedOn w:val="DefaultParagraphFont"/>
    <w:uiPriority w:val="99"/>
    <w:semiHidden/>
    <w:unhideWhenUsed/>
    <w:rsid w:val="007A1765"/>
  </w:style>
  <w:style w:type="paragraph" w:styleId="Header">
    <w:name w:val="header"/>
    <w:basedOn w:val="Normal"/>
    <w:link w:val="HeaderChar"/>
    <w:uiPriority w:val="99"/>
    <w:unhideWhenUsed/>
    <w:rsid w:val="00301517"/>
    <w:pPr>
      <w:tabs>
        <w:tab w:val="center" w:pos="4153"/>
        <w:tab w:val="right" w:pos="8306"/>
      </w:tabs>
    </w:pPr>
  </w:style>
  <w:style w:type="character" w:customStyle="1" w:styleId="HeaderChar">
    <w:name w:val="Header Char"/>
    <w:basedOn w:val="DefaultParagraphFont"/>
    <w:link w:val="Header"/>
    <w:uiPriority w:val="99"/>
    <w:rsid w:val="00301517"/>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7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7B0"/>
    <w:rPr>
      <w:rFonts w:ascii="Lucida Grande" w:hAnsi="Lucida Grande" w:cs="Lucida Grande"/>
      <w:sz w:val="18"/>
      <w:szCs w:val="18"/>
      <w:lang w:val="en-GB"/>
    </w:rPr>
  </w:style>
  <w:style w:type="paragraph" w:styleId="Footer">
    <w:name w:val="footer"/>
    <w:basedOn w:val="Normal"/>
    <w:link w:val="FooterChar"/>
    <w:uiPriority w:val="99"/>
    <w:unhideWhenUsed/>
    <w:rsid w:val="007A1765"/>
    <w:pPr>
      <w:tabs>
        <w:tab w:val="center" w:pos="4153"/>
        <w:tab w:val="right" w:pos="8306"/>
      </w:tabs>
    </w:pPr>
  </w:style>
  <w:style w:type="character" w:customStyle="1" w:styleId="FooterChar">
    <w:name w:val="Footer Char"/>
    <w:basedOn w:val="DefaultParagraphFont"/>
    <w:link w:val="Footer"/>
    <w:uiPriority w:val="99"/>
    <w:rsid w:val="007A1765"/>
    <w:rPr>
      <w:lang w:val="en-GB"/>
    </w:rPr>
  </w:style>
  <w:style w:type="character" w:styleId="PageNumber">
    <w:name w:val="page number"/>
    <w:basedOn w:val="DefaultParagraphFont"/>
    <w:uiPriority w:val="99"/>
    <w:semiHidden/>
    <w:unhideWhenUsed/>
    <w:rsid w:val="007A1765"/>
  </w:style>
  <w:style w:type="paragraph" w:styleId="Header">
    <w:name w:val="header"/>
    <w:basedOn w:val="Normal"/>
    <w:link w:val="HeaderChar"/>
    <w:uiPriority w:val="99"/>
    <w:unhideWhenUsed/>
    <w:rsid w:val="00301517"/>
    <w:pPr>
      <w:tabs>
        <w:tab w:val="center" w:pos="4153"/>
        <w:tab w:val="right" w:pos="8306"/>
      </w:tabs>
    </w:pPr>
  </w:style>
  <w:style w:type="character" w:customStyle="1" w:styleId="HeaderChar">
    <w:name w:val="Header Char"/>
    <w:basedOn w:val="DefaultParagraphFont"/>
    <w:link w:val="Header"/>
    <w:uiPriority w:val="99"/>
    <w:rsid w:val="0030151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75742">
      <w:bodyDiv w:val="1"/>
      <w:marLeft w:val="0"/>
      <w:marRight w:val="0"/>
      <w:marTop w:val="0"/>
      <w:marBottom w:val="0"/>
      <w:divBdr>
        <w:top w:val="none" w:sz="0" w:space="0" w:color="auto"/>
        <w:left w:val="none" w:sz="0" w:space="0" w:color="auto"/>
        <w:bottom w:val="none" w:sz="0" w:space="0" w:color="auto"/>
        <w:right w:val="none" w:sz="0" w:space="0" w:color="auto"/>
      </w:divBdr>
      <w:divsChild>
        <w:div w:id="200731762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4234-4026-0448-948D-F7775688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1180</Words>
  <Characters>6732</Characters>
  <Application>Microsoft Macintosh Word</Application>
  <DocSecurity>0</DocSecurity>
  <Lines>56</Lines>
  <Paragraphs>15</Paragraphs>
  <ScaleCrop>false</ScaleCrop>
  <Company>sisu</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zerrouki zina</dc:creator>
  <cp:keywords/>
  <dc:description/>
  <cp:lastModifiedBy>zerrouki zina</cp:lastModifiedBy>
  <cp:revision>7</cp:revision>
  <dcterms:created xsi:type="dcterms:W3CDTF">2015-01-30T20:24:00Z</dcterms:created>
  <dcterms:modified xsi:type="dcterms:W3CDTF">2025-01-10T19:05:00Z</dcterms:modified>
</cp:coreProperties>
</file>