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7D" w:rsidRPr="000F7A1E" w:rsidRDefault="00FC347D" w:rsidP="006A2A2F">
      <w:pPr>
        <w:pStyle w:val="Titre1"/>
        <w:spacing w:line="276" w:lineRule="auto"/>
        <w:jc w:val="left"/>
        <w:rPr>
          <w:rFonts w:asciiTheme="majorBidi" w:eastAsiaTheme="minorHAnsi" w:hAnsiTheme="majorBidi" w:cstheme="majorBidi"/>
          <w:b/>
          <w:bCs/>
          <w:kern w:val="0"/>
          <w:sz w:val="32"/>
          <w:szCs w:val="32"/>
          <w:rtl/>
          <w:lang w:val="fr-FR" w:eastAsia="en-US"/>
        </w:rPr>
      </w:pPr>
      <w:r w:rsidRPr="000F7A1E">
        <w:rPr>
          <w:rFonts w:asciiTheme="majorBidi" w:eastAsiaTheme="minorHAnsi" w:hAnsiTheme="majorBidi" w:cstheme="majorBidi"/>
          <w:b/>
          <w:bCs/>
          <w:kern w:val="0"/>
          <w:sz w:val="32"/>
          <w:szCs w:val="32"/>
          <w:rtl/>
          <w:lang w:val="fr-FR" w:eastAsia="en-US"/>
        </w:rPr>
        <w:t>المحاضرة 10:</w:t>
      </w:r>
    </w:p>
    <w:p w:rsidR="00FC347D" w:rsidRDefault="0093594B" w:rsidP="006A2A2F">
      <w:pPr>
        <w:pStyle w:val="Titre1"/>
        <w:numPr>
          <w:ilvl w:val="0"/>
          <w:numId w:val="3"/>
        </w:numPr>
        <w:spacing w:line="276" w:lineRule="auto"/>
        <w:jc w:val="left"/>
        <w:rPr>
          <w:rFonts w:asciiTheme="majorBidi" w:hAnsiTheme="majorBidi" w:cstheme="majorBidi"/>
          <w:b/>
          <w:bCs/>
          <w:sz w:val="32"/>
          <w:szCs w:val="32"/>
          <w:rtl/>
        </w:rPr>
      </w:pPr>
      <w:r>
        <w:rPr>
          <w:rFonts w:asciiTheme="majorBidi" w:hAnsiTheme="majorBidi" w:cstheme="majorBidi" w:hint="cs"/>
          <w:b/>
          <w:bCs/>
          <w:sz w:val="32"/>
          <w:szCs w:val="32"/>
          <w:rtl/>
        </w:rPr>
        <w:t>عنوان الدرس :</w:t>
      </w:r>
      <w:r w:rsidR="00FC347D" w:rsidRPr="000F7A1E">
        <w:rPr>
          <w:rFonts w:asciiTheme="majorBidi" w:hAnsiTheme="majorBidi" w:cstheme="majorBidi"/>
          <w:b/>
          <w:bCs/>
          <w:sz w:val="32"/>
          <w:szCs w:val="32"/>
          <w:rtl/>
        </w:rPr>
        <w:t xml:space="preserve">معاجم المعاني و نظرية الحقول الدلالية. </w:t>
      </w:r>
    </w:p>
    <w:p w:rsidR="0093594B" w:rsidRPr="0093594B" w:rsidRDefault="0093594B" w:rsidP="006A2A2F">
      <w:pPr>
        <w:pStyle w:val="Paragraphedeliste"/>
        <w:numPr>
          <w:ilvl w:val="0"/>
          <w:numId w:val="3"/>
        </w:numPr>
        <w:bidi/>
        <w:rPr>
          <w:rFonts w:asciiTheme="majorBidi" w:hAnsiTheme="majorBidi" w:cstheme="majorBidi"/>
          <w:b/>
          <w:bCs/>
          <w:sz w:val="32"/>
          <w:szCs w:val="32"/>
          <w:rtl/>
        </w:rPr>
      </w:pPr>
      <w:r w:rsidRPr="0093594B">
        <w:rPr>
          <w:rFonts w:asciiTheme="majorBidi" w:hAnsiTheme="majorBidi" w:cstheme="majorBidi" w:hint="cs"/>
          <w:b/>
          <w:bCs/>
          <w:sz w:val="32"/>
          <w:szCs w:val="32"/>
          <w:rtl/>
        </w:rPr>
        <w:t>أهداف الدرس:</w:t>
      </w:r>
    </w:p>
    <w:p w:rsidR="0093594B" w:rsidRDefault="0093594B" w:rsidP="006A2A2F">
      <w:pPr>
        <w:bidi/>
        <w:rPr>
          <w:rFonts w:asciiTheme="majorBidi" w:hAnsiTheme="majorBidi" w:cstheme="majorBidi"/>
          <w:b/>
          <w:bCs/>
          <w:sz w:val="32"/>
          <w:szCs w:val="32"/>
          <w:rtl/>
        </w:rPr>
      </w:pPr>
      <w:r>
        <w:rPr>
          <w:rFonts w:asciiTheme="majorBidi" w:hAnsiTheme="majorBidi" w:cstheme="majorBidi" w:hint="cs"/>
          <w:b/>
          <w:bCs/>
          <w:sz w:val="32"/>
          <w:szCs w:val="32"/>
          <w:rtl/>
        </w:rPr>
        <w:t xml:space="preserve">معرفة معاجم المعاني </w:t>
      </w:r>
    </w:p>
    <w:p w:rsidR="0093594B" w:rsidRPr="0093594B" w:rsidRDefault="0093594B" w:rsidP="006A2A2F">
      <w:pPr>
        <w:pStyle w:val="Paragraphedeliste"/>
        <w:numPr>
          <w:ilvl w:val="0"/>
          <w:numId w:val="5"/>
        </w:numPr>
        <w:bidi/>
        <w:rPr>
          <w:rFonts w:asciiTheme="majorBidi" w:hAnsiTheme="majorBidi" w:cstheme="majorBidi"/>
          <w:b/>
          <w:bCs/>
          <w:sz w:val="32"/>
          <w:szCs w:val="32"/>
          <w:rtl/>
        </w:rPr>
      </w:pPr>
      <w:r w:rsidRPr="0093594B">
        <w:rPr>
          <w:rFonts w:asciiTheme="majorBidi" w:hAnsiTheme="majorBidi" w:cstheme="majorBidi" w:hint="cs"/>
          <w:b/>
          <w:bCs/>
          <w:sz w:val="32"/>
          <w:szCs w:val="32"/>
          <w:rtl/>
        </w:rPr>
        <w:t xml:space="preserve">معرفة نظرية الحقول الدلالية </w:t>
      </w:r>
    </w:p>
    <w:p w:rsidR="0093594B" w:rsidRPr="0093594B" w:rsidRDefault="0093594B" w:rsidP="006A2A2F">
      <w:pPr>
        <w:pStyle w:val="Paragraphedeliste"/>
        <w:numPr>
          <w:ilvl w:val="0"/>
          <w:numId w:val="5"/>
        </w:numPr>
        <w:bidi/>
        <w:rPr>
          <w:rFonts w:asciiTheme="majorBidi" w:hAnsiTheme="majorBidi" w:cstheme="majorBidi"/>
          <w:b/>
          <w:bCs/>
          <w:sz w:val="32"/>
          <w:szCs w:val="32"/>
          <w:rtl/>
        </w:rPr>
      </w:pPr>
      <w:r w:rsidRPr="0093594B">
        <w:rPr>
          <w:rFonts w:asciiTheme="majorBidi" w:hAnsiTheme="majorBidi" w:cstheme="majorBidi" w:hint="cs"/>
          <w:b/>
          <w:bCs/>
          <w:sz w:val="32"/>
          <w:szCs w:val="32"/>
          <w:rtl/>
        </w:rPr>
        <w:t>علاقة معاجم المعاني بالحقول الدلالية</w:t>
      </w:r>
    </w:p>
    <w:p w:rsidR="0093594B" w:rsidRPr="0093594B" w:rsidRDefault="0093594B" w:rsidP="006A2A2F">
      <w:pPr>
        <w:pStyle w:val="Paragraphedeliste"/>
        <w:numPr>
          <w:ilvl w:val="0"/>
          <w:numId w:val="4"/>
        </w:numPr>
        <w:bidi/>
        <w:rPr>
          <w:rFonts w:asciiTheme="majorBidi" w:hAnsiTheme="majorBidi" w:cstheme="majorBidi"/>
          <w:b/>
          <w:bCs/>
          <w:sz w:val="32"/>
          <w:szCs w:val="32"/>
          <w:rtl/>
        </w:rPr>
      </w:pPr>
      <w:r w:rsidRPr="0093594B">
        <w:rPr>
          <w:rFonts w:asciiTheme="majorBidi" w:hAnsiTheme="majorBidi" w:cstheme="majorBidi" w:hint="cs"/>
          <w:b/>
          <w:bCs/>
          <w:sz w:val="32"/>
          <w:szCs w:val="32"/>
          <w:rtl/>
        </w:rPr>
        <w:t>مراحل الدرس :</w:t>
      </w:r>
    </w:p>
    <w:p w:rsidR="0093594B" w:rsidRDefault="0093594B" w:rsidP="006A2A2F">
      <w:pPr>
        <w:pStyle w:val="Paragraphedeliste"/>
        <w:numPr>
          <w:ilvl w:val="0"/>
          <w:numId w:val="5"/>
        </w:numPr>
        <w:bidi/>
        <w:rPr>
          <w:rFonts w:asciiTheme="majorBidi" w:hAnsiTheme="majorBidi" w:cstheme="majorBidi"/>
          <w:b/>
          <w:bCs/>
          <w:sz w:val="32"/>
          <w:szCs w:val="32"/>
        </w:rPr>
      </w:pPr>
      <w:r w:rsidRPr="0093594B">
        <w:rPr>
          <w:rFonts w:asciiTheme="majorBidi" w:hAnsiTheme="majorBidi" w:cstheme="majorBidi" w:hint="cs"/>
          <w:b/>
          <w:bCs/>
          <w:sz w:val="32"/>
          <w:szCs w:val="32"/>
          <w:rtl/>
        </w:rPr>
        <w:t>تمهيد حول نظرية الحقول الدلالية</w:t>
      </w:r>
    </w:p>
    <w:p w:rsidR="0093594B" w:rsidRPr="0093594B" w:rsidRDefault="0093594B" w:rsidP="006A2A2F">
      <w:pPr>
        <w:pStyle w:val="Paragraphedeliste"/>
        <w:numPr>
          <w:ilvl w:val="0"/>
          <w:numId w:val="5"/>
        </w:numPr>
        <w:autoSpaceDE w:val="0"/>
        <w:autoSpaceDN w:val="0"/>
        <w:bidi/>
        <w:adjustRightInd w:val="0"/>
        <w:spacing w:after="0"/>
        <w:rPr>
          <w:rFonts w:ascii="SimplifiedArabic-Bold-Identity-" w:cs="SimplifiedArabic-Bold-Identity-"/>
          <w:b/>
          <w:bCs/>
          <w:sz w:val="32"/>
          <w:szCs w:val="32"/>
        </w:rPr>
      </w:pPr>
      <w:r w:rsidRPr="0093594B">
        <w:rPr>
          <w:rFonts w:ascii="SimplifiedArabic-Bold-Identity-" w:cs="SimplifiedArabic-Bold-Identity-" w:hint="cs"/>
          <w:b/>
          <w:bCs/>
          <w:sz w:val="32"/>
          <w:szCs w:val="32"/>
          <w:rtl/>
        </w:rPr>
        <w:t>ظهور</w:t>
      </w:r>
      <w:r w:rsidRPr="0093594B">
        <w:rPr>
          <w:rFonts w:ascii="SimplifiedArabic-Bold-Identity-" w:cs="SimplifiedArabic-Bold-Identity-"/>
          <w:b/>
          <w:bCs/>
          <w:sz w:val="32"/>
          <w:szCs w:val="32"/>
        </w:rPr>
        <w:t xml:space="preserve"> </w:t>
      </w:r>
      <w:r w:rsidRPr="0093594B">
        <w:rPr>
          <w:rFonts w:ascii="SimplifiedArabic-Bold-Identity-" w:cs="SimplifiedArabic-Bold-Identity-" w:hint="cs"/>
          <w:b/>
          <w:bCs/>
          <w:sz w:val="32"/>
          <w:szCs w:val="32"/>
          <w:rtl/>
        </w:rPr>
        <w:t>مصطلح</w:t>
      </w:r>
      <w:r w:rsidRPr="0093594B">
        <w:rPr>
          <w:rFonts w:ascii="SimplifiedArabic-Bold-Identity-" w:cs="SimplifiedArabic-Bold-Identity-"/>
          <w:b/>
          <w:bCs/>
          <w:sz w:val="32"/>
          <w:szCs w:val="32"/>
        </w:rPr>
        <w:t xml:space="preserve"> "</w:t>
      </w:r>
      <w:r w:rsidRPr="0093594B">
        <w:rPr>
          <w:rFonts w:ascii="SimplifiedArabic-Bold-Identity-" w:cs="SimplifiedArabic-Bold-Identity-" w:hint="cs"/>
          <w:b/>
          <w:bCs/>
          <w:sz w:val="32"/>
          <w:szCs w:val="32"/>
          <w:rtl/>
        </w:rPr>
        <w:t>معجم</w:t>
      </w:r>
      <w:r w:rsidRPr="0093594B">
        <w:rPr>
          <w:rFonts w:ascii="SimplifiedArabic-Bold-Identity-" w:cs="SimplifiedArabic-Bold-Identity-"/>
          <w:b/>
          <w:bCs/>
          <w:sz w:val="32"/>
          <w:szCs w:val="32"/>
        </w:rPr>
        <w:t>":</w:t>
      </w:r>
    </w:p>
    <w:p w:rsidR="0093594B" w:rsidRPr="0093594B" w:rsidRDefault="0093594B" w:rsidP="006A2A2F">
      <w:pPr>
        <w:pStyle w:val="Paragraphedeliste"/>
        <w:numPr>
          <w:ilvl w:val="0"/>
          <w:numId w:val="5"/>
        </w:numPr>
        <w:bidi/>
        <w:rPr>
          <w:rFonts w:asciiTheme="majorBidi" w:hAnsiTheme="majorBidi" w:cstheme="majorBidi"/>
          <w:b/>
          <w:bCs/>
          <w:sz w:val="32"/>
          <w:szCs w:val="32"/>
          <w:rtl/>
        </w:rPr>
      </w:pPr>
      <w:r>
        <w:rPr>
          <w:rFonts w:asciiTheme="majorBidi" w:hAnsiTheme="majorBidi" w:cstheme="majorBidi" w:hint="cs"/>
          <w:b/>
          <w:bCs/>
          <w:sz w:val="32"/>
          <w:szCs w:val="32"/>
          <w:rtl/>
        </w:rPr>
        <w:t>الحقول الدلالية</w:t>
      </w:r>
      <w:r w:rsidRPr="0093594B">
        <w:rPr>
          <w:rFonts w:asciiTheme="majorBidi" w:hAnsiTheme="majorBidi" w:cstheme="majorBidi" w:hint="cs"/>
          <w:b/>
          <w:bCs/>
          <w:sz w:val="32"/>
          <w:szCs w:val="32"/>
          <w:rtl/>
        </w:rPr>
        <w:t xml:space="preserve"> </w:t>
      </w:r>
    </w:p>
    <w:p w:rsidR="0093594B" w:rsidRPr="0093594B" w:rsidRDefault="0093594B" w:rsidP="006A2A2F">
      <w:pPr>
        <w:bidi/>
        <w:rPr>
          <w:rtl/>
          <w:lang w:val="en-US" w:eastAsia="ar-SA" w:bidi="ar-DZ"/>
        </w:rPr>
      </w:pPr>
    </w:p>
    <w:p w:rsidR="00FC347D" w:rsidRPr="000F7A1E" w:rsidRDefault="00FC347D" w:rsidP="006A2A2F">
      <w:pPr>
        <w:bidi/>
        <w:spacing w:before="60" w:after="20"/>
        <w:ind w:firstLine="425"/>
        <w:jc w:val="both"/>
        <w:rPr>
          <w:rFonts w:asciiTheme="majorBidi" w:hAnsiTheme="majorBidi" w:cstheme="majorBidi"/>
          <w:sz w:val="32"/>
          <w:szCs w:val="32"/>
          <w:rtl/>
        </w:rPr>
      </w:pPr>
      <w:r w:rsidRPr="000F7A1E">
        <w:rPr>
          <w:rFonts w:asciiTheme="majorBidi" w:hAnsiTheme="majorBidi" w:cstheme="majorBidi"/>
          <w:sz w:val="32"/>
          <w:szCs w:val="32"/>
          <w:rtl/>
        </w:rPr>
        <w:t>يفرض التواصل بين الأفراد وجود قائمة من الكلمات مشتركة بينهم يفهمون معانيها بكيفية متشابهة أو متقاربة، ولكن دلالات الكلمات المعنوية يصعب عليهم الاتفاق  حول تحديدها، لأنَّ درجة فهمها تتفاوت من شخص لآخر، تبعاً للتجربة التي مرّ بها كلّ فرد، وطبيعة البيئة التي ينتمي إليها المتكلّمون باللغة، ومستوى التعلّم، وغيرها من العوامل التي تسهم في تحديد الدلالة.</w:t>
      </w:r>
    </w:p>
    <w:p w:rsidR="00FC347D" w:rsidRPr="000F7A1E" w:rsidRDefault="00FC347D" w:rsidP="006A2A2F">
      <w:pPr>
        <w:bidi/>
        <w:spacing w:before="60" w:after="20"/>
        <w:ind w:firstLine="425"/>
        <w:jc w:val="both"/>
        <w:rPr>
          <w:rFonts w:asciiTheme="majorBidi" w:hAnsiTheme="majorBidi" w:cstheme="majorBidi"/>
          <w:sz w:val="32"/>
          <w:szCs w:val="32"/>
          <w:rtl/>
        </w:rPr>
      </w:pPr>
      <w:r w:rsidRPr="000F7A1E">
        <w:rPr>
          <w:rFonts w:asciiTheme="majorBidi" w:hAnsiTheme="majorBidi" w:cstheme="majorBidi"/>
          <w:sz w:val="32"/>
          <w:szCs w:val="32"/>
          <w:rtl/>
        </w:rPr>
        <w:t>ويكون فهم الكلمات متماثلاً أو متشابهاً حينما يكون اتفاق ضمني حول توظيفها واستخدامها، ومن هنا كان تعريف الكلمة الذي يعدّ تحقيقاً لهذا الاتفاق أمراً مهماً في استعمال المعاجم(</w:t>
      </w:r>
      <w:r w:rsidRPr="000F7A1E">
        <w:rPr>
          <w:rStyle w:val="Appelnotedebasdep"/>
          <w:rFonts w:asciiTheme="majorBidi" w:hAnsiTheme="majorBidi" w:cstheme="majorBidi"/>
          <w:sz w:val="32"/>
          <w:szCs w:val="32"/>
          <w:rtl/>
        </w:rPr>
        <w:footnoteReference w:id="2"/>
      </w:r>
      <w:r w:rsidRPr="000F7A1E">
        <w:rPr>
          <w:rFonts w:asciiTheme="majorBidi" w:hAnsiTheme="majorBidi" w:cstheme="majorBidi"/>
          <w:sz w:val="32"/>
          <w:szCs w:val="32"/>
          <w:rtl/>
        </w:rPr>
        <w:t>).</w:t>
      </w:r>
    </w:p>
    <w:p w:rsidR="00FC347D" w:rsidRPr="000F7A1E" w:rsidRDefault="00FC347D" w:rsidP="006A2A2F">
      <w:pPr>
        <w:bidi/>
        <w:spacing w:before="60" w:after="20"/>
        <w:ind w:firstLine="425"/>
        <w:jc w:val="both"/>
        <w:rPr>
          <w:rFonts w:asciiTheme="majorBidi" w:hAnsiTheme="majorBidi" w:cstheme="majorBidi"/>
          <w:sz w:val="32"/>
          <w:szCs w:val="32"/>
          <w:rtl/>
        </w:rPr>
      </w:pPr>
      <w:r w:rsidRPr="000F7A1E">
        <w:rPr>
          <w:rFonts w:asciiTheme="majorBidi" w:hAnsiTheme="majorBidi" w:cstheme="majorBidi"/>
          <w:sz w:val="32"/>
          <w:szCs w:val="32"/>
          <w:rtl/>
        </w:rPr>
        <w:t>وأحسن طريقة لفهم معنى الكلمة هو وجودها في التركيب الذي يسهم في إبراز معناها ويجعلها متباينة عن تلك التي تقاربها أو تبدو مشابهة لها، بالإضافة إلى الوظائف الدلالية ذات الارتباط بالمحيط والثقافة اللذين يعبران عن دلالة اللفظ المستقلة عن كلّ كلمات اللغة(</w:t>
      </w:r>
      <w:r w:rsidRPr="000F7A1E">
        <w:rPr>
          <w:rStyle w:val="Appelnotedebasdep"/>
          <w:rFonts w:asciiTheme="majorBidi" w:hAnsiTheme="majorBidi" w:cstheme="majorBidi"/>
          <w:sz w:val="32"/>
          <w:szCs w:val="32"/>
          <w:rtl/>
        </w:rPr>
        <w:footnoteReference w:id="3"/>
      </w:r>
      <w:r w:rsidRPr="000F7A1E">
        <w:rPr>
          <w:rFonts w:asciiTheme="majorBidi" w:hAnsiTheme="majorBidi" w:cstheme="majorBidi"/>
          <w:sz w:val="32"/>
          <w:szCs w:val="32"/>
          <w:rtl/>
        </w:rPr>
        <w:t xml:space="preserve">). </w:t>
      </w:r>
    </w:p>
    <w:p w:rsidR="00FC347D" w:rsidRPr="000F7A1E" w:rsidRDefault="00FC347D" w:rsidP="006A2A2F">
      <w:pPr>
        <w:bidi/>
        <w:spacing w:before="60" w:after="20"/>
        <w:ind w:firstLine="425"/>
        <w:jc w:val="both"/>
        <w:rPr>
          <w:rFonts w:asciiTheme="majorBidi" w:hAnsiTheme="majorBidi" w:cstheme="majorBidi"/>
          <w:sz w:val="32"/>
          <w:szCs w:val="32"/>
          <w:rtl/>
        </w:rPr>
      </w:pPr>
      <w:r w:rsidRPr="000F7A1E">
        <w:rPr>
          <w:rFonts w:asciiTheme="majorBidi" w:hAnsiTheme="majorBidi" w:cstheme="majorBidi"/>
          <w:sz w:val="32"/>
          <w:szCs w:val="32"/>
          <w:rtl/>
        </w:rPr>
        <w:t xml:space="preserve">أمّا المعجم فهو حقيقة اللغة التي يكتسبها الفرد عن طريق معرفة المفردات الخاصة، التي تتوافر على تشكيل الخطاب وبنائه، فالمعجم  يتجاوز المفردات، ولكن لا يبلّغ إلاّ بها، ولا تكون المفردات إلاَّ بوجود المعجم لأنَّها تعدّ عيّنة منه، وعلى </w:t>
      </w:r>
      <w:r w:rsidRPr="000F7A1E">
        <w:rPr>
          <w:rFonts w:asciiTheme="majorBidi" w:hAnsiTheme="majorBidi" w:cstheme="majorBidi"/>
          <w:sz w:val="32"/>
          <w:szCs w:val="32"/>
          <w:rtl/>
        </w:rPr>
        <w:lastRenderedPageBreak/>
        <w:t>الرغم من أنَّه يصعب معرفة عدد الكلمات التي تكوّن معجم اللغة، إلاَّ أنَّ عددها محدّد نسبياً في اللغة المعيّنة، وهو قابل للإثراء والازدياد والافتقار(</w:t>
      </w:r>
      <w:r w:rsidRPr="000F7A1E">
        <w:rPr>
          <w:rStyle w:val="Appelnotedebasdep"/>
          <w:rFonts w:asciiTheme="majorBidi" w:hAnsiTheme="majorBidi" w:cstheme="majorBidi"/>
          <w:sz w:val="32"/>
          <w:szCs w:val="32"/>
          <w:rtl/>
        </w:rPr>
        <w:footnoteReference w:id="4"/>
      </w:r>
      <w:r w:rsidRPr="000F7A1E">
        <w:rPr>
          <w:rFonts w:asciiTheme="majorBidi" w:hAnsiTheme="majorBidi" w:cstheme="majorBidi"/>
          <w:sz w:val="32"/>
          <w:szCs w:val="32"/>
          <w:rtl/>
        </w:rPr>
        <w:t>).</w:t>
      </w:r>
    </w:p>
    <w:p w:rsidR="00FC347D" w:rsidRPr="000F7A1E" w:rsidRDefault="00FC347D" w:rsidP="006A2A2F">
      <w:pPr>
        <w:bidi/>
        <w:spacing w:before="60" w:after="20"/>
        <w:ind w:firstLine="425"/>
        <w:jc w:val="both"/>
        <w:rPr>
          <w:rFonts w:asciiTheme="majorBidi" w:hAnsiTheme="majorBidi" w:cstheme="majorBidi"/>
          <w:sz w:val="32"/>
          <w:szCs w:val="32"/>
          <w:rtl/>
        </w:rPr>
      </w:pPr>
      <w:r w:rsidRPr="000F7A1E">
        <w:rPr>
          <w:rFonts w:asciiTheme="majorBidi" w:hAnsiTheme="majorBidi" w:cstheme="majorBidi"/>
          <w:sz w:val="32"/>
          <w:szCs w:val="32"/>
          <w:rtl/>
        </w:rPr>
        <w:t>وكلّ لغة تمتلك صورة عن الوجود خاصة بها، وتتميّز نظرة الناطقين بها إلى الحياة عن غيرهم، لاختلاف لغتهم  عن اللغات الأخرى، ومجموع كلماتها يدلّ على الجنس، أو النوع، أو أصناف الموجودات المادية والمعنوية، والكلمة الواحدة في أيّة لغة تندرج تحتها مجموعة تطول أو تقصر  من الألفاظ كالمكتب والكرسي والناقة والفرح والحزن، فكل لفظ من هذه الألفاظ يضمّ عدداً من الأفراد أو الأحداث جمعت تحت عنوان واحد، وكوّنت صنفاً واحداً، ولذلك كانت مفردات كلّ لغة من اللغات ضرباً من التصنيف للموجودات الذي يعدّ أساسياً في فهم العلاقة بينها، وهو إدراك لنظرية الحقول الدلالية(</w:t>
      </w:r>
      <w:r w:rsidRPr="000F7A1E">
        <w:rPr>
          <w:rStyle w:val="Appelnotedebasdep"/>
          <w:rFonts w:asciiTheme="majorBidi" w:hAnsiTheme="majorBidi" w:cstheme="majorBidi"/>
          <w:sz w:val="32"/>
          <w:szCs w:val="32"/>
          <w:rtl/>
        </w:rPr>
        <w:footnoteReference w:id="5"/>
      </w:r>
      <w:r w:rsidRPr="000F7A1E">
        <w:rPr>
          <w:rFonts w:asciiTheme="majorBidi" w:hAnsiTheme="majorBidi" w:cstheme="majorBidi"/>
          <w:sz w:val="32"/>
          <w:szCs w:val="32"/>
          <w:rtl/>
        </w:rPr>
        <w:t>).</w:t>
      </w:r>
    </w:p>
    <w:p w:rsidR="00FC347D" w:rsidRPr="000F7A1E" w:rsidRDefault="00FC347D" w:rsidP="006A2A2F">
      <w:pPr>
        <w:bidi/>
        <w:spacing w:before="60" w:after="20"/>
        <w:ind w:firstLine="425"/>
        <w:jc w:val="both"/>
        <w:rPr>
          <w:rFonts w:asciiTheme="majorBidi" w:hAnsiTheme="majorBidi" w:cstheme="majorBidi"/>
          <w:sz w:val="32"/>
          <w:szCs w:val="32"/>
          <w:rtl/>
        </w:rPr>
      </w:pPr>
      <w:r w:rsidRPr="000F7A1E">
        <w:rPr>
          <w:rFonts w:asciiTheme="majorBidi" w:hAnsiTheme="majorBidi" w:cstheme="majorBidi"/>
          <w:sz w:val="32"/>
          <w:szCs w:val="32"/>
          <w:rtl/>
        </w:rPr>
        <w:t>والتصنيف هو تقسيم الأشياء أو المعاني وترتيبها في نظام خاص، وعلى أساس معيّن، بحيث تبدو الصلة  واضحة بين بعضها البعض، مثل تصنيف الكائنات، وتصنيف العلوم.(</w:t>
      </w:r>
      <w:r w:rsidRPr="000F7A1E">
        <w:rPr>
          <w:rStyle w:val="Appelnotedebasdep"/>
          <w:rFonts w:asciiTheme="majorBidi" w:hAnsiTheme="majorBidi" w:cstheme="majorBidi"/>
          <w:sz w:val="32"/>
          <w:szCs w:val="32"/>
          <w:rtl/>
        </w:rPr>
        <w:footnoteReference w:id="6"/>
      </w:r>
      <w:r w:rsidRPr="000F7A1E">
        <w:rPr>
          <w:rFonts w:asciiTheme="majorBidi" w:hAnsiTheme="majorBidi" w:cstheme="majorBidi"/>
          <w:sz w:val="32"/>
          <w:szCs w:val="32"/>
          <w:rtl/>
        </w:rPr>
        <w:t xml:space="preserve">). </w:t>
      </w:r>
    </w:p>
    <w:p w:rsidR="00FC347D" w:rsidRPr="000F7A1E" w:rsidRDefault="00FC347D" w:rsidP="006A2A2F">
      <w:pPr>
        <w:bidi/>
        <w:spacing w:before="60" w:after="20"/>
        <w:ind w:firstLine="425"/>
        <w:jc w:val="both"/>
        <w:rPr>
          <w:rFonts w:asciiTheme="majorBidi" w:hAnsiTheme="majorBidi" w:cstheme="majorBidi"/>
          <w:sz w:val="32"/>
          <w:szCs w:val="32"/>
          <w:rtl/>
        </w:rPr>
      </w:pPr>
      <w:r w:rsidRPr="000F7A1E">
        <w:rPr>
          <w:rFonts w:asciiTheme="majorBidi" w:hAnsiTheme="majorBidi" w:cstheme="majorBidi"/>
          <w:sz w:val="32"/>
          <w:szCs w:val="32"/>
          <w:rtl/>
        </w:rPr>
        <w:t>كما تقدّم اللّغة لكل فرد ألفاظاً تدلّ  على عموميات وكلّيات وأنواع  وأجناس. فإذا قال قائل "قعدت تحت الشجرة"، أو "ركبت السيارة"، أو "حزنت لخبر مؤلم"، فالمخاطب ـ بفتح الطاء ـ لا يتمكّن لمجرد سماعه هذه العبارات أن يتصوّر تلك الشجرة التي أرادها بذاتها، ولا هيئة القعود، ولا السيارة المقصودة بعينها، ولا هيئة الركوب ولا درجة الحزن وحقيقة الخبر، لأنَّ الألفاظ عامّة يندرج تحتها أنواع لا تحصى من الشجر والسيارات والأخبار وهيئات القعود والركوب ودرجات الحزن والألم"(</w:t>
      </w:r>
      <w:r w:rsidRPr="000F7A1E">
        <w:rPr>
          <w:rStyle w:val="Appelnotedebasdep"/>
          <w:rFonts w:asciiTheme="majorBidi" w:hAnsiTheme="majorBidi" w:cstheme="majorBidi"/>
          <w:sz w:val="32"/>
          <w:szCs w:val="32"/>
          <w:rtl/>
        </w:rPr>
        <w:footnoteReference w:id="7"/>
      </w:r>
      <w:r w:rsidRPr="000F7A1E">
        <w:rPr>
          <w:rFonts w:asciiTheme="majorBidi" w:hAnsiTheme="majorBidi" w:cstheme="majorBidi"/>
          <w:sz w:val="32"/>
          <w:szCs w:val="32"/>
          <w:rtl/>
        </w:rPr>
        <w:t xml:space="preserve">). </w:t>
      </w:r>
    </w:p>
    <w:p w:rsidR="00FC347D" w:rsidRDefault="00FC347D" w:rsidP="006A2A2F">
      <w:pPr>
        <w:autoSpaceDE w:val="0"/>
        <w:autoSpaceDN w:val="0"/>
        <w:bidi/>
        <w:adjustRightInd w:val="0"/>
        <w:spacing w:after="0"/>
        <w:rPr>
          <w:rFonts w:ascii="SimplifiedArabic-Bold-Identity-" w:cs="SimplifiedArabic-Bold-Identity-"/>
          <w:b/>
          <w:bCs/>
          <w:sz w:val="32"/>
          <w:szCs w:val="32"/>
        </w:rPr>
      </w:pPr>
      <w:r>
        <w:rPr>
          <w:rFonts w:ascii="SimplifiedArabic-Bold-Identity-" w:cs="SimplifiedArabic-Bold-Identity-" w:hint="cs"/>
          <w:b/>
          <w:bCs/>
          <w:sz w:val="32"/>
          <w:szCs w:val="32"/>
          <w:rtl/>
        </w:rPr>
        <w:t>ظهور</w:t>
      </w:r>
      <w:r>
        <w:rPr>
          <w:rFonts w:ascii="SimplifiedArabic-Bold-Identity-" w:cs="SimplifiedArabic-Bold-Identity-"/>
          <w:b/>
          <w:bCs/>
          <w:sz w:val="32"/>
          <w:szCs w:val="32"/>
        </w:rPr>
        <w:t xml:space="preserve"> </w:t>
      </w:r>
      <w:r>
        <w:rPr>
          <w:rFonts w:ascii="SimplifiedArabic-Bold-Identity-" w:cs="SimplifiedArabic-Bold-Identity-" w:hint="cs"/>
          <w:b/>
          <w:bCs/>
          <w:sz w:val="32"/>
          <w:szCs w:val="32"/>
          <w:rtl/>
        </w:rPr>
        <w:t>مصطلح</w:t>
      </w:r>
      <w:r>
        <w:rPr>
          <w:rFonts w:ascii="SimplifiedArabic-Bold-Identity-" w:cs="SimplifiedArabic-Bold-Identity-"/>
          <w:b/>
          <w:bCs/>
          <w:sz w:val="32"/>
          <w:szCs w:val="32"/>
        </w:rPr>
        <w:t xml:space="preserve"> "</w:t>
      </w:r>
      <w:r>
        <w:rPr>
          <w:rFonts w:ascii="SimplifiedArabic-Bold-Identity-" w:cs="SimplifiedArabic-Bold-Identity-" w:hint="cs"/>
          <w:b/>
          <w:bCs/>
          <w:sz w:val="32"/>
          <w:szCs w:val="32"/>
          <w:rtl/>
        </w:rPr>
        <w:t>معجم</w:t>
      </w:r>
      <w:r>
        <w:rPr>
          <w:rFonts w:ascii="SimplifiedArabic-Bold-Identity-" w:cs="SimplifiedArabic-Bold-Identity-"/>
          <w:b/>
          <w:bCs/>
          <w:sz w:val="32"/>
          <w:szCs w:val="32"/>
        </w:rPr>
        <w:t>":</w:t>
      </w:r>
    </w:p>
    <w:p w:rsidR="00FC347D" w:rsidRDefault="00FC347D" w:rsidP="006A2A2F">
      <w:pPr>
        <w:autoSpaceDE w:val="0"/>
        <w:autoSpaceDN w:val="0"/>
        <w:bidi/>
        <w:adjustRightInd w:val="0"/>
        <w:spacing w:after="0"/>
        <w:jc w:val="both"/>
        <w:rPr>
          <w:rFonts w:ascii="SimplifiedArabic-Identity-H" w:cs="SimplifiedArabic-Identity-H"/>
          <w:sz w:val="32"/>
          <w:szCs w:val="32"/>
        </w:rPr>
      </w:pPr>
      <w:r>
        <w:rPr>
          <w:rFonts w:ascii="SimplifiedArabic-Identity-H" w:cs="SimplifiedArabic-Identity-H" w:hint="cs"/>
          <w:sz w:val="32"/>
          <w:szCs w:val="32"/>
          <w:rtl/>
        </w:rPr>
        <w:t>لم</w:t>
      </w:r>
      <w:r>
        <w:rPr>
          <w:rFonts w:ascii="SimplifiedArabic-Identity-H" w:cs="SimplifiedArabic-Identity-H"/>
          <w:sz w:val="32"/>
          <w:szCs w:val="32"/>
        </w:rPr>
        <w:t xml:space="preserve"> </w:t>
      </w:r>
      <w:r>
        <w:rPr>
          <w:rFonts w:ascii="SimplifiedArabic-Identity-H" w:cs="SimplifiedArabic-Identity-H" w:hint="cs"/>
          <w:sz w:val="32"/>
          <w:szCs w:val="32"/>
          <w:rtl/>
        </w:rPr>
        <w:t>یُعر</w:t>
      </w:r>
      <w:r>
        <w:rPr>
          <w:rFonts w:ascii="SimplifiedArabic-Identity-H" w:cs="SimplifiedArabic-Identity-H"/>
          <w:sz w:val="32"/>
          <w:szCs w:val="32"/>
        </w:rPr>
        <w:t xml:space="preserve"> </w:t>
      </w:r>
      <w:r>
        <w:rPr>
          <w:rFonts w:ascii="SimplifiedArabic-Identity-H" w:cs="SimplifiedArabic-Identity-H" w:hint="cs"/>
          <w:sz w:val="32"/>
          <w:szCs w:val="32"/>
          <w:rtl/>
        </w:rPr>
        <w:t>مُعجمیونا</w:t>
      </w:r>
      <w:r>
        <w:rPr>
          <w:rFonts w:ascii="SimplifiedArabic-Identity-H" w:cs="SimplifiedArabic-Identity-H"/>
          <w:sz w:val="32"/>
          <w:szCs w:val="32"/>
        </w:rPr>
        <w:t xml:space="preserve"> </w:t>
      </w:r>
      <w:r>
        <w:rPr>
          <w:rFonts w:ascii="SimplifiedArabic-Identity-H" w:cs="SimplifiedArabic-Identity-H" w:hint="cs"/>
          <w:sz w:val="32"/>
          <w:szCs w:val="32"/>
          <w:rtl/>
        </w:rPr>
        <w:t>اهتمامً</w:t>
      </w:r>
      <w:r>
        <w:rPr>
          <w:rFonts w:ascii="SimplifiedArabic-Identity-H" w:cs="SimplifiedArabic-Identity-H"/>
          <w:sz w:val="32"/>
          <w:szCs w:val="32"/>
        </w:rPr>
        <w:t xml:space="preserve"> </w:t>
      </w:r>
      <w:r>
        <w:rPr>
          <w:rFonts w:ascii="SimplifiedArabic-Identity-H" w:cs="SimplifiedArabic-Identity-H" w:hint="cs"/>
          <w:sz w:val="32"/>
          <w:szCs w:val="32"/>
          <w:rtl/>
        </w:rPr>
        <w:t>ا</w:t>
      </w:r>
      <w:r>
        <w:rPr>
          <w:rFonts w:ascii="SimplifiedArabic-Identity-H" w:cs="SimplifiedArabic-Identity-H"/>
          <w:sz w:val="32"/>
          <w:szCs w:val="32"/>
        </w:rPr>
        <w:t xml:space="preserve"> </w:t>
      </w:r>
      <w:r>
        <w:rPr>
          <w:rFonts w:ascii="SimplifiedArabic-Identity-H" w:cs="SimplifiedArabic-Identity-H" w:hint="cs"/>
          <w:sz w:val="32"/>
          <w:szCs w:val="32"/>
          <w:rtl/>
        </w:rPr>
        <w:t>لتأریخ</w:t>
      </w:r>
      <w:r>
        <w:rPr>
          <w:rFonts w:ascii="SimplifiedArabic-Identity-H" w:cs="SimplifiedArabic-Identity-H"/>
          <w:sz w:val="32"/>
          <w:szCs w:val="32"/>
        </w:rPr>
        <w:t xml:space="preserve"> </w:t>
      </w:r>
      <w:r>
        <w:rPr>
          <w:rFonts w:ascii="SimplifiedArabic-Identity-H" w:cs="SimplifiedArabic-Identity-H" w:hint="cs"/>
          <w:sz w:val="32"/>
          <w:szCs w:val="32"/>
          <w:rtl/>
        </w:rPr>
        <w:t>الألفاظ</w:t>
      </w:r>
      <w:r>
        <w:rPr>
          <w:rFonts w:ascii="SimplifiedArabic-Identity-H" w:cs="SimplifiedArabic-Identity-H"/>
          <w:sz w:val="32"/>
          <w:szCs w:val="32"/>
        </w:rPr>
        <w:t xml:space="preserve"> </w:t>
      </w:r>
      <w:r>
        <w:rPr>
          <w:rFonts w:ascii="SimplifiedArabic-Identity-H" w:cs="SimplifiedArabic-Identity-H" w:hint="cs"/>
          <w:sz w:val="32"/>
          <w:szCs w:val="32"/>
          <w:rtl/>
        </w:rPr>
        <w:t>وسیرورتها،</w:t>
      </w:r>
      <w:r>
        <w:rPr>
          <w:rFonts w:ascii="SimplifiedArabic-Identity-H" w:cs="SimplifiedArabic-Identity-H"/>
          <w:sz w:val="32"/>
          <w:szCs w:val="32"/>
        </w:rPr>
        <w:t xml:space="preserve"> </w:t>
      </w:r>
      <w:r>
        <w:rPr>
          <w:rFonts w:ascii="SimplifiedArabic-Identity-H" w:cs="SimplifiedArabic-Identity-H" w:hint="cs"/>
          <w:sz w:val="32"/>
          <w:szCs w:val="32"/>
          <w:rtl/>
        </w:rPr>
        <w:t>ولم</w:t>
      </w:r>
      <w:r>
        <w:rPr>
          <w:rFonts w:ascii="SimplifiedArabic-Identity-H" w:cs="SimplifiedArabic-Identity-H"/>
          <w:sz w:val="32"/>
          <w:szCs w:val="32"/>
        </w:rPr>
        <w:t xml:space="preserve"> </w:t>
      </w:r>
      <w:r>
        <w:rPr>
          <w:rFonts w:ascii="SimplifiedArabic-Identity-H" w:cs="SimplifiedArabic-Identity-H" w:hint="cs"/>
          <w:sz w:val="32"/>
          <w:szCs w:val="32"/>
          <w:rtl/>
        </w:rPr>
        <w:t>یكن</w:t>
      </w:r>
      <w:r>
        <w:rPr>
          <w:rFonts w:ascii="SimplifiedArabic-Identity-H" w:cs="SimplifiedArabic-Identity-H"/>
          <w:sz w:val="32"/>
          <w:szCs w:val="32"/>
        </w:rPr>
        <w:t xml:space="preserve"> </w:t>
      </w:r>
      <w:r>
        <w:rPr>
          <w:rFonts w:ascii="SimplifiedArabic-Identity-H" w:cs="SimplifiedArabic-Identity-H" w:hint="cs"/>
          <w:sz w:val="32"/>
          <w:szCs w:val="32"/>
          <w:rtl/>
        </w:rPr>
        <w:t>ذلك</w:t>
      </w:r>
      <w:r>
        <w:rPr>
          <w:rFonts w:ascii="SimplifiedArabic-Identity-H" w:cs="SimplifiedArabic-Identity-H"/>
          <w:sz w:val="32"/>
          <w:szCs w:val="32"/>
        </w:rPr>
        <w:t xml:space="preserve"> </w:t>
      </w:r>
      <w:r>
        <w:rPr>
          <w:rFonts w:ascii="SimplifiedArabic-Identity-H" w:cs="SimplifiedArabic-Identity-H" w:hint="cs"/>
          <w:sz w:val="32"/>
          <w:szCs w:val="32"/>
          <w:rtl/>
        </w:rPr>
        <w:t>همّا</w:t>
      </w:r>
      <w:r>
        <w:rPr>
          <w:rFonts w:ascii="SimplifiedArabic-Identity-H" w:cs="SimplifiedArabic-Identity-H"/>
          <w:sz w:val="32"/>
          <w:szCs w:val="32"/>
        </w:rPr>
        <w:t xml:space="preserve"> </w:t>
      </w:r>
      <w:r>
        <w:rPr>
          <w:rFonts w:ascii="SimplifiedArabic-Identity-H" w:cs="SimplifiedArabic-Identity-H" w:hint="cs"/>
          <w:sz w:val="32"/>
          <w:szCs w:val="32"/>
          <w:rtl/>
        </w:rPr>
        <w:t>عندهم،</w:t>
      </w:r>
    </w:p>
    <w:p w:rsidR="00FC347D" w:rsidRDefault="00FC347D" w:rsidP="006A2A2F">
      <w:pPr>
        <w:autoSpaceDE w:val="0"/>
        <w:autoSpaceDN w:val="0"/>
        <w:bidi/>
        <w:adjustRightInd w:val="0"/>
        <w:spacing w:after="0"/>
        <w:jc w:val="both"/>
        <w:rPr>
          <w:rFonts w:ascii="SimplifiedArabic-Identity-H" w:cs="SimplifiedArabic-Identity-H"/>
          <w:sz w:val="32"/>
          <w:szCs w:val="32"/>
        </w:rPr>
      </w:pPr>
      <w:r>
        <w:rPr>
          <w:rFonts w:ascii="SimplifiedArabic-Identity-H" w:cs="SimplifiedArabic-Identity-H" w:hint="cs"/>
          <w:sz w:val="32"/>
          <w:szCs w:val="32"/>
          <w:rtl/>
        </w:rPr>
        <w:t>ویكاد</w:t>
      </w:r>
      <w:r>
        <w:rPr>
          <w:rFonts w:ascii="SimplifiedArabic-Identity-H" w:cs="SimplifiedArabic-Identity-H"/>
          <w:sz w:val="32"/>
          <w:szCs w:val="32"/>
        </w:rPr>
        <w:t xml:space="preserve"> </w:t>
      </w:r>
      <w:r>
        <w:rPr>
          <w:rFonts w:ascii="SimplifiedArabic-Identity-H" w:cs="SimplifiedArabic-Identity-H" w:hint="cs"/>
          <w:sz w:val="32"/>
          <w:szCs w:val="32"/>
          <w:rtl/>
        </w:rPr>
        <w:t>یجمع</w:t>
      </w:r>
      <w:r>
        <w:rPr>
          <w:rFonts w:ascii="SimplifiedArabic-Identity-H" w:cs="SimplifiedArabic-Identity-H"/>
          <w:sz w:val="32"/>
          <w:szCs w:val="32"/>
        </w:rPr>
        <w:t xml:space="preserve"> </w:t>
      </w:r>
      <w:r>
        <w:rPr>
          <w:rFonts w:ascii="SimplifiedArabic-Identity-H" w:cs="SimplifiedArabic-Identity-H" w:hint="cs"/>
          <w:sz w:val="32"/>
          <w:szCs w:val="32"/>
          <w:rtl/>
        </w:rPr>
        <w:t>الباحثون</w:t>
      </w:r>
      <w:r>
        <w:rPr>
          <w:rFonts w:ascii="SimplifiedArabic-Identity-H" w:cs="SimplifiedArabic-Identity-H"/>
          <w:sz w:val="32"/>
          <w:szCs w:val="32"/>
        </w:rPr>
        <w:t xml:space="preserve"> </w:t>
      </w:r>
      <w:r>
        <w:rPr>
          <w:rFonts w:ascii="SimplifiedArabic-Identity-H" w:cs="SimplifiedArabic-Identity-H" w:hint="cs"/>
          <w:sz w:val="32"/>
          <w:szCs w:val="32"/>
          <w:rtl/>
        </w:rPr>
        <w:t>أنّ</w:t>
      </w:r>
      <w:r>
        <w:rPr>
          <w:rFonts w:ascii="SimplifiedArabic-Identity-H" w:cs="SimplifiedArabic-Identity-H"/>
          <w:sz w:val="32"/>
          <w:szCs w:val="32"/>
        </w:rPr>
        <w:t xml:space="preserve"> </w:t>
      </w:r>
      <w:r>
        <w:rPr>
          <w:rFonts w:ascii="SimplifiedArabic-Identity-H" w:cs="SimplifiedArabic-Identity-H" w:hint="cs"/>
          <w:sz w:val="32"/>
          <w:szCs w:val="32"/>
          <w:rtl/>
        </w:rPr>
        <w:t>أهل</w:t>
      </w:r>
      <w:r>
        <w:rPr>
          <w:rFonts w:ascii="SimplifiedArabic-Identity-H" w:cs="SimplifiedArabic-Identity-H"/>
          <w:sz w:val="32"/>
          <w:szCs w:val="32"/>
        </w:rPr>
        <w:t xml:space="preserve"> </w:t>
      </w:r>
      <w:r>
        <w:rPr>
          <w:rFonts w:ascii="SimplifiedArabic-Identity-H" w:cs="SimplifiedArabic-Identity-H" w:hint="cs"/>
          <w:sz w:val="32"/>
          <w:szCs w:val="32"/>
          <w:rtl/>
        </w:rPr>
        <w:t>الحدیث</w:t>
      </w:r>
      <w:r>
        <w:rPr>
          <w:rFonts w:ascii="SimplifiedArabic-Identity-H" w:cs="SimplifiedArabic-Identity-H"/>
          <w:sz w:val="32"/>
          <w:szCs w:val="32"/>
        </w:rPr>
        <w:t xml:space="preserve"> </w:t>
      </w:r>
      <w:r>
        <w:rPr>
          <w:rFonts w:ascii="SimplifiedArabic-Identity-H" w:cs="SimplifiedArabic-Identity-H" w:hint="cs"/>
          <w:sz w:val="32"/>
          <w:szCs w:val="32"/>
          <w:rtl/>
        </w:rPr>
        <w:t>هم</w:t>
      </w:r>
      <w:r>
        <w:rPr>
          <w:rFonts w:ascii="SimplifiedArabic-Identity-H" w:cs="SimplifiedArabic-Identity-H"/>
          <w:sz w:val="32"/>
          <w:szCs w:val="32"/>
        </w:rPr>
        <w:t xml:space="preserve"> </w:t>
      </w:r>
      <w:r>
        <w:rPr>
          <w:rFonts w:ascii="SimplifiedArabic-Identity-H" w:cs="SimplifiedArabic-Identity-H" w:hint="cs"/>
          <w:sz w:val="32"/>
          <w:szCs w:val="32"/>
          <w:rtl/>
        </w:rPr>
        <w:t>من</w:t>
      </w:r>
      <w:r>
        <w:rPr>
          <w:rFonts w:ascii="SimplifiedArabic-Identity-H" w:cs="SimplifiedArabic-Identity-H"/>
          <w:sz w:val="32"/>
          <w:szCs w:val="32"/>
        </w:rPr>
        <w:t xml:space="preserve"> </w:t>
      </w:r>
      <w:r>
        <w:rPr>
          <w:rFonts w:ascii="SimplifiedArabic-Identity-H" w:cs="SimplifiedArabic-Identity-H" w:hint="cs"/>
          <w:sz w:val="32"/>
          <w:szCs w:val="32"/>
          <w:rtl/>
        </w:rPr>
        <w:t>كانوا</w:t>
      </w:r>
      <w:r>
        <w:rPr>
          <w:rFonts w:ascii="SimplifiedArabic-Identity-H" w:cs="SimplifiedArabic-Identity-H"/>
          <w:sz w:val="32"/>
          <w:szCs w:val="32"/>
        </w:rPr>
        <w:t xml:space="preserve"> </w:t>
      </w:r>
      <w:r>
        <w:rPr>
          <w:rFonts w:ascii="SimplifiedArabic-Identity-H" w:cs="SimplifiedArabic-Identity-H" w:hint="cs"/>
          <w:sz w:val="32"/>
          <w:szCs w:val="32"/>
          <w:rtl/>
        </w:rPr>
        <w:t>أسبق</w:t>
      </w:r>
      <w:r>
        <w:rPr>
          <w:rFonts w:ascii="SimplifiedArabic-Identity-H" w:cs="SimplifiedArabic-Identity-H"/>
          <w:sz w:val="32"/>
          <w:szCs w:val="32"/>
        </w:rPr>
        <w:t xml:space="preserve"> </w:t>
      </w:r>
      <w:r>
        <w:rPr>
          <w:rFonts w:ascii="SimplifiedArabic-Identity-H" w:cs="SimplifiedArabic-Identity-H" w:hint="cs"/>
          <w:sz w:val="32"/>
          <w:szCs w:val="32"/>
          <w:rtl/>
        </w:rPr>
        <w:t>في</w:t>
      </w:r>
      <w:r>
        <w:rPr>
          <w:rFonts w:ascii="SimplifiedArabic-Identity-H" w:cs="SimplifiedArabic-Identity-H"/>
          <w:sz w:val="32"/>
          <w:szCs w:val="32"/>
        </w:rPr>
        <w:t xml:space="preserve"> </w:t>
      </w:r>
      <w:r>
        <w:rPr>
          <w:rFonts w:ascii="SimplifiedArabic-Identity-H" w:cs="SimplifiedArabic-Identity-H" w:hint="cs"/>
          <w:sz w:val="32"/>
          <w:szCs w:val="32"/>
          <w:rtl/>
        </w:rPr>
        <w:t>الاستعمال</w:t>
      </w:r>
      <w:r>
        <w:rPr>
          <w:rFonts w:ascii="SimplifiedArabic-Identity-H" w:cs="SimplifiedArabic-Identity-H"/>
          <w:sz w:val="32"/>
          <w:szCs w:val="32"/>
        </w:rPr>
        <w:t xml:space="preserve"> </w:t>
      </w:r>
      <w:r>
        <w:rPr>
          <w:rFonts w:ascii="SimplifiedArabic-Identity-H" w:cs="SimplifiedArabic-Identity-H" w:hint="cs"/>
          <w:sz w:val="32"/>
          <w:szCs w:val="32"/>
          <w:rtl/>
        </w:rPr>
        <w:t>لهذه</w:t>
      </w:r>
      <w:r>
        <w:rPr>
          <w:rFonts w:ascii="SimplifiedArabic-Identity-H" w:cs="SimplifiedArabic-Identity-H"/>
          <w:sz w:val="32"/>
          <w:szCs w:val="32"/>
        </w:rPr>
        <w:t xml:space="preserve"> </w:t>
      </w:r>
      <w:r>
        <w:rPr>
          <w:rFonts w:ascii="SimplifiedArabic-Identity-H" w:cs="SimplifiedArabic-Identity-H" w:hint="cs"/>
          <w:sz w:val="32"/>
          <w:szCs w:val="32"/>
          <w:rtl/>
        </w:rPr>
        <w:t>اللفظة،</w:t>
      </w:r>
    </w:p>
    <w:p w:rsidR="00FC347D" w:rsidRPr="001920FB" w:rsidRDefault="00FC347D" w:rsidP="006A2A2F">
      <w:pPr>
        <w:autoSpaceDE w:val="0"/>
        <w:autoSpaceDN w:val="0"/>
        <w:bidi/>
        <w:adjustRightInd w:val="0"/>
        <w:spacing w:after="0"/>
        <w:jc w:val="both"/>
        <w:rPr>
          <w:rFonts w:ascii="SimplifiedArabic-Identity-H" w:cs="SimplifiedArabic-Identity-H"/>
          <w:sz w:val="32"/>
          <w:szCs w:val="32"/>
          <w:rtl/>
        </w:rPr>
      </w:pPr>
      <w:r>
        <w:rPr>
          <w:rFonts w:ascii="SimplifiedArabic-Identity-H" w:cs="SimplifiedArabic-Identity-H" w:hint="cs"/>
          <w:sz w:val="32"/>
          <w:szCs w:val="32"/>
          <w:rtl/>
        </w:rPr>
        <w:t>وقد</w:t>
      </w:r>
      <w:r>
        <w:rPr>
          <w:rFonts w:ascii="SimplifiedArabic-Identity-H" w:cs="SimplifiedArabic-Identity-H"/>
          <w:sz w:val="32"/>
          <w:szCs w:val="32"/>
        </w:rPr>
        <w:t xml:space="preserve"> </w:t>
      </w:r>
      <w:r>
        <w:rPr>
          <w:rFonts w:ascii="SimplifiedArabic-Identity-H" w:cs="SimplifiedArabic-Identity-H" w:hint="cs"/>
          <w:sz w:val="32"/>
          <w:szCs w:val="32"/>
          <w:rtl/>
        </w:rPr>
        <w:t>استعمله</w:t>
      </w:r>
      <w:r>
        <w:rPr>
          <w:rFonts w:ascii="SimplifiedArabic-Identity-H" w:cs="SimplifiedArabic-Identity-H"/>
          <w:sz w:val="32"/>
          <w:szCs w:val="32"/>
        </w:rPr>
        <w:t xml:space="preserve"> </w:t>
      </w:r>
      <w:r>
        <w:rPr>
          <w:rFonts w:ascii="SimplifiedArabic-Identity-H" w:cs="SimplifiedArabic-Identity-H" w:hint="cs"/>
          <w:sz w:val="32"/>
          <w:szCs w:val="32"/>
          <w:rtl/>
        </w:rPr>
        <w:t>أصحاب</w:t>
      </w:r>
      <w:r>
        <w:rPr>
          <w:rFonts w:ascii="SimplifiedArabic-Identity-H" w:cs="SimplifiedArabic-Identity-H"/>
          <w:sz w:val="32"/>
          <w:szCs w:val="32"/>
        </w:rPr>
        <w:t xml:space="preserve"> </w:t>
      </w:r>
      <w:r>
        <w:rPr>
          <w:rFonts w:ascii="SimplifiedArabic-Identity-H" w:cs="SimplifiedArabic-Identity-H" w:hint="cs"/>
          <w:sz w:val="32"/>
          <w:szCs w:val="32"/>
          <w:rtl/>
        </w:rPr>
        <w:t>المعاجم</w:t>
      </w:r>
      <w:r>
        <w:rPr>
          <w:rFonts w:ascii="SimplifiedArabic-Identity-H" w:cs="SimplifiedArabic-Identity-H"/>
          <w:sz w:val="32"/>
          <w:szCs w:val="32"/>
        </w:rPr>
        <w:t xml:space="preserve"> </w:t>
      </w:r>
      <w:r>
        <w:rPr>
          <w:rFonts w:ascii="SimplifiedArabic-Identity-H" w:cs="SimplifiedArabic-Identity-H" w:hint="cs"/>
          <w:sz w:val="32"/>
          <w:szCs w:val="32"/>
          <w:rtl/>
        </w:rPr>
        <w:t>أوّل</w:t>
      </w:r>
      <w:r>
        <w:rPr>
          <w:rFonts w:ascii="SimplifiedArabic-Identity-H" w:cs="SimplifiedArabic-Identity-H"/>
          <w:sz w:val="32"/>
          <w:szCs w:val="32"/>
        </w:rPr>
        <w:t xml:space="preserve"> </w:t>
      </w:r>
      <w:r>
        <w:rPr>
          <w:rFonts w:ascii="SimplifiedArabic-Identity-H" w:cs="SimplifiedArabic-Identity-H" w:hint="cs"/>
          <w:sz w:val="32"/>
          <w:szCs w:val="32"/>
          <w:rtl/>
        </w:rPr>
        <w:t>مرّة</w:t>
      </w:r>
      <w:r>
        <w:rPr>
          <w:rFonts w:ascii="SimplifiedArabic-Identity-H" w:cs="SimplifiedArabic-Identity-H"/>
          <w:sz w:val="32"/>
          <w:szCs w:val="32"/>
        </w:rPr>
        <w:t xml:space="preserve"> </w:t>
      </w:r>
      <w:r>
        <w:rPr>
          <w:rFonts w:ascii="SimplifiedArabic-Identity-H" w:cs="SimplifiedArabic-Identity-H" w:hint="cs"/>
          <w:sz w:val="32"/>
          <w:szCs w:val="32"/>
          <w:rtl/>
        </w:rPr>
        <w:t>مع</w:t>
      </w:r>
      <w:r>
        <w:rPr>
          <w:rFonts w:ascii="SimplifiedArabic-Identity-H" w:cs="SimplifiedArabic-Identity-H"/>
          <w:sz w:val="32"/>
          <w:szCs w:val="32"/>
        </w:rPr>
        <w:t xml:space="preserve"> </w:t>
      </w:r>
      <w:r>
        <w:rPr>
          <w:rFonts w:ascii="SimplifiedArabic-Identity-H" w:cs="SimplifiedArabic-Identity-H" w:hint="cs"/>
          <w:sz w:val="32"/>
          <w:szCs w:val="32"/>
          <w:rtl/>
        </w:rPr>
        <w:t>نهایات</w:t>
      </w:r>
      <w:r>
        <w:rPr>
          <w:rFonts w:ascii="SimplifiedArabic-Identity-H" w:cs="SimplifiedArabic-Identity-H"/>
          <w:sz w:val="32"/>
          <w:szCs w:val="32"/>
        </w:rPr>
        <w:t xml:space="preserve"> </w:t>
      </w:r>
      <w:r>
        <w:rPr>
          <w:rFonts w:ascii="SimplifiedArabic-Identity-H" w:cs="SimplifiedArabic-Identity-H" w:hint="cs"/>
          <w:sz w:val="32"/>
          <w:szCs w:val="32"/>
          <w:rtl/>
        </w:rPr>
        <w:t>القرن</w:t>
      </w:r>
      <w:r>
        <w:rPr>
          <w:rFonts w:ascii="SimplifiedArabic-Identity-H" w:cs="SimplifiedArabic-Identity-H"/>
          <w:sz w:val="32"/>
          <w:szCs w:val="32"/>
        </w:rPr>
        <w:t xml:space="preserve"> </w:t>
      </w:r>
      <w:r>
        <w:rPr>
          <w:rFonts w:ascii="SimplifiedArabic-Identity-H" w:cs="SimplifiedArabic-Identity-H" w:hint="cs"/>
          <w:sz w:val="32"/>
          <w:szCs w:val="32"/>
          <w:rtl/>
        </w:rPr>
        <w:t>الرابع</w:t>
      </w:r>
      <w:r>
        <w:rPr>
          <w:rFonts w:ascii="SimplifiedArabic-Identity-H" w:cs="SimplifiedArabic-Identity-H"/>
          <w:sz w:val="32"/>
          <w:szCs w:val="32"/>
        </w:rPr>
        <w:t xml:space="preserve"> </w:t>
      </w:r>
      <w:r>
        <w:rPr>
          <w:rFonts w:ascii="SimplifiedArabic-Identity-H" w:cs="SimplifiedArabic-Identity-H" w:hint="cs"/>
          <w:sz w:val="32"/>
          <w:szCs w:val="32"/>
          <w:rtl/>
        </w:rPr>
        <w:t>الهجري</w:t>
      </w:r>
      <w:r>
        <w:rPr>
          <w:rFonts w:ascii="SimplifiedArabic-Identity-H" w:cs="SimplifiedArabic-Identity-H"/>
          <w:sz w:val="32"/>
          <w:szCs w:val="32"/>
        </w:rPr>
        <w:t xml:space="preserve">. </w:t>
      </w:r>
      <w:r>
        <w:rPr>
          <w:rFonts w:ascii="SimplifiedArabic-Identity-H" w:cs="SimplifiedArabic-Identity-H" w:hint="cs"/>
          <w:sz w:val="32"/>
          <w:szCs w:val="32"/>
          <w:rtl/>
        </w:rPr>
        <w:t>یقول</w:t>
      </w:r>
      <w:r>
        <w:rPr>
          <w:rFonts w:ascii="SimplifiedArabic-Identity-H" w:cs="SimplifiedArabic-Identity-H"/>
          <w:sz w:val="32"/>
          <w:szCs w:val="32"/>
        </w:rPr>
        <w:t xml:space="preserve"> </w:t>
      </w:r>
      <w:r>
        <w:rPr>
          <w:rFonts w:ascii="SimplifiedArabic-Identity-H" w:cs="SimplifiedArabic-Identity-H" w:hint="cs"/>
          <w:sz w:val="32"/>
          <w:szCs w:val="32"/>
          <w:rtl/>
        </w:rPr>
        <w:t>الدكتورعبد</w:t>
      </w:r>
      <w:r>
        <w:rPr>
          <w:rFonts w:ascii="SimplifiedArabic-Identity-H" w:cs="SimplifiedArabic-Identity-H"/>
          <w:sz w:val="32"/>
          <w:szCs w:val="32"/>
        </w:rPr>
        <w:t xml:space="preserve"> </w:t>
      </w:r>
      <w:r>
        <w:rPr>
          <w:rFonts w:ascii="SimplifiedArabic-Identity-H" w:cs="SimplifiedArabic-Identity-H" w:hint="cs"/>
          <w:sz w:val="32"/>
          <w:szCs w:val="32"/>
          <w:rtl/>
        </w:rPr>
        <w:t>الغفور</w:t>
      </w:r>
      <w:r>
        <w:rPr>
          <w:rFonts w:ascii="SimplifiedArabic-Identity-H" w:cs="SimplifiedArabic-Identity-H"/>
          <w:sz w:val="32"/>
          <w:szCs w:val="32"/>
        </w:rPr>
        <w:t xml:space="preserve"> </w:t>
      </w:r>
      <w:r>
        <w:rPr>
          <w:rFonts w:ascii="SimplifiedArabic-Identity-H" w:cs="SimplifiedArabic-Identity-H" w:hint="cs"/>
          <w:sz w:val="32"/>
          <w:szCs w:val="32"/>
          <w:rtl/>
        </w:rPr>
        <w:t>عطّار</w:t>
      </w:r>
      <w:r>
        <w:rPr>
          <w:rFonts w:ascii="SimplifiedArabic-Identity-H" w:cs="SimplifiedArabic-Identity-H"/>
          <w:sz w:val="32"/>
          <w:szCs w:val="32"/>
        </w:rPr>
        <w:t>: "</w:t>
      </w:r>
      <w:r>
        <w:rPr>
          <w:rFonts w:ascii="SimplifiedArabic-Identity-H" w:cs="SimplifiedArabic-Identity-H" w:hint="cs"/>
          <w:sz w:val="32"/>
          <w:szCs w:val="32"/>
          <w:rtl/>
        </w:rPr>
        <w:t>ولا</w:t>
      </w:r>
      <w:r>
        <w:rPr>
          <w:rFonts w:ascii="SimplifiedArabic-Identity-H" w:cs="SimplifiedArabic-Identity-H"/>
          <w:sz w:val="32"/>
          <w:szCs w:val="32"/>
        </w:rPr>
        <w:t xml:space="preserve"> </w:t>
      </w:r>
      <w:r>
        <w:rPr>
          <w:rFonts w:ascii="SimplifiedArabic-Identity-H" w:cs="SimplifiedArabic-Identity-H" w:hint="cs"/>
          <w:sz w:val="32"/>
          <w:szCs w:val="32"/>
          <w:rtl/>
        </w:rPr>
        <w:t>نعلم</w:t>
      </w:r>
      <w:r>
        <w:rPr>
          <w:rFonts w:ascii="SimplifiedArabic-Identity-H" w:cs="SimplifiedArabic-Identity-H"/>
          <w:sz w:val="32"/>
          <w:szCs w:val="32"/>
        </w:rPr>
        <w:t xml:space="preserve"> </w:t>
      </w:r>
      <w:r>
        <w:rPr>
          <w:rFonts w:ascii="SimplifiedArabic-Identity-H" w:cs="SimplifiedArabic-Identity-H" w:hint="cs"/>
          <w:sz w:val="32"/>
          <w:szCs w:val="32"/>
          <w:rtl/>
        </w:rPr>
        <w:t>بالدقة</w:t>
      </w:r>
      <w:r>
        <w:rPr>
          <w:rFonts w:ascii="SimplifiedArabic-Identity-H" w:cs="SimplifiedArabic-Identity-H"/>
          <w:sz w:val="32"/>
          <w:szCs w:val="32"/>
        </w:rPr>
        <w:t xml:space="preserve"> </w:t>
      </w:r>
      <w:r>
        <w:rPr>
          <w:rFonts w:ascii="SimplifiedArabic-Identity-H" w:cs="SimplifiedArabic-Identity-H" w:hint="cs"/>
          <w:sz w:val="32"/>
          <w:szCs w:val="32"/>
          <w:rtl/>
        </w:rPr>
        <w:t>متى</w:t>
      </w:r>
      <w:r>
        <w:rPr>
          <w:rFonts w:ascii="SimplifiedArabic-Identity-H" w:cs="SimplifiedArabic-Identity-H"/>
          <w:sz w:val="32"/>
          <w:szCs w:val="32"/>
        </w:rPr>
        <w:t xml:space="preserve"> </w:t>
      </w:r>
      <w:r>
        <w:rPr>
          <w:rFonts w:ascii="SimplifiedArabic-Identity-H" w:cs="SimplifiedArabic-Identity-H" w:hint="cs"/>
          <w:sz w:val="32"/>
          <w:szCs w:val="32"/>
          <w:rtl/>
        </w:rPr>
        <w:t>أطلقت</w:t>
      </w:r>
      <w:r>
        <w:rPr>
          <w:rFonts w:ascii="SimplifiedArabic-Identity-H" w:cs="SimplifiedArabic-Identity-H"/>
          <w:sz w:val="32"/>
          <w:szCs w:val="32"/>
        </w:rPr>
        <w:t xml:space="preserve"> </w:t>
      </w:r>
      <w:r>
        <w:rPr>
          <w:rFonts w:ascii="SimplifiedArabic-Identity-H" w:cs="SimplifiedArabic-Identity-H" w:hint="cs"/>
          <w:sz w:val="32"/>
          <w:szCs w:val="32"/>
          <w:rtl/>
        </w:rPr>
        <w:t>كلمة</w:t>
      </w:r>
      <w:r>
        <w:rPr>
          <w:rFonts w:ascii="SimplifiedArabic-Identity-H" w:cs="SimplifiedArabic-Identity-H"/>
          <w:sz w:val="32"/>
          <w:szCs w:val="32"/>
        </w:rPr>
        <w:t xml:space="preserve"> </w:t>
      </w:r>
      <w:r>
        <w:rPr>
          <w:rFonts w:ascii="SimplifiedArabic-Identity-H" w:cs="SimplifiedArabic-Identity-H" w:hint="cs"/>
          <w:sz w:val="32"/>
          <w:szCs w:val="32"/>
          <w:rtl/>
        </w:rPr>
        <w:t>المعجم</w:t>
      </w:r>
      <w:r>
        <w:rPr>
          <w:rFonts w:ascii="SimplifiedArabic-Identity-H" w:cs="SimplifiedArabic-Identity-H"/>
          <w:sz w:val="32"/>
          <w:szCs w:val="32"/>
        </w:rPr>
        <w:t xml:space="preserve"> </w:t>
      </w:r>
      <w:r>
        <w:rPr>
          <w:rFonts w:ascii="SimplifiedArabic-Identity-H" w:cs="SimplifiedArabic-Identity-H" w:hint="cs"/>
          <w:sz w:val="32"/>
          <w:szCs w:val="32"/>
          <w:rtl/>
        </w:rPr>
        <w:t>بالمعنى</w:t>
      </w:r>
      <w:r>
        <w:rPr>
          <w:rFonts w:ascii="SimplifiedArabic-Identity-H" w:cs="SimplifiedArabic-Identity-H"/>
          <w:sz w:val="32"/>
          <w:szCs w:val="32"/>
        </w:rPr>
        <w:t xml:space="preserve"> </w:t>
      </w:r>
      <w:r>
        <w:rPr>
          <w:rFonts w:ascii="SimplifiedArabic-Identity-H" w:cs="SimplifiedArabic-Identity-H" w:hint="cs"/>
          <w:sz w:val="32"/>
          <w:szCs w:val="32"/>
          <w:rtl/>
        </w:rPr>
        <w:t>المتعارف</w:t>
      </w:r>
      <w:r>
        <w:rPr>
          <w:rFonts w:ascii="SimplifiedArabic-Identity-H" w:cs="SimplifiedArabic-Identity-H"/>
          <w:sz w:val="32"/>
          <w:szCs w:val="32"/>
        </w:rPr>
        <w:t xml:space="preserve"> </w:t>
      </w:r>
      <w:r>
        <w:rPr>
          <w:rFonts w:ascii="SimplifiedArabic-Identity-H" w:cs="SimplifiedArabic-Identity-H" w:hint="cs"/>
          <w:sz w:val="32"/>
          <w:szCs w:val="32"/>
          <w:rtl/>
        </w:rPr>
        <w:t>علیه</w:t>
      </w:r>
      <w:r>
        <w:rPr>
          <w:rFonts w:ascii="SimplifiedArabic-Identity-H" w:cs="SimplifiedArabic-Identity-H" w:hint="cs"/>
          <w:sz w:val="32"/>
          <w:szCs w:val="32"/>
          <w:rtl/>
          <w:lang w:bidi="ar-DZ"/>
        </w:rPr>
        <w:t xml:space="preserve"> </w:t>
      </w:r>
      <w:r>
        <w:rPr>
          <w:rFonts w:ascii="SimplifiedArabic-Identity-H" w:cs="SimplifiedArabic-Identity-H" w:hint="cs"/>
          <w:sz w:val="32"/>
          <w:szCs w:val="32"/>
          <w:rtl/>
        </w:rPr>
        <w:t>الیوم،</w:t>
      </w:r>
      <w:r>
        <w:rPr>
          <w:rFonts w:ascii="SimplifiedArabic-Identity-H" w:cs="SimplifiedArabic-Identity-H"/>
          <w:sz w:val="32"/>
          <w:szCs w:val="32"/>
        </w:rPr>
        <w:t xml:space="preserve"> </w:t>
      </w:r>
      <w:r>
        <w:rPr>
          <w:rFonts w:ascii="SimplifiedArabic-Identity-H" w:cs="SimplifiedArabic-Identity-H" w:hint="cs"/>
          <w:sz w:val="32"/>
          <w:szCs w:val="32"/>
          <w:rtl/>
        </w:rPr>
        <w:t>ولا</w:t>
      </w:r>
      <w:r>
        <w:rPr>
          <w:rFonts w:ascii="SimplifiedArabic-Identity-H" w:cs="SimplifiedArabic-Identity-H"/>
          <w:sz w:val="32"/>
          <w:szCs w:val="32"/>
        </w:rPr>
        <w:t xml:space="preserve"> </w:t>
      </w:r>
      <w:r>
        <w:rPr>
          <w:rFonts w:ascii="SimplifiedArabic-Identity-H" w:cs="SimplifiedArabic-Identity-H" w:hint="cs"/>
          <w:sz w:val="32"/>
          <w:szCs w:val="32"/>
          <w:rtl/>
        </w:rPr>
        <w:t>اسم</w:t>
      </w:r>
      <w:r>
        <w:rPr>
          <w:rFonts w:ascii="SimplifiedArabic-Identity-H" w:cs="SimplifiedArabic-Identity-H"/>
          <w:sz w:val="32"/>
          <w:szCs w:val="32"/>
        </w:rPr>
        <w:t xml:space="preserve"> </w:t>
      </w:r>
      <w:r>
        <w:rPr>
          <w:rFonts w:ascii="SimplifiedArabic-Identity-H" w:cs="SimplifiedArabic-Identity-H" w:hint="cs"/>
          <w:sz w:val="32"/>
          <w:szCs w:val="32"/>
          <w:rtl/>
        </w:rPr>
        <w:t>من</w:t>
      </w:r>
      <w:r>
        <w:rPr>
          <w:rFonts w:ascii="SimplifiedArabic-Identity-H" w:cs="SimplifiedArabic-Identity-H"/>
          <w:sz w:val="32"/>
          <w:szCs w:val="32"/>
        </w:rPr>
        <w:t xml:space="preserve"> </w:t>
      </w:r>
      <w:r>
        <w:rPr>
          <w:rFonts w:ascii="SimplifiedArabic-Identity-H" w:cs="SimplifiedArabic-Identity-H" w:hint="cs"/>
          <w:sz w:val="32"/>
          <w:szCs w:val="32"/>
          <w:rtl/>
        </w:rPr>
        <w:t>أطلقها</w:t>
      </w:r>
      <w:r>
        <w:rPr>
          <w:rFonts w:ascii="SimplifiedArabic-Identity-H" w:cs="SimplifiedArabic-Identity-H"/>
          <w:sz w:val="32"/>
          <w:szCs w:val="32"/>
        </w:rPr>
        <w:t xml:space="preserve"> </w:t>
      </w:r>
      <w:r>
        <w:rPr>
          <w:rFonts w:ascii="SimplifiedArabic-Identity-H" w:cs="SimplifiedArabic-Identity-H" w:hint="cs"/>
          <w:sz w:val="32"/>
          <w:szCs w:val="32"/>
          <w:rtl/>
        </w:rPr>
        <w:t>لأوّل</w:t>
      </w:r>
      <w:r>
        <w:rPr>
          <w:rFonts w:ascii="SimplifiedArabic-Identity-H" w:cs="SimplifiedArabic-Identity-H"/>
          <w:sz w:val="32"/>
          <w:szCs w:val="32"/>
        </w:rPr>
        <w:t xml:space="preserve"> </w:t>
      </w:r>
      <w:r>
        <w:rPr>
          <w:rFonts w:ascii="SimplifiedArabic-Identity-H" w:cs="SimplifiedArabic-Identity-H" w:hint="cs"/>
          <w:sz w:val="32"/>
          <w:szCs w:val="32"/>
          <w:rtl/>
        </w:rPr>
        <w:t>مرّة،</w:t>
      </w:r>
      <w:r>
        <w:rPr>
          <w:rFonts w:ascii="SimplifiedArabic-Identity-H" w:cs="SimplifiedArabic-Identity-H"/>
          <w:sz w:val="32"/>
          <w:szCs w:val="32"/>
        </w:rPr>
        <w:t xml:space="preserve"> </w:t>
      </w:r>
      <w:r>
        <w:rPr>
          <w:rFonts w:ascii="SimplifiedArabic-Identity-H" w:cs="SimplifiedArabic-Identity-H" w:hint="cs"/>
          <w:sz w:val="32"/>
          <w:szCs w:val="32"/>
          <w:rtl/>
        </w:rPr>
        <w:t>ولا</w:t>
      </w:r>
      <w:r>
        <w:rPr>
          <w:rFonts w:ascii="SimplifiedArabic-Identity-H" w:cs="SimplifiedArabic-Identity-H"/>
          <w:sz w:val="32"/>
          <w:szCs w:val="32"/>
        </w:rPr>
        <w:t xml:space="preserve"> </w:t>
      </w:r>
      <w:r>
        <w:rPr>
          <w:rFonts w:ascii="SimplifiedArabic-Identity-H" w:cs="SimplifiedArabic-Identity-H" w:hint="cs"/>
          <w:sz w:val="32"/>
          <w:szCs w:val="32"/>
          <w:rtl/>
        </w:rPr>
        <w:t>الكتاب</w:t>
      </w:r>
      <w:r>
        <w:rPr>
          <w:rFonts w:ascii="SimplifiedArabic-Identity-H" w:cs="SimplifiedArabic-Identity-H"/>
          <w:sz w:val="32"/>
          <w:szCs w:val="32"/>
        </w:rPr>
        <w:t xml:space="preserve"> </w:t>
      </w:r>
      <w:r>
        <w:rPr>
          <w:rFonts w:ascii="SimplifiedArabic-Identity-H" w:cs="SimplifiedArabic-Identity-H" w:hint="cs"/>
          <w:sz w:val="32"/>
          <w:szCs w:val="32"/>
          <w:rtl/>
        </w:rPr>
        <w:t>ال</w:t>
      </w:r>
      <w:r>
        <w:rPr>
          <w:rFonts w:ascii="SimplifiedArabic-Identity-H" w:cs="SimplifiedArabic-Identity-H"/>
          <w:sz w:val="32"/>
          <w:szCs w:val="32"/>
        </w:rPr>
        <w:t xml:space="preserve"> </w:t>
      </w:r>
      <w:r>
        <w:rPr>
          <w:rFonts w:ascii="SimplifiedArabic-Identity-H" w:cs="SimplifiedArabic-Identity-H" w:hint="cs"/>
          <w:sz w:val="32"/>
          <w:szCs w:val="32"/>
          <w:rtl/>
        </w:rPr>
        <w:t>اّ</w:t>
      </w:r>
      <w:r>
        <w:rPr>
          <w:rFonts w:ascii="SimplifiedArabic-Identity-H" w:cs="SimplifiedArabic-Identity-H"/>
          <w:sz w:val="32"/>
          <w:szCs w:val="32"/>
        </w:rPr>
        <w:t xml:space="preserve"> </w:t>
      </w:r>
      <w:r>
        <w:rPr>
          <w:rFonts w:ascii="SimplifiedArabic-Identity-H" w:cs="SimplifiedArabic-Identity-H" w:hint="cs"/>
          <w:sz w:val="32"/>
          <w:szCs w:val="32"/>
          <w:rtl/>
        </w:rPr>
        <w:t>رئد</w:t>
      </w:r>
      <w:r>
        <w:rPr>
          <w:rFonts w:ascii="SimplifiedArabic-Identity-H" w:cs="SimplifiedArabic-Identity-H"/>
          <w:sz w:val="32"/>
          <w:szCs w:val="32"/>
        </w:rPr>
        <w:t xml:space="preserve"> </w:t>
      </w:r>
      <w:r>
        <w:rPr>
          <w:rFonts w:ascii="SimplifiedArabic-Identity-H" w:cs="SimplifiedArabic-Identity-H" w:hint="cs"/>
          <w:sz w:val="32"/>
          <w:szCs w:val="32"/>
          <w:rtl/>
        </w:rPr>
        <w:t>في</w:t>
      </w:r>
      <w:r>
        <w:rPr>
          <w:rFonts w:ascii="SimplifiedArabic-Identity-H" w:cs="SimplifiedArabic-Identity-H"/>
          <w:sz w:val="32"/>
          <w:szCs w:val="32"/>
        </w:rPr>
        <w:t xml:space="preserve"> </w:t>
      </w:r>
      <w:r>
        <w:rPr>
          <w:rFonts w:ascii="SimplifiedArabic-Identity-H" w:cs="SimplifiedArabic-Identity-H" w:hint="cs"/>
          <w:sz w:val="32"/>
          <w:szCs w:val="32"/>
          <w:rtl/>
        </w:rPr>
        <w:t>حمل</w:t>
      </w:r>
      <w:r>
        <w:rPr>
          <w:rFonts w:ascii="SimplifiedArabic-Identity-H" w:cs="SimplifiedArabic-Identity-H"/>
          <w:sz w:val="32"/>
          <w:szCs w:val="32"/>
        </w:rPr>
        <w:t xml:space="preserve"> </w:t>
      </w:r>
      <w:r>
        <w:rPr>
          <w:rFonts w:ascii="SimplifiedArabic-Identity-H" w:cs="SimplifiedArabic-Identity-H" w:hint="cs"/>
          <w:sz w:val="32"/>
          <w:szCs w:val="32"/>
          <w:rtl/>
        </w:rPr>
        <w:lastRenderedPageBreak/>
        <w:t>هذه</w:t>
      </w:r>
      <w:r>
        <w:rPr>
          <w:rFonts w:ascii="SimplifiedArabic-Identity-H" w:cs="SimplifiedArabic-Identity-H"/>
          <w:sz w:val="32"/>
          <w:szCs w:val="32"/>
        </w:rPr>
        <w:t xml:space="preserve"> </w:t>
      </w:r>
      <w:r>
        <w:rPr>
          <w:rFonts w:ascii="SimplifiedArabic-Identity-H" w:cs="SimplifiedArabic-Identity-H" w:hint="cs"/>
          <w:sz w:val="32"/>
          <w:szCs w:val="32"/>
          <w:rtl/>
        </w:rPr>
        <w:t>الكلمة</w:t>
      </w:r>
      <w:r>
        <w:rPr>
          <w:rFonts w:ascii="SimplifiedArabic-Identity-H" w:cs="SimplifiedArabic-Identity-H"/>
          <w:sz w:val="32"/>
          <w:szCs w:val="32"/>
        </w:rPr>
        <w:t xml:space="preserve"> </w:t>
      </w:r>
      <w:r>
        <w:rPr>
          <w:rFonts w:ascii="SimplifiedArabic-Identity-H" w:cs="SimplifiedArabic-Identity-H" w:hint="cs"/>
          <w:sz w:val="32"/>
          <w:szCs w:val="32"/>
          <w:rtl/>
        </w:rPr>
        <w:t>في</w:t>
      </w:r>
      <w:r>
        <w:rPr>
          <w:rFonts w:ascii="SimplifiedArabic-Identity-H" w:cs="SimplifiedArabic-Identity-H"/>
          <w:sz w:val="32"/>
          <w:szCs w:val="32"/>
        </w:rPr>
        <w:t xml:space="preserve"> </w:t>
      </w:r>
      <w:r>
        <w:rPr>
          <w:rFonts w:ascii="SimplifiedArabic-Identity-H" w:cs="SimplifiedArabic-Identity-H" w:hint="cs"/>
          <w:sz w:val="32"/>
          <w:szCs w:val="32"/>
          <w:rtl/>
        </w:rPr>
        <w:t>عنوانه،وذلك</w:t>
      </w:r>
      <w:r>
        <w:rPr>
          <w:rFonts w:ascii="SimplifiedArabic-Identity-H" w:cs="SimplifiedArabic-Identity-H"/>
          <w:sz w:val="32"/>
          <w:szCs w:val="32"/>
        </w:rPr>
        <w:t xml:space="preserve"> </w:t>
      </w:r>
      <w:r>
        <w:rPr>
          <w:rFonts w:ascii="SimplifiedArabic-Identity-H" w:cs="SimplifiedArabic-Identity-H" w:hint="cs"/>
          <w:sz w:val="32"/>
          <w:szCs w:val="32"/>
          <w:rtl/>
        </w:rPr>
        <w:t>لضیاع</w:t>
      </w:r>
      <w:r>
        <w:rPr>
          <w:rFonts w:ascii="SimplifiedArabic-Identity-H" w:cs="SimplifiedArabic-Identity-H"/>
          <w:sz w:val="32"/>
          <w:szCs w:val="32"/>
        </w:rPr>
        <w:t xml:space="preserve"> </w:t>
      </w:r>
      <w:r>
        <w:rPr>
          <w:rFonts w:ascii="SimplifiedArabic-Identity-H" w:cs="SimplifiedArabic-Identity-H" w:hint="cs"/>
          <w:sz w:val="32"/>
          <w:szCs w:val="32"/>
          <w:rtl/>
        </w:rPr>
        <w:t>كثیر</w:t>
      </w:r>
      <w:r>
        <w:rPr>
          <w:rFonts w:ascii="SimplifiedArabic-Identity-H" w:cs="SimplifiedArabic-Identity-H"/>
          <w:sz w:val="32"/>
          <w:szCs w:val="32"/>
        </w:rPr>
        <w:t xml:space="preserve"> </w:t>
      </w:r>
      <w:r>
        <w:rPr>
          <w:rFonts w:ascii="SimplifiedArabic-Identity-H" w:cs="SimplifiedArabic-Identity-H" w:hint="cs"/>
          <w:sz w:val="32"/>
          <w:szCs w:val="32"/>
          <w:rtl/>
        </w:rPr>
        <w:t>من</w:t>
      </w:r>
      <w:r>
        <w:rPr>
          <w:rFonts w:ascii="SimplifiedArabic-Identity-H" w:cs="SimplifiedArabic-Identity-H"/>
          <w:sz w:val="32"/>
          <w:szCs w:val="32"/>
        </w:rPr>
        <w:t xml:space="preserve"> </w:t>
      </w:r>
      <w:r>
        <w:rPr>
          <w:rFonts w:ascii="SimplifiedArabic-Identity-H" w:cs="SimplifiedArabic-Identity-H" w:hint="cs"/>
          <w:sz w:val="32"/>
          <w:szCs w:val="32"/>
          <w:rtl/>
        </w:rPr>
        <w:t>كتبنا</w:t>
      </w:r>
      <w:r>
        <w:rPr>
          <w:rFonts w:ascii="SimplifiedArabic-Identity-H" w:cs="SimplifiedArabic-Identity-H"/>
          <w:sz w:val="32"/>
          <w:szCs w:val="32"/>
        </w:rPr>
        <w:t xml:space="preserve"> </w:t>
      </w:r>
      <w:r>
        <w:rPr>
          <w:rFonts w:ascii="SimplifiedArabic-Identity-H" w:cs="SimplifiedArabic-Identity-H" w:hint="cs"/>
          <w:sz w:val="32"/>
          <w:szCs w:val="32"/>
          <w:rtl/>
        </w:rPr>
        <w:t>وآثارنا</w:t>
      </w:r>
      <w:r>
        <w:rPr>
          <w:rFonts w:ascii="SimplifiedArabic-Identity-H" w:cs="SimplifiedArabic-Identity-H"/>
          <w:sz w:val="32"/>
          <w:szCs w:val="32"/>
        </w:rPr>
        <w:t xml:space="preserve"> </w:t>
      </w:r>
      <w:r>
        <w:rPr>
          <w:rFonts w:ascii="SimplifiedArabic-Identity-H" w:cs="SimplifiedArabic-Identity-H" w:hint="cs"/>
          <w:sz w:val="32"/>
          <w:szCs w:val="32"/>
          <w:rtl/>
        </w:rPr>
        <w:t>القدیمة</w:t>
      </w:r>
      <w:r>
        <w:rPr>
          <w:rFonts w:ascii="SimplifiedArabic-Identity-H" w:cs="SimplifiedArabic-Identity-H"/>
          <w:sz w:val="32"/>
          <w:szCs w:val="32"/>
        </w:rPr>
        <w:t xml:space="preserve">" </w:t>
      </w:r>
      <w:r>
        <w:rPr>
          <w:rStyle w:val="Appelnotedebasdep"/>
          <w:rFonts w:ascii="SimplifiedArabic-Identity-H" w:cs="SimplifiedArabic-Identity-H"/>
          <w:sz w:val="32"/>
          <w:szCs w:val="32"/>
        </w:rPr>
        <w:footnoteReference w:id="8"/>
      </w:r>
      <w:r>
        <w:rPr>
          <w:rFonts w:ascii="TraditionalArabic-Identity-H" w:cs="TraditionalArabic-Identity-H"/>
          <w:sz w:val="21"/>
          <w:szCs w:val="21"/>
        </w:rPr>
        <w:t xml:space="preserve"> </w:t>
      </w:r>
      <w:r>
        <w:rPr>
          <w:rFonts w:ascii="SimplifiedArabic-Identity-H" w:cs="SimplifiedArabic-Identity-H" w:hint="cs"/>
          <w:sz w:val="32"/>
          <w:szCs w:val="32"/>
          <w:rtl/>
        </w:rPr>
        <w:t>ولكن</w:t>
      </w:r>
      <w:r>
        <w:rPr>
          <w:rFonts w:ascii="SimplifiedArabic-Identity-H" w:cs="SimplifiedArabic-Identity-H"/>
          <w:sz w:val="32"/>
          <w:szCs w:val="32"/>
        </w:rPr>
        <w:t xml:space="preserve"> (</w:t>
      </w:r>
      <w:r>
        <w:rPr>
          <w:rFonts w:ascii="SimplifiedArabic-Identity-H" w:cs="SimplifiedArabic-Identity-H" w:hint="cs"/>
          <w:sz w:val="32"/>
          <w:szCs w:val="32"/>
          <w:rtl/>
        </w:rPr>
        <w:t>معجم</w:t>
      </w:r>
      <w:r>
        <w:rPr>
          <w:rFonts w:ascii="SimplifiedArabic-Identity-H" w:cs="SimplifiedArabic-Identity-H"/>
          <w:sz w:val="32"/>
          <w:szCs w:val="32"/>
        </w:rPr>
        <w:t xml:space="preserve">) </w:t>
      </w:r>
      <w:r>
        <w:rPr>
          <w:rFonts w:ascii="SimplifiedArabic-Identity-H" w:cs="SimplifiedArabic-Identity-H" w:hint="cs"/>
          <w:sz w:val="32"/>
          <w:szCs w:val="32"/>
          <w:rtl/>
        </w:rPr>
        <w:t>الذي</w:t>
      </w:r>
      <w:r>
        <w:rPr>
          <w:rFonts w:ascii="SimplifiedArabic-Identity-H" w:cs="SimplifiedArabic-Identity-H"/>
          <w:sz w:val="32"/>
          <w:szCs w:val="32"/>
        </w:rPr>
        <w:t xml:space="preserve"> </w:t>
      </w:r>
      <w:r>
        <w:rPr>
          <w:rFonts w:ascii="SimplifiedArabic-Identity-H" w:cs="SimplifiedArabic-Identity-H" w:hint="cs"/>
          <w:sz w:val="32"/>
          <w:szCs w:val="32"/>
          <w:rtl/>
        </w:rPr>
        <w:t>نعلمه</w:t>
      </w:r>
      <w:r>
        <w:rPr>
          <w:rFonts w:ascii="SimplifiedArabic-Identity-H" w:cs="SimplifiedArabic-Identity-H"/>
          <w:sz w:val="32"/>
          <w:szCs w:val="32"/>
        </w:rPr>
        <w:t xml:space="preserve"> </w:t>
      </w:r>
      <w:r>
        <w:rPr>
          <w:rFonts w:ascii="SimplifiedArabic-Identity-H" w:cs="SimplifiedArabic-Identity-H" w:hint="cs"/>
          <w:sz w:val="32"/>
          <w:szCs w:val="32"/>
          <w:rtl/>
        </w:rPr>
        <w:t>أنّ</w:t>
      </w:r>
      <w:r>
        <w:rPr>
          <w:rFonts w:ascii="SimplifiedArabic-Identity-H" w:cs="SimplifiedArabic-Identity-H"/>
          <w:sz w:val="32"/>
          <w:szCs w:val="32"/>
        </w:rPr>
        <w:t xml:space="preserve"> </w:t>
      </w:r>
      <w:r>
        <w:rPr>
          <w:rFonts w:ascii="SimplifiedArabic-Identity-H" w:cs="SimplifiedArabic-Identity-H" w:hint="cs"/>
          <w:sz w:val="32"/>
          <w:szCs w:val="32"/>
          <w:rtl/>
        </w:rPr>
        <w:t>أول</w:t>
      </w:r>
      <w:r>
        <w:rPr>
          <w:rFonts w:ascii="SimplifiedArabic-Identity-H" w:cs="SimplifiedArabic-Identity-H"/>
          <w:sz w:val="32"/>
          <w:szCs w:val="32"/>
        </w:rPr>
        <w:t xml:space="preserve"> </w:t>
      </w:r>
      <w:r>
        <w:rPr>
          <w:rFonts w:ascii="SimplifiedArabic-Identity-H" w:cs="SimplifiedArabic-Identity-H" w:hint="cs"/>
          <w:sz w:val="32"/>
          <w:szCs w:val="32"/>
          <w:rtl/>
        </w:rPr>
        <w:t>من</w:t>
      </w:r>
      <w:r>
        <w:rPr>
          <w:rFonts w:ascii="SimplifiedArabic-Identity-H" w:cs="SimplifiedArabic-Identity-H" w:hint="cs"/>
          <w:sz w:val="32"/>
          <w:szCs w:val="32"/>
          <w:rtl/>
          <w:lang w:bidi="ar-DZ"/>
        </w:rPr>
        <w:t xml:space="preserve"> </w:t>
      </w:r>
      <w:r>
        <w:rPr>
          <w:rFonts w:ascii="SimplifiedArabic-Identity-H" w:cs="SimplifiedArabic-Identity-H" w:hint="cs"/>
          <w:sz w:val="32"/>
          <w:szCs w:val="32"/>
          <w:rtl/>
        </w:rPr>
        <w:t>استعمل</w:t>
      </w:r>
      <w:r>
        <w:rPr>
          <w:rFonts w:ascii="SimplifiedArabic-Identity-H" w:cs="SimplifiedArabic-Identity-H"/>
          <w:sz w:val="32"/>
          <w:szCs w:val="32"/>
        </w:rPr>
        <w:t xml:space="preserve"> </w:t>
      </w:r>
      <w:r>
        <w:rPr>
          <w:rFonts w:ascii="SimplifiedArabic-Identity-H" w:cs="SimplifiedArabic-Identity-H" w:hint="cs"/>
          <w:sz w:val="32"/>
          <w:szCs w:val="32"/>
          <w:rtl/>
        </w:rPr>
        <w:t>الكلمة</w:t>
      </w:r>
      <w:r>
        <w:rPr>
          <w:rFonts w:ascii="SimplifiedArabic-Identity-H" w:cs="SimplifiedArabic-Identity-H"/>
          <w:sz w:val="32"/>
          <w:szCs w:val="32"/>
        </w:rPr>
        <w:t xml:space="preserve"> </w:t>
      </w:r>
      <w:r>
        <w:rPr>
          <w:rFonts w:ascii="SimplifiedArabic-Identity-H" w:cs="SimplifiedArabic-Identity-H" w:hint="cs"/>
          <w:sz w:val="32"/>
          <w:szCs w:val="32"/>
          <w:rtl/>
        </w:rPr>
        <w:t>رجال</w:t>
      </w:r>
      <w:r>
        <w:rPr>
          <w:rFonts w:ascii="SimplifiedArabic-Identity-H" w:cs="SimplifiedArabic-Identity-H"/>
          <w:sz w:val="32"/>
          <w:szCs w:val="32"/>
        </w:rPr>
        <w:t xml:space="preserve"> </w:t>
      </w:r>
      <w:r>
        <w:rPr>
          <w:rFonts w:ascii="SimplifiedArabic-Identity-H" w:cs="SimplifiedArabic-Identity-H" w:hint="cs"/>
          <w:sz w:val="32"/>
          <w:szCs w:val="32"/>
          <w:rtl/>
        </w:rPr>
        <w:t>الحدیث،</w:t>
      </w:r>
      <w:r>
        <w:rPr>
          <w:rFonts w:ascii="SimplifiedArabic-Identity-H" w:cs="SimplifiedArabic-Identity-H"/>
          <w:sz w:val="32"/>
          <w:szCs w:val="32"/>
        </w:rPr>
        <w:t xml:space="preserve"> </w:t>
      </w:r>
      <w:r>
        <w:rPr>
          <w:rFonts w:ascii="SimplifiedArabic-Identity-H" w:cs="SimplifiedArabic-Identity-H" w:hint="cs"/>
          <w:sz w:val="32"/>
          <w:szCs w:val="32"/>
          <w:rtl/>
        </w:rPr>
        <w:t>وأول</w:t>
      </w:r>
      <w:r>
        <w:rPr>
          <w:rFonts w:ascii="SimplifiedArabic-Identity-H" w:cs="SimplifiedArabic-Identity-H"/>
          <w:sz w:val="32"/>
          <w:szCs w:val="32"/>
        </w:rPr>
        <w:t xml:space="preserve"> </w:t>
      </w:r>
      <w:r>
        <w:rPr>
          <w:rFonts w:ascii="SimplifiedArabic-Identity-H" w:cs="SimplifiedArabic-Identity-H" w:hint="cs"/>
          <w:sz w:val="32"/>
          <w:szCs w:val="32"/>
          <w:rtl/>
        </w:rPr>
        <w:t>ما</w:t>
      </w:r>
      <w:r>
        <w:rPr>
          <w:rFonts w:ascii="SimplifiedArabic-Identity-H" w:cs="SimplifiedArabic-Identity-H"/>
          <w:sz w:val="32"/>
          <w:szCs w:val="32"/>
        </w:rPr>
        <w:t xml:space="preserve"> </w:t>
      </w:r>
      <w:r>
        <w:rPr>
          <w:rFonts w:ascii="SimplifiedArabic-Identity-H" w:cs="SimplifiedArabic-Identity-H" w:hint="cs"/>
          <w:sz w:val="32"/>
          <w:szCs w:val="32"/>
          <w:rtl/>
        </w:rPr>
        <w:t>عرف</w:t>
      </w:r>
      <w:r>
        <w:rPr>
          <w:rFonts w:ascii="SimplifiedArabic-Identity-H" w:cs="SimplifiedArabic-Identity-H"/>
          <w:sz w:val="32"/>
          <w:szCs w:val="32"/>
        </w:rPr>
        <w:t xml:space="preserve"> </w:t>
      </w:r>
      <w:r>
        <w:rPr>
          <w:rFonts w:ascii="SimplifiedArabic-Identity-H" w:cs="SimplifiedArabic-Identity-H" w:hint="cs"/>
          <w:sz w:val="32"/>
          <w:szCs w:val="32"/>
          <w:rtl/>
        </w:rPr>
        <w:t>كان</w:t>
      </w:r>
      <w:r>
        <w:rPr>
          <w:rFonts w:ascii="SimplifiedArabic-Identity-H" w:cs="SimplifiedArabic-Identity-H"/>
          <w:sz w:val="32"/>
          <w:szCs w:val="32"/>
        </w:rPr>
        <w:t xml:space="preserve"> </w:t>
      </w:r>
      <w:r>
        <w:rPr>
          <w:rFonts w:ascii="SimplifiedArabic-Identity-H" w:cs="SimplifiedArabic-Identity-H" w:hint="cs"/>
          <w:sz w:val="32"/>
          <w:szCs w:val="32"/>
          <w:rtl/>
        </w:rPr>
        <w:t>في</w:t>
      </w:r>
      <w:r>
        <w:rPr>
          <w:rFonts w:ascii="SimplifiedArabic-Identity-H" w:cs="SimplifiedArabic-Identity-H"/>
          <w:sz w:val="32"/>
          <w:szCs w:val="32"/>
        </w:rPr>
        <w:t xml:space="preserve"> </w:t>
      </w:r>
      <w:r>
        <w:rPr>
          <w:rFonts w:ascii="SimplifiedArabic-Identity-H" w:cs="SimplifiedArabic-Identity-H" w:hint="cs"/>
          <w:sz w:val="32"/>
          <w:szCs w:val="32"/>
          <w:rtl/>
        </w:rPr>
        <w:t>القرن</w:t>
      </w:r>
      <w:r>
        <w:rPr>
          <w:rFonts w:ascii="SimplifiedArabic-Identity-H" w:cs="SimplifiedArabic-Identity-H"/>
          <w:sz w:val="32"/>
          <w:szCs w:val="32"/>
        </w:rPr>
        <w:t xml:space="preserve"> </w:t>
      </w:r>
      <w:r>
        <w:rPr>
          <w:rFonts w:ascii="SimplifiedArabic-Identity-H" w:cs="SimplifiedArabic-Identity-H" w:hint="cs"/>
          <w:sz w:val="32"/>
          <w:szCs w:val="32"/>
          <w:rtl/>
        </w:rPr>
        <w:t>الثالث</w:t>
      </w:r>
      <w:r>
        <w:rPr>
          <w:rFonts w:ascii="SimplifiedArabic-Identity-H" w:cs="SimplifiedArabic-Identity-H"/>
          <w:sz w:val="32"/>
          <w:szCs w:val="32"/>
        </w:rPr>
        <w:t xml:space="preserve">... </w:t>
      </w:r>
      <w:r>
        <w:rPr>
          <w:rFonts w:ascii="SimplifiedArabic-Identity-H" w:cs="SimplifiedArabic-Identity-H" w:hint="cs"/>
          <w:sz w:val="32"/>
          <w:szCs w:val="32"/>
          <w:rtl/>
        </w:rPr>
        <w:t>وأول</w:t>
      </w:r>
      <w:r>
        <w:rPr>
          <w:rFonts w:ascii="SimplifiedArabic-Identity-H" w:cs="SimplifiedArabic-Identity-H"/>
          <w:sz w:val="32"/>
          <w:szCs w:val="32"/>
        </w:rPr>
        <w:t xml:space="preserve"> </w:t>
      </w:r>
      <w:r>
        <w:rPr>
          <w:rFonts w:ascii="SimplifiedArabic-Identity-H" w:cs="SimplifiedArabic-Identity-H" w:hint="cs"/>
          <w:sz w:val="32"/>
          <w:szCs w:val="32"/>
          <w:rtl/>
        </w:rPr>
        <w:t>كتاب أطلق</w:t>
      </w:r>
      <w:r>
        <w:rPr>
          <w:rFonts w:ascii="SimplifiedArabic-Identity-H" w:cs="SimplifiedArabic-Identity-H"/>
          <w:sz w:val="32"/>
          <w:szCs w:val="32"/>
        </w:rPr>
        <w:t xml:space="preserve"> </w:t>
      </w:r>
      <w:r>
        <w:rPr>
          <w:rFonts w:ascii="SimplifiedArabic-Identity-H" w:cs="SimplifiedArabic-Identity-H" w:hint="cs"/>
          <w:sz w:val="32"/>
          <w:szCs w:val="32"/>
          <w:rtl/>
        </w:rPr>
        <w:t>علیه</w:t>
      </w:r>
      <w:r>
        <w:rPr>
          <w:rFonts w:ascii="SimplifiedArabic-Identity-H" w:cs="SimplifiedArabic-Identity-H"/>
          <w:sz w:val="32"/>
          <w:szCs w:val="32"/>
        </w:rPr>
        <w:t xml:space="preserve"> </w:t>
      </w:r>
      <w:r>
        <w:rPr>
          <w:rFonts w:ascii="SimplifiedArabic-Identity-H" w:cs="SimplifiedArabic-Identity-H" w:hint="cs"/>
          <w:sz w:val="32"/>
          <w:szCs w:val="32"/>
          <w:rtl/>
        </w:rPr>
        <w:t>اسم</w:t>
      </w:r>
      <w:r>
        <w:rPr>
          <w:rFonts w:ascii="SimplifiedArabic-Identity-H" w:cs="SimplifiedArabic-Identity-H"/>
          <w:sz w:val="32"/>
          <w:szCs w:val="32"/>
        </w:rPr>
        <w:t xml:space="preserve"> </w:t>
      </w:r>
      <w:r>
        <w:rPr>
          <w:rFonts w:ascii="SimplifiedArabic-Identity-H" w:cs="SimplifiedArabic-Identity-H" w:hint="cs"/>
          <w:sz w:val="32"/>
          <w:szCs w:val="32"/>
          <w:rtl/>
        </w:rPr>
        <w:t>المعجم</w:t>
      </w:r>
      <w:r>
        <w:rPr>
          <w:rFonts w:ascii="SimplifiedArabic-Identity-H" w:cs="SimplifiedArabic-Identity-H"/>
          <w:sz w:val="32"/>
          <w:szCs w:val="32"/>
        </w:rPr>
        <w:t xml:space="preserve"> </w:t>
      </w:r>
      <w:r>
        <w:rPr>
          <w:rFonts w:ascii="SimplifiedArabic-Identity-H" w:cs="SimplifiedArabic-Identity-H" w:hint="cs"/>
          <w:sz w:val="32"/>
          <w:szCs w:val="32"/>
          <w:rtl/>
        </w:rPr>
        <w:t>هو</w:t>
      </w:r>
      <w:r>
        <w:rPr>
          <w:rFonts w:ascii="SimplifiedArabic-Identity-H" w:cs="SimplifiedArabic-Identity-H"/>
          <w:sz w:val="32"/>
          <w:szCs w:val="32"/>
        </w:rPr>
        <w:t xml:space="preserve"> "</w:t>
      </w:r>
      <w:r>
        <w:rPr>
          <w:rFonts w:ascii="SimplifiedArabic-Identity-H" w:cs="SimplifiedArabic-Identity-H" w:hint="cs"/>
          <w:sz w:val="32"/>
          <w:szCs w:val="32"/>
          <w:rtl/>
        </w:rPr>
        <w:t>معجم</w:t>
      </w:r>
      <w:r>
        <w:rPr>
          <w:rFonts w:ascii="SimplifiedArabic-Identity-H" w:cs="SimplifiedArabic-Identity-H"/>
          <w:sz w:val="32"/>
          <w:szCs w:val="32"/>
        </w:rPr>
        <w:t xml:space="preserve"> </w:t>
      </w:r>
      <w:r>
        <w:rPr>
          <w:rFonts w:ascii="SimplifiedArabic-Identity-H" w:cs="SimplifiedArabic-Identity-H" w:hint="cs"/>
          <w:sz w:val="32"/>
          <w:szCs w:val="32"/>
          <w:rtl/>
        </w:rPr>
        <w:t>الصحابة</w:t>
      </w:r>
      <w:r>
        <w:rPr>
          <w:rFonts w:ascii="SimplifiedArabic-Identity-H" w:cs="SimplifiedArabic-Identity-H"/>
          <w:sz w:val="32"/>
          <w:szCs w:val="32"/>
        </w:rPr>
        <w:t xml:space="preserve"> </w:t>
      </w:r>
      <w:r>
        <w:rPr>
          <w:rFonts w:ascii="SimplifiedArabic-Identity-H" w:cs="SimplifiedArabic-Identity-H" w:hint="cs"/>
          <w:sz w:val="32"/>
          <w:szCs w:val="32"/>
          <w:rtl/>
        </w:rPr>
        <w:t>لأبي</w:t>
      </w:r>
      <w:r>
        <w:rPr>
          <w:rFonts w:ascii="SimplifiedArabic-Identity-H" w:cs="SimplifiedArabic-Identity-H"/>
          <w:sz w:val="32"/>
          <w:szCs w:val="32"/>
        </w:rPr>
        <w:t xml:space="preserve"> </w:t>
      </w:r>
      <w:r>
        <w:rPr>
          <w:rFonts w:ascii="SimplifiedArabic-Identity-H" w:cs="SimplifiedArabic-Identity-H" w:hint="cs"/>
          <w:sz w:val="32"/>
          <w:szCs w:val="32"/>
          <w:rtl/>
        </w:rPr>
        <w:t>یعلى</w:t>
      </w:r>
      <w:r>
        <w:rPr>
          <w:rFonts w:ascii="SimplifiedArabic-Identity-H" w:cs="SimplifiedArabic-Identity-H"/>
          <w:sz w:val="32"/>
          <w:szCs w:val="32"/>
        </w:rPr>
        <w:t xml:space="preserve"> </w:t>
      </w:r>
      <w:r>
        <w:rPr>
          <w:rFonts w:ascii="SimplifiedArabic-Identity-H" w:cs="SimplifiedArabic-Identity-H" w:hint="cs"/>
          <w:sz w:val="32"/>
          <w:szCs w:val="32"/>
          <w:rtl/>
        </w:rPr>
        <w:t>محدّث</w:t>
      </w:r>
      <w:r>
        <w:rPr>
          <w:rFonts w:ascii="SimplifiedArabic-Identity-H" w:cs="SimplifiedArabic-Identity-H"/>
          <w:sz w:val="32"/>
          <w:szCs w:val="32"/>
        </w:rPr>
        <w:t xml:space="preserve"> </w:t>
      </w:r>
      <w:r>
        <w:rPr>
          <w:rFonts w:ascii="SimplifiedArabic-Identity-H" w:cs="SimplifiedArabic-Identity-H" w:hint="cs"/>
          <w:sz w:val="32"/>
          <w:szCs w:val="32"/>
          <w:rtl/>
        </w:rPr>
        <w:t>الجزیرة</w:t>
      </w:r>
      <w:r>
        <w:rPr>
          <w:rFonts w:ascii="SimplifiedArabic-Identity-H" w:cs="SimplifiedArabic-Identity-H"/>
          <w:sz w:val="32"/>
          <w:szCs w:val="32"/>
        </w:rPr>
        <w:t xml:space="preserve"> (</w:t>
      </w:r>
      <w:r>
        <w:rPr>
          <w:rFonts w:ascii="SimplifiedArabic-Identity-H" w:cs="SimplifiedArabic-Identity-H" w:hint="cs"/>
          <w:sz w:val="32"/>
          <w:szCs w:val="32"/>
          <w:rtl/>
        </w:rPr>
        <w:t>ت</w:t>
      </w:r>
      <w:r>
        <w:rPr>
          <w:rFonts w:ascii="SimplifiedArabic-Identity-H" w:cs="SimplifiedArabic-Identity-H"/>
          <w:sz w:val="32"/>
          <w:szCs w:val="32"/>
        </w:rPr>
        <w:t xml:space="preserve"> 307 </w:t>
      </w:r>
      <w:r>
        <w:rPr>
          <w:rFonts w:ascii="SimplifiedArabic-Identity-H" w:cs="SimplifiedArabic-Identity-H" w:hint="cs"/>
          <w:sz w:val="32"/>
          <w:szCs w:val="32"/>
          <w:rtl/>
        </w:rPr>
        <w:t>ه</w:t>
      </w:r>
      <w:r>
        <w:rPr>
          <w:rFonts w:ascii="SimplifiedArabic-Identity-H" w:cs="SimplifiedArabic-Identity-H"/>
          <w:sz w:val="32"/>
          <w:szCs w:val="32"/>
        </w:rPr>
        <w:t xml:space="preserve"> ). </w:t>
      </w:r>
      <w:r>
        <w:rPr>
          <w:rFonts w:ascii="SimplifiedArabic-Identity-H" w:cs="SimplifiedArabic-Identity-H" w:hint="cs"/>
          <w:sz w:val="32"/>
          <w:szCs w:val="32"/>
          <w:rtl/>
        </w:rPr>
        <w:t>ولقد</w:t>
      </w:r>
      <w:r>
        <w:rPr>
          <w:rFonts w:ascii="SimplifiedArabic-Identity-H" w:cs="SimplifiedArabic-Identity-H" w:hint="cs"/>
          <w:sz w:val="32"/>
          <w:szCs w:val="32"/>
          <w:rtl/>
          <w:lang w:bidi="ar-DZ"/>
        </w:rPr>
        <w:t xml:space="preserve"> </w:t>
      </w:r>
      <w:r>
        <w:rPr>
          <w:rFonts w:ascii="SimplifiedArabic-Identity-H" w:cs="SimplifiedArabic-Identity-H" w:hint="cs"/>
          <w:sz w:val="32"/>
          <w:szCs w:val="32"/>
          <w:rtl/>
        </w:rPr>
        <w:t>ترجم</w:t>
      </w:r>
      <w:r>
        <w:rPr>
          <w:rFonts w:ascii="SimplifiedArabic-Identity-H" w:cs="SimplifiedArabic-Identity-H"/>
          <w:sz w:val="32"/>
          <w:szCs w:val="32"/>
        </w:rPr>
        <w:t xml:space="preserve"> </w:t>
      </w:r>
      <w:r>
        <w:rPr>
          <w:rFonts w:ascii="SimplifiedArabic-Identity-H" w:cs="SimplifiedArabic-Identity-H" w:hint="cs"/>
          <w:sz w:val="32"/>
          <w:szCs w:val="32"/>
          <w:rtl/>
        </w:rPr>
        <w:t>أبو</w:t>
      </w:r>
      <w:r>
        <w:rPr>
          <w:rFonts w:ascii="SimplifiedArabic-Identity-H" w:cs="SimplifiedArabic-Identity-H"/>
          <w:sz w:val="32"/>
          <w:szCs w:val="32"/>
        </w:rPr>
        <w:t xml:space="preserve"> </w:t>
      </w:r>
      <w:r>
        <w:rPr>
          <w:rFonts w:ascii="SimplifiedArabic-Identity-H" w:cs="SimplifiedArabic-Identity-H" w:hint="cs"/>
          <w:sz w:val="32"/>
          <w:szCs w:val="32"/>
          <w:rtl/>
        </w:rPr>
        <w:t>یَعلى</w:t>
      </w:r>
      <w:r>
        <w:rPr>
          <w:rFonts w:ascii="SimplifiedArabic-Identity-H" w:cs="SimplifiedArabic-Identity-H"/>
          <w:sz w:val="32"/>
          <w:szCs w:val="32"/>
        </w:rPr>
        <w:t xml:space="preserve"> </w:t>
      </w:r>
      <w:r>
        <w:rPr>
          <w:rFonts w:ascii="SimplifiedArabic-Identity-H" w:cs="SimplifiedArabic-Identity-H" w:hint="cs"/>
          <w:sz w:val="32"/>
          <w:szCs w:val="32"/>
          <w:rtl/>
        </w:rPr>
        <w:t>لشیوخه</w:t>
      </w:r>
      <w:r>
        <w:rPr>
          <w:rFonts w:ascii="SimplifiedArabic-Identity-H" w:cs="SimplifiedArabic-Identity-H"/>
          <w:sz w:val="32"/>
          <w:szCs w:val="32"/>
        </w:rPr>
        <w:t xml:space="preserve"> </w:t>
      </w:r>
      <w:r>
        <w:rPr>
          <w:rFonts w:ascii="SimplifiedArabic-Identity-H" w:cs="SimplifiedArabic-Identity-H" w:hint="cs"/>
          <w:sz w:val="32"/>
          <w:szCs w:val="32"/>
          <w:rtl/>
        </w:rPr>
        <w:t>على</w:t>
      </w:r>
      <w:r>
        <w:rPr>
          <w:rFonts w:ascii="SimplifiedArabic-Identity-H" w:cs="SimplifiedArabic-Identity-H"/>
          <w:sz w:val="32"/>
          <w:szCs w:val="32"/>
        </w:rPr>
        <w:t xml:space="preserve"> </w:t>
      </w:r>
      <w:r>
        <w:rPr>
          <w:rFonts w:ascii="SimplifiedArabic-Identity-H" w:cs="SimplifiedArabic-Identity-H" w:hint="cs"/>
          <w:sz w:val="32"/>
          <w:szCs w:val="32"/>
          <w:rtl/>
        </w:rPr>
        <w:t>حروف</w:t>
      </w:r>
      <w:r>
        <w:rPr>
          <w:rFonts w:ascii="SimplifiedArabic-Identity-H" w:cs="SimplifiedArabic-Identity-H"/>
          <w:sz w:val="32"/>
          <w:szCs w:val="32"/>
        </w:rPr>
        <w:t xml:space="preserve"> </w:t>
      </w:r>
      <w:r>
        <w:rPr>
          <w:rFonts w:ascii="SimplifiedArabic-Identity-H" w:cs="SimplifiedArabic-Identity-H" w:hint="cs"/>
          <w:sz w:val="32"/>
          <w:szCs w:val="32"/>
          <w:rtl/>
        </w:rPr>
        <w:t>الهجاء</w:t>
      </w:r>
      <w:r>
        <w:rPr>
          <w:rFonts w:ascii="SimplifiedArabic-Identity-H" w:cs="SimplifiedArabic-Identity-H"/>
          <w:sz w:val="32"/>
          <w:szCs w:val="32"/>
        </w:rPr>
        <w:t xml:space="preserve">. </w:t>
      </w:r>
      <w:r>
        <w:rPr>
          <w:rFonts w:ascii="TraditionalArabic-Identity-H" w:cs="TraditionalArabic-Identity-H"/>
          <w:sz w:val="21"/>
          <w:szCs w:val="21"/>
        </w:rPr>
        <w:t xml:space="preserve">2 </w:t>
      </w:r>
      <w:r>
        <w:rPr>
          <w:rFonts w:ascii="SimplifiedArabic-Identity-H" w:cs="SimplifiedArabic-Identity-H" w:hint="cs"/>
          <w:sz w:val="32"/>
          <w:szCs w:val="32"/>
          <w:rtl/>
        </w:rPr>
        <w:t>وی</w:t>
      </w:r>
      <w:r>
        <w:rPr>
          <w:rFonts w:ascii="SimplifiedArabic-Identity-H" w:cs="SimplifiedArabic-Identity-H"/>
          <w:sz w:val="32"/>
          <w:szCs w:val="32"/>
        </w:rPr>
        <w:t xml:space="preserve"> </w:t>
      </w:r>
      <w:r>
        <w:rPr>
          <w:rFonts w:ascii="SimplifiedArabic-Identity-H" w:cs="SimplifiedArabic-Identity-H" w:hint="cs"/>
          <w:sz w:val="32"/>
          <w:szCs w:val="32"/>
          <w:rtl/>
        </w:rPr>
        <w:t>رأى</w:t>
      </w:r>
      <w:r>
        <w:rPr>
          <w:rFonts w:ascii="SimplifiedArabic-Identity-H" w:cs="SimplifiedArabic-Identity-H"/>
          <w:sz w:val="32"/>
          <w:szCs w:val="32"/>
        </w:rPr>
        <w:t xml:space="preserve"> </w:t>
      </w:r>
      <w:r>
        <w:rPr>
          <w:rFonts w:ascii="SimplifiedArabic-Identity-H" w:cs="SimplifiedArabic-Identity-H" w:hint="cs"/>
          <w:sz w:val="32"/>
          <w:szCs w:val="32"/>
          <w:rtl/>
        </w:rPr>
        <w:t>الدكتور</w:t>
      </w:r>
      <w:r>
        <w:rPr>
          <w:rFonts w:ascii="SimplifiedArabic-Identity-H" w:cs="SimplifiedArabic-Identity-H"/>
          <w:sz w:val="32"/>
          <w:szCs w:val="32"/>
        </w:rPr>
        <w:t xml:space="preserve"> </w:t>
      </w:r>
      <w:r>
        <w:rPr>
          <w:rFonts w:ascii="SimplifiedArabic-Identity-H" w:cs="SimplifiedArabic-Identity-H" w:hint="cs"/>
          <w:sz w:val="32"/>
          <w:szCs w:val="32"/>
          <w:rtl/>
        </w:rPr>
        <w:t>حجازي</w:t>
      </w:r>
      <w:r>
        <w:rPr>
          <w:rFonts w:ascii="SimplifiedArabic-Identity-H" w:cs="SimplifiedArabic-Identity-H"/>
          <w:sz w:val="32"/>
          <w:szCs w:val="32"/>
        </w:rPr>
        <w:t xml:space="preserve"> </w:t>
      </w:r>
      <w:r>
        <w:rPr>
          <w:rFonts w:ascii="SimplifiedArabic-Identity-H" w:cs="SimplifiedArabic-Identity-H" w:hint="cs"/>
          <w:sz w:val="32"/>
          <w:szCs w:val="32"/>
          <w:rtl/>
        </w:rPr>
        <w:t>أنّ</w:t>
      </w:r>
      <w:r>
        <w:rPr>
          <w:rFonts w:ascii="SimplifiedArabic-Identity-H" w:cs="SimplifiedArabic-Identity-H"/>
          <w:sz w:val="32"/>
          <w:szCs w:val="32"/>
        </w:rPr>
        <w:t xml:space="preserve"> </w:t>
      </w:r>
      <w:r>
        <w:rPr>
          <w:rFonts w:ascii="SimplifiedArabic-Identity-H" w:cs="SimplifiedArabic-Identity-H" w:hint="cs"/>
          <w:sz w:val="32"/>
          <w:szCs w:val="32"/>
          <w:rtl/>
        </w:rPr>
        <w:t>اللفظ</w:t>
      </w:r>
      <w:r>
        <w:rPr>
          <w:rFonts w:ascii="SimplifiedArabic-Identity-H" w:cs="SimplifiedArabic-Identity-H"/>
          <w:sz w:val="32"/>
          <w:szCs w:val="32"/>
        </w:rPr>
        <w:t xml:space="preserve"> </w:t>
      </w:r>
      <w:r>
        <w:rPr>
          <w:rFonts w:ascii="SimplifiedArabic-Identity-H" w:cs="SimplifiedArabic-Identity-H" w:hint="cs"/>
          <w:sz w:val="32"/>
          <w:szCs w:val="32"/>
          <w:rtl/>
        </w:rPr>
        <w:t>كان یطلق</w:t>
      </w:r>
      <w:r>
        <w:rPr>
          <w:rFonts w:ascii="SimplifiedArabic-Identity-H" w:cs="SimplifiedArabic-Identity-H"/>
          <w:sz w:val="32"/>
          <w:szCs w:val="32"/>
        </w:rPr>
        <w:t xml:space="preserve"> </w:t>
      </w:r>
      <w:r>
        <w:rPr>
          <w:rFonts w:ascii="SimplifiedArabic-Identity-H" w:cs="SimplifiedArabic-Identity-H" w:hint="cs"/>
          <w:sz w:val="32"/>
          <w:szCs w:val="32"/>
          <w:rtl/>
        </w:rPr>
        <w:t>على</w:t>
      </w:r>
      <w:r>
        <w:rPr>
          <w:rFonts w:ascii="SimplifiedArabic-Identity-H" w:cs="SimplifiedArabic-Identity-H"/>
          <w:sz w:val="32"/>
          <w:szCs w:val="32"/>
        </w:rPr>
        <w:t xml:space="preserve"> </w:t>
      </w:r>
      <w:r>
        <w:rPr>
          <w:rFonts w:ascii="SimplifiedArabic-Identity-H" w:cs="SimplifiedArabic-Identity-H" w:hint="cs"/>
          <w:sz w:val="32"/>
          <w:szCs w:val="32"/>
          <w:rtl/>
        </w:rPr>
        <w:t>كتب</w:t>
      </w:r>
      <w:r>
        <w:rPr>
          <w:rFonts w:ascii="SimplifiedArabic-Identity-H" w:cs="SimplifiedArabic-Identity-H"/>
          <w:sz w:val="32"/>
          <w:szCs w:val="32"/>
        </w:rPr>
        <w:t xml:space="preserve"> </w:t>
      </w:r>
      <w:r>
        <w:rPr>
          <w:rFonts w:ascii="SimplifiedArabic-Identity-H" w:cs="SimplifiedArabic-Identity-H" w:hint="cs"/>
          <w:sz w:val="32"/>
          <w:szCs w:val="32"/>
          <w:rtl/>
        </w:rPr>
        <w:t>الطبقات</w:t>
      </w:r>
      <w:r>
        <w:rPr>
          <w:rFonts w:ascii="SimplifiedArabic-Identity-H" w:cs="SimplifiedArabic-Identity-H"/>
          <w:sz w:val="32"/>
          <w:szCs w:val="32"/>
        </w:rPr>
        <w:t xml:space="preserve"> </w:t>
      </w:r>
      <w:r>
        <w:rPr>
          <w:rFonts w:ascii="SimplifiedArabic-Identity-H" w:cs="SimplifiedArabic-Identity-H" w:hint="cs"/>
          <w:sz w:val="32"/>
          <w:szCs w:val="32"/>
          <w:rtl/>
        </w:rPr>
        <w:t>الم</w:t>
      </w:r>
      <w:r>
        <w:rPr>
          <w:rFonts w:ascii="SimplifiedArabic-Identity-H" w:cs="SimplifiedArabic-Identity-H"/>
          <w:sz w:val="32"/>
          <w:szCs w:val="32"/>
        </w:rPr>
        <w:t xml:space="preserve"> </w:t>
      </w:r>
      <w:r>
        <w:rPr>
          <w:rFonts w:ascii="SimplifiedArabic-Identity-H" w:cs="SimplifiedArabic-Identity-H" w:hint="cs"/>
          <w:sz w:val="32"/>
          <w:szCs w:val="32"/>
          <w:rtl/>
        </w:rPr>
        <w:t>رتّبة</w:t>
      </w:r>
      <w:r>
        <w:rPr>
          <w:rFonts w:ascii="SimplifiedArabic-Identity-H" w:cs="SimplifiedArabic-Identity-H"/>
          <w:sz w:val="32"/>
          <w:szCs w:val="32"/>
        </w:rPr>
        <w:t xml:space="preserve"> </w:t>
      </w:r>
      <w:r>
        <w:rPr>
          <w:rFonts w:ascii="SimplifiedArabic-Identity-H" w:cs="SimplifiedArabic-Identity-H" w:hint="cs"/>
          <w:sz w:val="32"/>
          <w:szCs w:val="32"/>
          <w:rtl/>
        </w:rPr>
        <w:t>على</w:t>
      </w:r>
      <w:r>
        <w:rPr>
          <w:rFonts w:ascii="SimplifiedArabic-Identity-H" w:cs="SimplifiedArabic-Identity-H"/>
          <w:sz w:val="32"/>
          <w:szCs w:val="32"/>
        </w:rPr>
        <w:t xml:space="preserve"> </w:t>
      </w:r>
      <w:r>
        <w:rPr>
          <w:rFonts w:ascii="SimplifiedArabic-Identity-H" w:cs="SimplifiedArabic-Identity-H" w:hint="cs"/>
          <w:sz w:val="32"/>
          <w:szCs w:val="32"/>
          <w:rtl/>
        </w:rPr>
        <w:t>حروف</w:t>
      </w:r>
      <w:r>
        <w:rPr>
          <w:rFonts w:ascii="SimplifiedArabic-Identity-H" w:cs="SimplifiedArabic-Identity-H"/>
          <w:sz w:val="32"/>
          <w:szCs w:val="32"/>
        </w:rPr>
        <w:t xml:space="preserve"> </w:t>
      </w:r>
      <w:r>
        <w:rPr>
          <w:rFonts w:ascii="SimplifiedArabic-Identity-H" w:cs="SimplifiedArabic-Identity-H" w:hint="cs"/>
          <w:sz w:val="32"/>
          <w:szCs w:val="32"/>
          <w:rtl/>
        </w:rPr>
        <w:t>المعجم،</w:t>
      </w:r>
      <w:r>
        <w:rPr>
          <w:rFonts w:ascii="SimplifiedArabic-Identity-H" w:cs="SimplifiedArabic-Identity-H"/>
          <w:sz w:val="32"/>
          <w:szCs w:val="32"/>
        </w:rPr>
        <w:t xml:space="preserve"> </w:t>
      </w:r>
      <w:r>
        <w:rPr>
          <w:rFonts w:ascii="SimplifiedArabic-Identity-H" w:cs="SimplifiedArabic-Identity-H" w:hint="cs"/>
          <w:sz w:val="32"/>
          <w:szCs w:val="32"/>
          <w:rtl/>
        </w:rPr>
        <w:t>فصار</w:t>
      </w:r>
      <w:r>
        <w:rPr>
          <w:rFonts w:ascii="SimplifiedArabic-Identity-H" w:cs="SimplifiedArabic-Identity-H"/>
          <w:sz w:val="32"/>
          <w:szCs w:val="32"/>
        </w:rPr>
        <w:t xml:space="preserve"> </w:t>
      </w:r>
      <w:r>
        <w:rPr>
          <w:rFonts w:ascii="SimplifiedArabic-Identity-H" w:cs="SimplifiedArabic-Identity-H" w:hint="cs"/>
          <w:sz w:val="32"/>
          <w:szCs w:val="32"/>
          <w:rtl/>
        </w:rPr>
        <w:t>یطلق</w:t>
      </w:r>
      <w:r>
        <w:rPr>
          <w:rFonts w:ascii="SimplifiedArabic-Identity-H" w:cs="SimplifiedArabic-Identity-H"/>
          <w:sz w:val="32"/>
          <w:szCs w:val="32"/>
        </w:rPr>
        <w:t xml:space="preserve"> </w:t>
      </w:r>
      <w:r>
        <w:rPr>
          <w:rFonts w:ascii="SimplifiedArabic-Identity-H" w:cs="SimplifiedArabic-Identity-H" w:hint="cs"/>
          <w:sz w:val="32"/>
          <w:szCs w:val="32"/>
          <w:rtl/>
        </w:rPr>
        <w:t>على</w:t>
      </w:r>
      <w:r>
        <w:rPr>
          <w:rFonts w:ascii="SimplifiedArabic-Identity-H" w:cs="SimplifiedArabic-Identity-H"/>
          <w:sz w:val="32"/>
          <w:szCs w:val="32"/>
        </w:rPr>
        <w:t xml:space="preserve"> </w:t>
      </w:r>
      <w:r>
        <w:rPr>
          <w:rFonts w:ascii="SimplifiedArabic-Identity-H" w:cs="SimplifiedArabic-Identity-H" w:hint="cs"/>
          <w:sz w:val="32"/>
          <w:szCs w:val="32"/>
          <w:rtl/>
        </w:rPr>
        <w:t>كتاب</w:t>
      </w:r>
      <w:r w:rsidRPr="001920FB">
        <w:rPr>
          <w:rFonts w:ascii="SimplifiedArabic-Identity-H" w:cs="SimplifiedArabic-Identity-H" w:hint="cs"/>
          <w:sz w:val="32"/>
          <w:szCs w:val="32"/>
          <w:rtl/>
        </w:rPr>
        <w:t xml:space="preserve"> </w:t>
      </w:r>
      <w:r>
        <w:rPr>
          <w:rFonts w:ascii="SimplifiedArabic-Identity-H" w:cs="SimplifiedArabic-Identity-H" w:hint="cs"/>
          <w:sz w:val="32"/>
          <w:szCs w:val="32"/>
          <w:rtl/>
        </w:rPr>
        <w:t>الكلمات</w:t>
      </w:r>
      <w:r>
        <w:rPr>
          <w:rFonts w:ascii="SimplifiedArabic-Identity-H" w:cs="SimplifiedArabic-Identity-H"/>
          <w:sz w:val="32"/>
          <w:szCs w:val="32"/>
        </w:rPr>
        <w:t xml:space="preserve"> </w:t>
      </w:r>
      <w:r>
        <w:rPr>
          <w:rFonts w:ascii="SimplifiedArabic-Identity-H" w:cs="SimplifiedArabic-Identity-H" w:hint="cs"/>
          <w:sz w:val="32"/>
          <w:szCs w:val="32"/>
          <w:rtl/>
        </w:rPr>
        <w:t>المرتبة</w:t>
      </w:r>
      <w:r>
        <w:rPr>
          <w:rFonts w:ascii="SimplifiedArabic-Identity-H" w:cs="SimplifiedArabic-Identity-H"/>
          <w:sz w:val="32"/>
          <w:szCs w:val="32"/>
        </w:rPr>
        <w:t xml:space="preserve"> </w:t>
      </w:r>
      <w:r>
        <w:rPr>
          <w:rFonts w:ascii="SimplifiedArabic-Identity-H" w:cs="SimplifiedArabic-Identity-H" w:hint="cs"/>
          <w:sz w:val="32"/>
          <w:szCs w:val="32"/>
          <w:rtl/>
        </w:rPr>
        <w:t>على</w:t>
      </w:r>
      <w:r>
        <w:rPr>
          <w:rFonts w:ascii="SimplifiedArabic-Identity-H" w:cs="SimplifiedArabic-Identity-H"/>
          <w:sz w:val="32"/>
          <w:szCs w:val="32"/>
        </w:rPr>
        <w:t xml:space="preserve"> </w:t>
      </w:r>
      <w:r>
        <w:rPr>
          <w:rFonts w:ascii="SimplifiedArabic-Identity-H" w:cs="SimplifiedArabic-Identity-H" w:hint="cs"/>
          <w:sz w:val="32"/>
          <w:szCs w:val="32"/>
          <w:rtl/>
        </w:rPr>
        <w:t>حروف</w:t>
      </w:r>
      <w:r>
        <w:rPr>
          <w:rFonts w:ascii="SimplifiedArabic-Identity-H" w:cs="SimplifiedArabic-Identity-H"/>
          <w:sz w:val="32"/>
          <w:szCs w:val="32"/>
        </w:rPr>
        <w:t xml:space="preserve"> </w:t>
      </w:r>
      <w:r>
        <w:rPr>
          <w:rFonts w:ascii="SimplifiedArabic-Identity-H" w:cs="SimplifiedArabic-Identity-H" w:hint="cs"/>
          <w:sz w:val="32"/>
          <w:szCs w:val="32"/>
          <w:rtl/>
        </w:rPr>
        <w:t>المعجم</w:t>
      </w:r>
      <w:r>
        <w:rPr>
          <w:rFonts w:ascii="SimplifiedArabic-Identity-H" w:cs="SimplifiedArabic-Identity-H"/>
          <w:sz w:val="32"/>
          <w:szCs w:val="32"/>
        </w:rPr>
        <w:t xml:space="preserve">. </w:t>
      </w:r>
      <w:r>
        <w:rPr>
          <w:rFonts w:ascii="SimplifiedArabic-Identity-H" w:cs="SimplifiedArabic-Identity-H" w:hint="cs"/>
          <w:sz w:val="32"/>
          <w:szCs w:val="32"/>
          <w:rtl/>
        </w:rPr>
        <w:t>وقد</w:t>
      </w:r>
      <w:r>
        <w:rPr>
          <w:rFonts w:ascii="SimplifiedArabic-Identity-H" w:cs="SimplifiedArabic-Identity-H"/>
          <w:sz w:val="32"/>
          <w:szCs w:val="32"/>
        </w:rPr>
        <w:t xml:space="preserve"> </w:t>
      </w:r>
      <w:r>
        <w:rPr>
          <w:rFonts w:ascii="SimplifiedArabic-Identity-H" w:cs="SimplifiedArabic-Identity-H" w:hint="cs"/>
          <w:sz w:val="32"/>
          <w:szCs w:val="32"/>
          <w:rtl/>
        </w:rPr>
        <w:t>كان</w:t>
      </w:r>
      <w:r>
        <w:rPr>
          <w:rFonts w:ascii="SimplifiedArabic-Identity-H" w:cs="SimplifiedArabic-Identity-H"/>
          <w:sz w:val="32"/>
          <w:szCs w:val="32"/>
        </w:rPr>
        <w:t xml:space="preserve"> </w:t>
      </w:r>
      <w:r>
        <w:rPr>
          <w:rFonts w:ascii="SimplifiedArabic-Identity-H" w:cs="SimplifiedArabic-Identity-H" w:hint="cs"/>
          <w:sz w:val="32"/>
          <w:szCs w:val="32"/>
          <w:rtl/>
        </w:rPr>
        <w:t>الشّائع</w:t>
      </w:r>
      <w:r>
        <w:rPr>
          <w:rFonts w:ascii="SimplifiedArabic-Identity-H" w:cs="SimplifiedArabic-Identity-H"/>
          <w:sz w:val="32"/>
          <w:szCs w:val="32"/>
        </w:rPr>
        <w:t xml:space="preserve"> </w:t>
      </w:r>
      <w:r>
        <w:rPr>
          <w:rFonts w:ascii="SimplifiedArabic-Identity-H" w:cs="SimplifiedArabic-Identity-H" w:hint="cs"/>
          <w:sz w:val="32"/>
          <w:szCs w:val="32"/>
          <w:rtl/>
        </w:rPr>
        <w:t>في</w:t>
      </w:r>
      <w:r>
        <w:rPr>
          <w:rFonts w:ascii="SimplifiedArabic-Identity-H" w:cs="SimplifiedArabic-Identity-H"/>
          <w:sz w:val="32"/>
          <w:szCs w:val="32"/>
        </w:rPr>
        <w:t xml:space="preserve"> </w:t>
      </w:r>
      <w:r>
        <w:rPr>
          <w:rFonts w:ascii="SimplifiedArabic-Identity-H" w:cs="SimplifiedArabic-Identity-H" w:hint="cs"/>
          <w:sz w:val="32"/>
          <w:szCs w:val="32"/>
          <w:rtl/>
        </w:rPr>
        <w:t>الاستعمال</w:t>
      </w:r>
      <w:r>
        <w:rPr>
          <w:rFonts w:ascii="SimplifiedArabic-Identity-H" w:cs="SimplifiedArabic-Identity-H"/>
          <w:sz w:val="32"/>
          <w:szCs w:val="32"/>
        </w:rPr>
        <w:t xml:space="preserve"> </w:t>
      </w:r>
      <w:r>
        <w:rPr>
          <w:rFonts w:ascii="SimplifiedArabic-Identity-H" w:cs="SimplifiedArabic-Identity-H" w:hint="cs"/>
          <w:sz w:val="32"/>
          <w:szCs w:val="32"/>
          <w:rtl/>
        </w:rPr>
        <w:t>في</w:t>
      </w:r>
      <w:r>
        <w:rPr>
          <w:rFonts w:ascii="SimplifiedArabic-Identity-H" w:cs="SimplifiedArabic-Identity-H"/>
          <w:sz w:val="32"/>
          <w:szCs w:val="32"/>
        </w:rPr>
        <w:t xml:space="preserve"> </w:t>
      </w:r>
      <w:r>
        <w:rPr>
          <w:rFonts w:ascii="SimplifiedArabic-Identity-H" w:cs="SimplifiedArabic-Identity-H" w:hint="cs"/>
          <w:sz w:val="32"/>
          <w:szCs w:val="32"/>
          <w:rtl/>
        </w:rPr>
        <w:t>البدایة</w:t>
      </w:r>
      <w:r>
        <w:rPr>
          <w:rFonts w:ascii="SimplifiedArabic-Identity-H" w:cs="SimplifiedArabic-Identity-H"/>
          <w:sz w:val="32"/>
          <w:szCs w:val="32"/>
        </w:rPr>
        <w:t xml:space="preserve"> </w:t>
      </w:r>
      <w:r>
        <w:rPr>
          <w:rFonts w:ascii="SimplifiedArabic-Identity-H" w:cs="SimplifiedArabic-Identity-H" w:hint="cs"/>
          <w:sz w:val="32"/>
          <w:szCs w:val="32"/>
          <w:rtl/>
        </w:rPr>
        <w:t>هولفظ</w:t>
      </w:r>
      <w:r>
        <w:rPr>
          <w:rFonts w:ascii="SimplifiedArabic-Identity-H" w:cs="SimplifiedArabic-Identity-H"/>
          <w:sz w:val="32"/>
          <w:szCs w:val="32"/>
        </w:rPr>
        <w:t xml:space="preserve"> "</w:t>
      </w:r>
      <w:r>
        <w:rPr>
          <w:rFonts w:ascii="SimplifiedArabic-Identity-H" w:cs="SimplifiedArabic-Identity-H" w:hint="cs"/>
          <w:sz w:val="32"/>
          <w:szCs w:val="32"/>
          <w:rtl/>
        </w:rPr>
        <w:t>كتاب</w:t>
      </w:r>
      <w:r>
        <w:rPr>
          <w:rFonts w:ascii="SimplifiedArabic-Identity-H" w:cs="SimplifiedArabic-Identity-H"/>
          <w:sz w:val="32"/>
          <w:szCs w:val="32"/>
        </w:rPr>
        <w:t xml:space="preserve">" </w:t>
      </w:r>
      <w:r>
        <w:rPr>
          <w:rFonts w:ascii="SimplifiedArabic-Identity-H" w:cs="SimplifiedArabic-Identity-H" w:hint="cs"/>
          <w:sz w:val="32"/>
          <w:szCs w:val="32"/>
          <w:rtl/>
        </w:rPr>
        <w:t>وأ</w:t>
      </w:r>
      <w:r>
        <w:rPr>
          <w:rFonts w:ascii="SimplifiedArabic-Identity-H" w:cs="SimplifiedArabic-Identity-H"/>
          <w:sz w:val="32"/>
          <w:szCs w:val="32"/>
        </w:rPr>
        <w:t xml:space="preserve"> </w:t>
      </w:r>
      <w:r>
        <w:rPr>
          <w:rFonts w:ascii="SimplifiedArabic-Identity-H" w:cs="SimplifiedArabic-Identity-H" w:hint="cs"/>
          <w:sz w:val="32"/>
          <w:szCs w:val="32"/>
          <w:rtl/>
        </w:rPr>
        <w:t>ول</w:t>
      </w:r>
      <w:r>
        <w:rPr>
          <w:rFonts w:ascii="SimplifiedArabic-Identity-H" w:cs="SimplifiedArabic-Identity-H"/>
          <w:sz w:val="32"/>
          <w:szCs w:val="32"/>
        </w:rPr>
        <w:t xml:space="preserve"> </w:t>
      </w:r>
      <w:r>
        <w:rPr>
          <w:rFonts w:ascii="SimplifiedArabic-Identity-H" w:cs="SimplifiedArabic-Identity-H" w:hint="cs"/>
          <w:sz w:val="32"/>
          <w:szCs w:val="32"/>
          <w:rtl/>
        </w:rPr>
        <w:t>معجم</w:t>
      </w:r>
      <w:r>
        <w:rPr>
          <w:rFonts w:ascii="SimplifiedArabic-Identity-H" w:cs="SimplifiedArabic-Identity-H"/>
          <w:sz w:val="32"/>
          <w:szCs w:val="32"/>
        </w:rPr>
        <w:t xml:space="preserve"> </w:t>
      </w:r>
      <w:r>
        <w:rPr>
          <w:rFonts w:ascii="SimplifiedArabic-Identity-H" w:cs="SimplifiedArabic-Identity-H" w:hint="cs"/>
          <w:sz w:val="32"/>
          <w:szCs w:val="32"/>
          <w:rtl/>
        </w:rPr>
        <w:t>بهذا</w:t>
      </w:r>
      <w:r>
        <w:rPr>
          <w:rFonts w:ascii="SimplifiedArabic-Identity-H" w:cs="SimplifiedArabic-Identity-H"/>
          <w:sz w:val="32"/>
          <w:szCs w:val="32"/>
        </w:rPr>
        <w:t xml:space="preserve"> </w:t>
      </w:r>
      <w:r>
        <w:rPr>
          <w:rFonts w:ascii="SimplifiedArabic-Identity-H" w:cs="SimplifiedArabic-Identity-H" w:hint="cs"/>
          <w:sz w:val="32"/>
          <w:szCs w:val="32"/>
          <w:rtl/>
        </w:rPr>
        <w:t>الاسم</w:t>
      </w:r>
      <w:r>
        <w:rPr>
          <w:rFonts w:ascii="SimplifiedArabic-Identity-H" w:cs="SimplifiedArabic-Identity-H"/>
          <w:sz w:val="32"/>
          <w:szCs w:val="32"/>
        </w:rPr>
        <w:t xml:space="preserve"> </w:t>
      </w:r>
      <w:r>
        <w:rPr>
          <w:rFonts w:ascii="SimplifiedArabic-Identity-H" w:cs="SimplifiedArabic-Identity-H" w:hint="cs"/>
          <w:sz w:val="32"/>
          <w:szCs w:val="32"/>
          <w:rtl/>
        </w:rPr>
        <w:t>هو</w:t>
      </w:r>
      <w:r>
        <w:rPr>
          <w:rFonts w:ascii="SimplifiedArabic-Identity-H" w:cs="SimplifiedArabic-Identity-H"/>
          <w:sz w:val="32"/>
          <w:szCs w:val="32"/>
        </w:rPr>
        <w:t xml:space="preserve"> </w:t>
      </w:r>
      <w:r>
        <w:rPr>
          <w:rFonts w:ascii="SimplifiedArabic-Identity-H" w:cs="SimplifiedArabic-Identity-H" w:hint="cs"/>
          <w:sz w:val="32"/>
          <w:szCs w:val="32"/>
          <w:rtl/>
        </w:rPr>
        <w:t>معجم</w:t>
      </w:r>
      <w:r>
        <w:rPr>
          <w:rFonts w:ascii="SimplifiedArabic-Identity-H" w:cs="SimplifiedArabic-Identity-H"/>
          <w:sz w:val="32"/>
          <w:szCs w:val="32"/>
        </w:rPr>
        <w:t xml:space="preserve"> "</w:t>
      </w:r>
      <w:r>
        <w:rPr>
          <w:rFonts w:ascii="SimplifiedArabic-Identity-H" w:cs="SimplifiedArabic-Identity-H" w:hint="cs"/>
          <w:sz w:val="32"/>
          <w:szCs w:val="32"/>
          <w:rtl/>
        </w:rPr>
        <w:t>مقاییس</w:t>
      </w:r>
      <w:r>
        <w:rPr>
          <w:rFonts w:ascii="SimplifiedArabic-Identity-H" w:cs="SimplifiedArabic-Identity-H"/>
          <w:sz w:val="32"/>
          <w:szCs w:val="32"/>
        </w:rPr>
        <w:t xml:space="preserve"> </w:t>
      </w:r>
      <w:r>
        <w:rPr>
          <w:rFonts w:ascii="SimplifiedArabic-Identity-H" w:cs="SimplifiedArabic-Identity-H" w:hint="cs"/>
          <w:sz w:val="32"/>
          <w:szCs w:val="32"/>
          <w:rtl/>
        </w:rPr>
        <w:t>اللّغة</w:t>
      </w:r>
      <w:r>
        <w:rPr>
          <w:rFonts w:ascii="SimplifiedArabic-Identity-H" w:cs="SimplifiedArabic-Identity-H"/>
          <w:sz w:val="32"/>
          <w:szCs w:val="32"/>
        </w:rPr>
        <w:t xml:space="preserve">" </w:t>
      </w:r>
      <w:r>
        <w:rPr>
          <w:rFonts w:ascii="SimplifiedArabic-Identity-H" w:cs="SimplifiedArabic-Identity-H" w:hint="cs"/>
          <w:sz w:val="32"/>
          <w:szCs w:val="32"/>
          <w:rtl/>
        </w:rPr>
        <w:t>لابن</w:t>
      </w:r>
      <w:r>
        <w:rPr>
          <w:rFonts w:ascii="SimplifiedArabic-Identity-H" w:cs="SimplifiedArabic-Identity-H"/>
          <w:sz w:val="32"/>
          <w:szCs w:val="32"/>
        </w:rPr>
        <w:t xml:space="preserve"> </w:t>
      </w:r>
      <w:r>
        <w:rPr>
          <w:rFonts w:ascii="SimplifiedArabic-Identity-H" w:cs="SimplifiedArabic-Identity-H" w:hint="cs"/>
          <w:sz w:val="32"/>
          <w:szCs w:val="32"/>
          <w:rtl/>
        </w:rPr>
        <w:t>فارس</w:t>
      </w:r>
      <w:r w:rsidRPr="000F7A1E">
        <w:rPr>
          <w:rFonts w:asciiTheme="majorBidi" w:hAnsiTheme="majorBidi" w:cstheme="majorBidi"/>
          <w:sz w:val="32"/>
          <w:szCs w:val="32"/>
          <w:rtl/>
        </w:rPr>
        <w:t xml:space="preserve"> وأدّى ما سبق إلى إبراز منهج يمتلك الأدوات الإجرائية لتحديد الدلالة في المستوى اللغوي الواحد، فبرزت مقاربات كثيرة في اللسانيات تهدف إلى البحث في الدلالة وكان من أهمّها نظرية الحقول الدلالية(</w:t>
      </w:r>
      <w:r w:rsidRPr="000F7A1E">
        <w:rPr>
          <w:rStyle w:val="Appelnotedebasdep"/>
          <w:rFonts w:asciiTheme="majorBidi" w:hAnsiTheme="majorBidi" w:cstheme="majorBidi"/>
          <w:sz w:val="32"/>
          <w:szCs w:val="32"/>
          <w:rtl/>
        </w:rPr>
        <w:footnoteReference w:id="9"/>
      </w:r>
      <w:r w:rsidRPr="000F7A1E">
        <w:rPr>
          <w:rFonts w:asciiTheme="majorBidi" w:hAnsiTheme="majorBidi" w:cstheme="majorBidi"/>
          <w:sz w:val="32"/>
          <w:szCs w:val="32"/>
          <w:rtl/>
        </w:rPr>
        <w:t xml:space="preserve">). </w:t>
      </w:r>
    </w:p>
    <w:p w:rsidR="00FC347D" w:rsidRPr="000F7A1E" w:rsidRDefault="00FC347D" w:rsidP="006A2A2F">
      <w:pPr>
        <w:bidi/>
        <w:spacing w:before="60" w:after="20"/>
        <w:ind w:firstLine="425"/>
        <w:jc w:val="both"/>
        <w:rPr>
          <w:rFonts w:asciiTheme="majorBidi" w:hAnsiTheme="majorBidi" w:cstheme="majorBidi"/>
          <w:sz w:val="32"/>
          <w:szCs w:val="32"/>
          <w:rtl/>
        </w:rPr>
      </w:pPr>
      <w:r w:rsidRPr="000F7A1E">
        <w:rPr>
          <w:rFonts w:asciiTheme="majorBidi" w:hAnsiTheme="majorBidi" w:cstheme="majorBidi"/>
          <w:sz w:val="32"/>
          <w:szCs w:val="32"/>
          <w:rtl/>
        </w:rPr>
        <w:t xml:space="preserve">وليس ثمّة لبس أو خلط بين المنهج والنظرية حين التطرّق إلى الحقول الدلالية، لأنَّ النظرية هي مجموع الأفكار والآراء والقوانين الخاصة بمجال معيّن،  أما المنهج فهو انتقال هذه الأفكار والقوانين من مجالها النظري المجرّد إلى  التطبيق والاختبار والإجراء. </w:t>
      </w:r>
    </w:p>
    <w:p w:rsidR="00FC347D" w:rsidRPr="000F7A1E" w:rsidRDefault="00FC347D" w:rsidP="006A2A2F">
      <w:pPr>
        <w:bidi/>
        <w:spacing w:before="60" w:after="20"/>
        <w:ind w:firstLine="425"/>
        <w:jc w:val="both"/>
        <w:rPr>
          <w:rFonts w:asciiTheme="majorBidi" w:hAnsiTheme="majorBidi" w:cstheme="majorBidi"/>
          <w:sz w:val="32"/>
          <w:szCs w:val="32"/>
          <w:rtl/>
        </w:rPr>
      </w:pPr>
      <w:r w:rsidRPr="000F7A1E">
        <w:rPr>
          <w:rFonts w:asciiTheme="majorBidi" w:hAnsiTheme="majorBidi" w:cstheme="majorBidi"/>
          <w:sz w:val="32"/>
          <w:szCs w:val="32"/>
          <w:rtl/>
        </w:rPr>
        <w:t>فحين القول بنظرية "</w:t>
      </w:r>
      <w:r w:rsidRPr="000F7A1E">
        <w:rPr>
          <w:rFonts w:asciiTheme="majorBidi" w:hAnsiTheme="majorBidi" w:cstheme="majorBidi"/>
          <w:b/>
          <w:bCs/>
          <w:sz w:val="32"/>
          <w:szCs w:val="32"/>
          <w:rtl/>
        </w:rPr>
        <w:t>الحقول الدلالية</w:t>
      </w:r>
      <w:r w:rsidRPr="000F7A1E">
        <w:rPr>
          <w:rFonts w:asciiTheme="majorBidi" w:hAnsiTheme="majorBidi" w:cstheme="majorBidi"/>
          <w:sz w:val="32"/>
          <w:szCs w:val="32"/>
          <w:rtl/>
        </w:rPr>
        <w:t>"، فالمقصود هو مستوى المادة الخام، التي يستلهمها الدارس منهجاً تجريبياً على موضوع من الموضوعات اللسانية أو  الأدبية، أي أنَّ النظرية هي مجموعة منظّمة ومتناسقة من المبادئ، والقواعد، والقوانين العلمية التي تهدف إلى وصف وشرح مجموعة من الأحداث والظواهر.</w:t>
      </w:r>
    </w:p>
    <w:p w:rsidR="00FC347D" w:rsidRDefault="00FC347D" w:rsidP="006A2A2F">
      <w:pPr>
        <w:pStyle w:val="Retraitcorpsdetexte3"/>
        <w:widowControl/>
        <w:spacing w:after="20" w:line="276" w:lineRule="auto"/>
        <w:jc w:val="both"/>
        <w:rPr>
          <w:rFonts w:asciiTheme="majorBidi" w:hAnsiTheme="majorBidi" w:cstheme="majorBidi"/>
          <w:spacing w:val="0"/>
          <w:sz w:val="32"/>
          <w:szCs w:val="32"/>
          <w:rtl/>
          <w:lang w:eastAsia="ar-SA"/>
        </w:rPr>
      </w:pPr>
      <w:r w:rsidRPr="000F7A1E">
        <w:rPr>
          <w:rFonts w:asciiTheme="majorBidi" w:hAnsiTheme="majorBidi" w:cstheme="majorBidi"/>
          <w:spacing w:val="0"/>
          <w:sz w:val="32"/>
          <w:szCs w:val="32"/>
          <w:rtl/>
          <w:lang w:eastAsia="ar-SA"/>
        </w:rPr>
        <w:t>أمَّا المنهجية فهي مجموعة من القواعد والمبادئ والمراحل، منظّمة بطريقة  منطقية وتعدّ وسيلة توصل إلى نتيجة معيّنة(</w:t>
      </w:r>
      <w:r w:rsidRPr="000F7A1E">
        <w:rPr>
          <w:rStyle w:val="Appelnotedebasdep"/>
          <w:rFonts w:asciiTheme="majorBidi" w:hAnsiTheme="majorBidi" w:cstheme="majorBidi"/>
          <w:spacing w:val="0"/>
          <w:sz w:val="32"/>
          <w:szCs w:val="32"/>
          <w:rtl/>
          <w:lang w:eastAsia="ar-SA"/>
        </w:rPr>
        <w:footnoteReference w:id="10"/>
      </w:r>
      <w:r w:rsidRPr="000F7A1E">
        <w:rPr>
          <w:rFonts w:asciiTheme="majorBidi" w:hAnsiTheme="majorBidi" w:cstheme="majorBidi"/>
          <w:spacing w:val="0"/>
          <w:sz w:val="32"/>
          <w:szCs w:val="32"/>
          <w:rtl/>
          <w:lang w:eastAsia="ar-SA"/>
        </w:rPr>
        <w:t>).</w:t>
      </w:r>
    </w:p>
    <w:p w:rsidR="00FC347D" w:rsidRDefault="00FC347D" w:rsidP="006A2A2F">
      <w:pPr>
        <w:pStyle w:val="Retraitcorpsdetexte3"/>
        <w:widowControl/>
        <w:spacing w:after="20" w:line="276" w:lineRule="auto"/>
        <w:jc w:val="both"/>
        <w:rPr>
          <w:rFonts w:asciiTheme="majorBidi" w:hAnsiTheme="majorBidi" w:cstheme="majorBidi"/>
          <w:spacing w:val="0"/>
          <w:sz w:val="32"/>
          <w:szCs w:val="32"/>
          <w:rtl/>
          <w:lang w:eastAsia="ar-SA"/>
        </w:rPr>
      </w:pPr>
    </w:p>
    <w:p w:rsidR="00FC347D" w:rsidRDefault="00FC347D" w:rsidP="006A2A2F">
      <w:pPr>
        <w:pStyle w:val="Retraitcorpsdetexte3"/>
        <w:widowControl/>
        <w:spacing w:after="20" w:line="276" w:lineRule="auto"/>
        <w:jc w:val="both"/>
        <w:rPr>
          <w:rFonts w:asciiTheme="majorBidi" w:hAnsiTheme="majorBidi" w:cstheme="majorBidi"/>
          <w:spacing w:val="0"/>
          <w:sz w:val="32"/>
          <w:szCs w:val="32"/>
          <w:rtl/>
          <w:lang w:eastAsia="ar-SA"/>
        </w:rPr>
      </w:pPr>
    </w:p>
    <w:p w:rsidR="00FC347D" w:rsidRDefault="00FC347D" w:rsidP="006A2A2F">
      <w:pPr>
        <w:pStyle w:val="Retraitcorpsdetexte3"/>
        <w:widowControl/>
        <w:spacing w:after="20" w:line="276" w:lineRule="auto"/>
        <w:jc w:val="both"/>
        <w:rPr>
          <w:rFonts w:asciiTheme="majorBidi" w:hAnsiTheme="majorBidi" w:cstheme="majorBidi"/>
          <w:spacing w:val="0"/>
          <w:sz w:val="32"/>
          <w:szCs w:val="32"/>
          <w:rtl/>
          <w:lang w:eastAsia="ar-SA"/>
        </w:rPr>
      </w:pPr>
    </w:p>
    <w:p w:rsidR="00FC347D" w:rsidRPr="000F7A1E" w:rsidRDefault="00FC347D" w:rsidP="006A2A2F">
      <w:pPr>
        <w:pStyle w:val="Retraitcorpsdetexte3"/>
        <w:widowControl/>
        <w:spacing w:after="20" w:line="276" w:lineRule="auto"/>
        <w:jc w:val="both"/>
        <w:rPr>
          <w:rFonts w:asciiTheme="majorBidi" w:hAnsiTheme="majorBidi" w:cstheme="majorBidi"/>
          <w:spacing w:val="0"/>
          <w:sz w:val="32"/>
          <w:szCs w:val="32"/>
          <w:rtl/>
          <w:lang w:eastAsia="ar-SA"/>
        </w:rPr>
      </w:pPr>
    </w:p>
    <w:p w:rsidR="005D5DC6" w:rsidRDefault="005D5DC6" w:rsidP="006A2A2F"/>
    <w:sectPr w:rsidR="005D5DC6" w:rsidSect="005D5DC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9A4" w:rsidRDefault="004319A4" w:rsidP="00FC347D">
      <w:pPr>
        <w:spacing w:after="0" w:line="240" w:lineRule="auto"/>
      </w:pPr>
      <w:r>
        <w:separator/>
      </w:r>
    </w:p>
  </w:endnote>
  <w:endnote w:type="continuationSeparator" w:id="1">
    <w:p w:rsidR="004319A4" w:rsidRDefault="004319A4" w:rsidP="00FC3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CS Jeddah S_U norm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Arabic-Bold-Identity-">
    <w:panose1 w:val="00000000000000000000"/>
    <w:charset w:val="B2"/>
    <w:family w:val="auto"/>
    <w:notTrueType/>
    <w:pitch w:val="default"/>
    <w:sig w:usb0="00002001" w:usb1="00000000" w:usb2="00000000" w:usb3="00000000" w:csb0="00000040" w:csb1="00000000"/>
  </w:font>
  <w:font w:name="SimplifiedArabic-Identity-H">
    <w:panose1 w:val="00000000000000000000"/>
    <w:charset w:val="B2"/>
    <w:family w:val="auto"/>
    <w:notTrueType/>
    <w:pitch w:val="default"/>
    <w:sig w:usb0="00002001" w:usb1="00000000" w:usb2="00000000" w:usb3="00000000" w:csb0="00000040" w:csb1="00000000"/>
  </w:font>
  <w:font w:name="TraditionalArabic-Identity-H">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9A4" w:rsidRDefault="004319A4" w:rsidP="00FC347D">
      <w:pPr>
        <w:spacing w:after="0" w:line="240" w:lineRule="auto"/>
      </w:pPr>
      <w:r>
        <w:separator/>
      </w:r>
    </w:p>
  </w:footnote>
  <w:footnote w:type="continuationSeparator" w:id="1">
    <w:p w:rsidR="004319A4" w:rsidRDefault="004319A4" w:rsidP="00FC347D">
      <w:pPr>
        <w:spacing w:after="0" w:line="240" w:lineRule="auto"/>
      </w:pPr>
      <w:r>
        <w:continuationSeparator/>
      </w:r>
    </w:p>
  </w:footnote>
  <w:footnote w:id="2">
    <w:p w:rsidR="00FC347D" w:rsidRPr="000F7A1E" w:rsidRDefault="00FC347D" w:rsidP="00FC347D">
      <w:pPr>
        <w:pStyle w:val="Notedebasdepage"/>
        <w:bidi/>
        <w:rPr>
          <w:rFonts w:asciiTheme="majorBidi" w:hAnsiTheme="majorBidi" w:cstheme="majorBidi"/>
          <w:i/>
          <w:iCs/>
          <w:sz w:val="28"/>
          <w:szCs w:val="28"/>
          <w:rtl/>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rPr>
        <w:t xml:space="preserve">- </w:t>
      </w:r>
      <w:r w:rsidRPr="000F7A1E">
        <w:rPr>
          <w:rFonts w:asciiTheme="majorBidi" w:hAnsiTheme="majorBidi" w:cstheme="majorBidi"/>
          <w:i/>
          <w:iCs/>
          <w:sz w:val="28"/>
          <w:szCs w:val="28"/>
        </w:rPr>
        <w:t>(1)- Voir, Francis Vanoy, Expression et Communication, p: 35</w:t>
      </w:r>
    </w:p>
    <w:p w:rsidR="00FC347D" w:rsidRPr="000F7A1E" w:rsidRDefault="00FC347D" w:rsidP="00FC347D">
      <w:pPr>
        <w:pStyle w:val="Notedebasdepage"/>
        <w:bidi/>
        <w:rPr>
          <w:rFonts w:asciiTheme="majorBidi" w:hAnsiTheme="majorBidi" w:cstheme="majorBidi"/>
          <w:sz w:val="28"/>
          <w:szCs w:val="28"/>
          <w:rtl/>
          <w:lang w:bidi="ar-DZ"/>
        </w:rPr>
      </w:pPr>
    </w:p>
  </w:footnote>
  <w:footnote w:id="3">
    <w:p w:rsidR="00FC347D" w:rsidRPr="000F7A1E" w:rsidRDefault="00FC347D" w:rsidP="00FC347D">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 xml:space="preserve">- </w:t>
      </w:r>
      <w:r w:rsidRPr="000F7A1E">
        <w:rPr>
          <w:rFonts w:asciiTheme="majorBidi" w:hAnsiTheme="majorBidi" w:cstheme="majorBidi"/>
          <w:i/>
          <w:iCs/>
          <w:sz w:val="28"/>
          <w:szCs w:val="28"/>
        </w:rPr>
        <w:t xml:space="preserve"> Voir, R. H. Robis , Linguistique générale, une Introduction, p: 70-</w:t>
      </w:r>
    </w:p>
  </w:footnote>
  <w:footnote w:id="4">
    <w:p w:rsidR="00FC347D" w:rsidRPr="000F7A1E" w:rsidRDefault="00FC347D" w:rsidP="00FC347D">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rPr>
        <w:t>-</w:t>
      </w:r>
      <w:r w:rsidRPr="000F7A1E">
        <w:rPr>
          <w:rFonts w:asciiTheme="majorBidi" w:hAnsiTheme="majorBidi" w:cstheme="majorBidi"/>
          <w:i/>
          <w:iCs/>
          <w:sz w:val="28"/>
          <w:szCs w:val="28"/>
        </w:rPr>
        <w:t>)- Voir, Jacqeline Picoche, Précis de communication Francaisep: 44- 45</w:t>
      </w:r>
    </w:p>
  </w:footnote>
  <w:footnote w:id="5">
    <w:p w:rsidR="00FC347D" w:rsidRPr="000F7A1E" w:rsidRDefault="00FC347D" w:rsidP="00FC347D">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w:t>
      </w:r>
      <w:r w:rsidRPr="000F7A1E">
        <w:rPr>
          <w:rFonts w:asciiTheme="majorBidi" w:hAnsiTheme="majorBidi" w:cstheme="majorBidi"/>
          <w:i/>
          <w:iCs/>
          <w:sz w:val="28"/>
          <w:szCs w:val="28"/>
          <w:rtl/>
        </w:rPr>
        <w:t xml:space="preserve"> ينظر محمد المبارك، فقه اللغة وخصائص العربية، ص: 307</w:t>
      </w:r>
    </w:p>
  </w:footnote>
  <w:footnote w:id="6">
    <w:p w:rsidR="00FC347D" w:rsidRPr="000F7A1E" w:rsidRDefault="00FC347D" w:rsidP="00FC347D">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w:t>
      </w:r>
      <w:r w:rsidRPr="000F7A1E">
        <w:rPr>
          <w:rFonts w:asciiTheme="majorBidi" w:hAnsiTheme="majorBidi" w:cstheme="majorBidi"/>
          <w:i/>
          <w:iCs/>
          <w:sz w:val="28"/>
          <w:szCs w:val="28"/>
          <w:rtl/>
        </w:rPr>
        <w:t xml:space="preserve"> ينظر المعجم الفلسفي، مجمع اللغة العربية، ص: 45.</w:t>
      </w:r>
    </w:p>
  </w:footnote>
  <w:footnote w:id="7">
    <w:p w:rsidR="00FC347D" w:rsidRPr="000F7A1E" w:rsidRDefault="00FC347D" w:rsidP="00FC347D">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 xml:space="preserve">- </w:t>
      </w:r>
      <w:r w:rsidRPr="000F7A1E">
        <w:rPr>
          <w:rFonts w:asciiTheme="majorBidi" w:hAnsiTheme="majorBidi" w:cstheme="majorBidi"/>
          <w:i/>
          <w:iCs/>
          <w:sz w:val="28"/>
          <w:szCs w:val="28"/>
          <w:rtl/>
        </w:rPr>
        <w:t>ـ ينظر محمد المبارك، المرجع السابق، ص: 311.</w:t>
      </w:r>
    </w:p>
  </w:footnote>
  <w:footnote w:id="8">
    <w:p w:rsidR="00FC347D" w:rsidRPr="001920FB" w:rsidRDefault="00FC347D" w:rsidP="00FC347D">
      <w:pPr>
        <w:pStyle w:val="Notedebasdepage"/>
        <w:bidi/>
        <w:rPr>
          <w:rtl/>
          <w:lang w:bidi="ar-DZ"/>
        </w:rPr>
      </w:pPr>
      <w:r>
        <w:rPr>
          <w:rStyle w:val="Appelnotedebasdep"/>
        </w:rPr>
        <w:footnoteRef/>
      </w:r>
      <w:r>
        <w:t xml:space="preserve"> </w:t>
      </w:r>
      <w:r>
        <w:rPr>
          <w:rFonts w:hint="cs"/>
          <w:rtl/>
        </w:rPr>
        <w:t xml:space="preserve"> </w:t>
      </w:r>
      <w:r w:rsidRPr="001920FB">
        <w:rPr>
          <w:rStyle w:val="Appelnotedebasdep"/>
          <w:rFonts w:asciiTheme="majorBidi" w:hAnsiTheme="majorBidi" w:cstheme="majorBidi" w:hint="cs"/>
          <w:sz w:val="28"/>
          <w:szCs w:val="28"/>
          <w:vertAlign w:val="baseline"/>
          <w:rtl/>
        </w:rPr>
        <w:t>المعاجم</w:t>
      </w:r>
      <w:r w:rsidRPr="001920FB">
        <w:rPr>
          <w:rStyle w:val="Appelnotedebasdep"/>
          <w:rFonts w:asciiTheme="majorBidi" w:hAnsiTheme="majorBidi" w:cstheme="majorBidi"/>
          <w:sz w:val="28"/>
          <w:szCs w:val="28"/>
          <w:vertAlign w:val="baseline"/>
        </w:rPr>
        <w:t xml:space="preserve"> </w:t>
      </w:r>
      <w:r w:rsidRPr="001920FB">
        <w:rPr>
          <w:rStyle w:val="Appelnotedebasdep"/>
          <w:rFonts w:asciiTheme="majorBidi" w:hAnsiTheme="majorBidi" w:cstheme="majorBidi" w:hint="cs"/>
          <w:sz w:val="28"/>
          <w:szCs w:val="28"/>
          <w:vertAlign w:val="baseline"/>
          <w:rtl/>
        </w:rPr>
        <w:t>اللّغوية</w:t>
      </w:r>
      <w:r w:rsidRPr="001920FB">
        <w:rPr>
          <w:rStyle w:val="Appelnotedebasdep"/>
          <w:rFonts w:asciiTheme="majorBidi" w:hAnsiTheme="majorBidi" w:cstheme="majorBidi"/>
          <w:sz w:val="28"/>
          <w:szCs w:val="28"/>
          <w:vertAlign w:val="baseline"/>
        </w:rPr>
        <w:t xml:space="preserve"> </w:t>
      </w:r>
      <w:r w:rsidRPr="001920FB">
        <w:rPr>
          <w:rStyle w:val="Appelnotedebasdep"/>
          <w:rFonts w:asciiTheme="majorBidi" w:hAnsiTheme="majorBidi" w:cstheme="majorBidi" w:hint="cs"/>
          <w:sz w:val="28"/>
          <w:szCs w:val="28"/>
          <w:vertAlign w:val="baseline"/>
          <w:rtl/>
        </w:rPr>
        <w:t>العربية</w:t>
      </w:r>
      <w:r w:rsidRPr="001920FB">
        <w:rPr>
          <w:rStyle w:val="Appelnotedebasdep"/>
          <w:rFonts w:asciiTheme="majorBidi" w:hAnsiTheme="majorBidi" w:cstheme="majorBidi"/>
          <w:sz w:val="28"/>
          <w:szCs w:val="28"/>
          <w:vertAlign w:val="baseline"/>
        </w:rPr>
        <w:t xml:space="preserve"> </w:t>
      </w:r>
      <w:r w:rsidRPr="001920FB">
        <w:rPr>
          <w:rStyle w:val="Appelnotedebasdep"/>
          <w:rFonts w:asciiTheme="majorBidi" w:hAnsiTheme="majorBidi" w:cstheme="majorBidi" w:hint="cs"/>
          <w:sz w:val="28"/>
          <w:szCs w:val="28"/>
          <w:vertAlign w:val="baseline"/>
          <w:rtl/>
        </w:rPr>
        <w:t xml:space="preserve">بداءتها وتطورها ،إميل يعقوب،دار العلم للملايين ،بيروت-لبنان –ط02،1985،ص12. </w:t>
      </w:r>
    </w:p>
  </w:footnote>
  <w:footnote w:id="9">
    <w:p w:rsidR="00FC347D" w:rsidRPr="000F7A1E" w:rsidRDefault="00FC347D" w:rsidP="00FC347D">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w:t>
      </w:r>
      <w:r w:rsidRPr="000F7A1E">
        <w:rPr>
          <w:rFonts w:asciiTheme="majorBidi" w:hAnsiTheme="majorBidi" w:cstheme="majorBidi"/>
          <w:i/>
          <w:iCs/>
          <w:sz w:val="28"/>
          <w:szCs w:val="28"/>
          <w:rtl/>
        </w:rPr>
        <w:t xml:space="preserve"> ينظر: عمار شلواي، المرجع نفسه، ص 29.</w:t>
      </w:r>
    </w:p>
  </w:footnote>
  <w:footnote w:id="10">
    <w:p w:rsidR="00FC347D" w:rsidRPr="000F7A1E" w:rsidRDefault="00FC347D" w:rsidP="00FC347D">
      <w:pPr>
        <w:pStyle w:val="Notedebasdepage"/>
        <w:bidi/>
        <w:rPr>
          <w:rFonts w:asciiTheme="majorBidi" w:hAnsiTheme="majorBidi" w:cstheme="majorBidi"/>
          <w:sz w:val="28"/>
          <w:szCs w:val="28"/>
          <w:rtl/>
          <w:lang w:bidi="ar-DZ"/>
        </w:rPr>
      </w:pPr>
      <w:r w:rsidRPr="000F7A1E">
        <w:rPr>
          <w:rStyle w:val="Appelnotedebasdep"/>
          <w:rFonts w:asciiTheme="majorBidi" w:hAnsiTheme="majorBidi" w:cstheme="majorBidi"/>
          <w:sz w:val="28"/>
          <w:szCs w:val="28"/>
        </w:rPr>
        <w:footnoteRef/>
      </w:r>
      <w:r w:rsidRPr="000F7A1E">
        <w:rPr>
          <w:rFonts w:asciiTheme="majorBidi" w:hAnsiTheme="majorBidi" w:cstheme="majorBidi"/>
          <w:sz w:val="28"/>
          <w:szCs w:val="28"/>
        </w:rPr>
        <w:t xml:space="preserve"> </w:t>
      </w:r>
      <w:r w:rsidRPr="000F7A1E">
        <w:rPr>
          <w:rFonts w:asciiTheme="majorBidi" w:hAnsiTheme="majorBidi" w:cstheme="majorBidi"/>
          <w:sz w:val="28"/>
          <w:szCs w:val="28"/>
          <w:rtl/>
          <w:lang w:bidi="ar-DZ"/>
        </w:rPr>
        <w:t>-</w:t>
      </w:r>
      <w:r w:rsidRPr="000F7A1E">
        <w:rPr>
          <w:rFonts w:asciiTheme="majorBidi" w:hAnsiTheme="majorBidi" w:cstheme="majorBidi"/>
          <w:i/>
          <w:iCs/>
          <w:sz w:val="28"/>
          <w:szCs w:val="28"/>
        </w:rPr>
        <w:t xml:space="preserve"> Voir, Ibid, T. 7. P.6884.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0ABC"/>
    <w:multiLevelType w:val="hybridMultilevel"/>
    <w:tmpl w:val="195A1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EF30B7"/>
    <w:multiLevelType w:val="hybridMultilevel"/>
    <w:tmpl w:val="52DAD7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9A436E"/>
    <w:multiLevelType w:val="hybridMultilevel"/>
    <w:tmpl w:val="A7C4B3E6"/>
    <w:lvl w:ilvl="0" w:tplc="911A38A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7417A5E"/>
    <w:multiLevelType w:val="hybridMultilevel"/>
    <w:tmpl w:val="06E6EE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82F2360"/>
    <w:multiLevelType w:val="hybridMultilevel"/>
    <w:tmpl w:val="24BE0D00"/>
    <w:lvl w:ilvl="0" w:tplc="AD22926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347D"/>
    <w:rsid w:val="004319A4"/>
    <w:rsid w:val="004E7C8C"/>
    <w:rsid w:val="005D5DC6"/>
    <w:rsid w:val="006A2A2F"/>
    <w:rsid w:val="007C019C"/>
    <w:rsid w:val="0084312F"/>
    <w:rsid w:val="0093594B"/>
    <w:rsid w:val="00FC347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47D"/>
  </w:style>
  <w:style w:type="paragraph" w:styleId="Titre1">
    <w:name w:val="heading 1"/>
    <w:basedOn w:val="Normal"/>
    <w:next w:val="Normal"/>
    <w:link w:val="Titre1Car"/>
    <w:qFormat/>
    <w:rsid w:val="00FC347D"/>
    <w:pPr>
      <w:keepNext/>
      <w:bidi/>
      <w:spacing w:before="120" w:after="120" w:line="240" w:lineRule="auto"/>
      <w:jc w:val="center"/>
      <w:outlineLvl w:val="0"/>
    </w:pPr>
    <w:rPr>
      <w:rFonts w:ascii="Arial" w:eastAsia="Times New Roman" w:hAnsi="Arial" w:cs="MCS Jeddah S_U normal."/>
      <w:kern w:val="28"/>
      <w:sz w:val="46"/>
      <w:szCs w:val="48"/>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C347D"/>
    <w:rPr>
      <w:rFonts w:ascii="Arial" w:eastAsia="Times New Roman" w:hAnsi="Arial" w:cs="MCS Jeddah S_U normal."/>
      <w:kern w:val="28"/>
      <w:sz w:val="46"/>
      <w:szCs w:val="48"/>
      <w:lang w:val="en-US" w:eastAsia="ar-SA"/>
    </w:rPr>
  </w:style>
  <w:style w:type="paragraph" w:styleId="Notedebasdepage">
    <w:name w:val="footnote text"/>
    <w:basedOn w:val="Normal"/>
    <w:link w:val="NotedebasdepageCar"/>
    <w:uiPriority w:val="99"/>
    <w:semiHidden/>
    <w:unhideWhenUsed/>
    <w:rsid w:val="00FC347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347D"/>
    <w:rPr>
      <w:sz w:val="20"/>
      <w:szCs w:val="20"/>
    </w:rPr>
  </w:style>
  <w:style w:type="character" w:styleId="Appelnotedebasdep">
    <w:name w:val="footnote reference"/>
    <w:basedOn w:val="Policepardfaut"/>
    <w:uiPriority w:val="99"/>
    <w:semiHidden/>
    <w:unhideWhenUsed/>
    <w:rsid w:val="00FC347D"/>
    <w:rPr>
      <w:vertAlign w:val="superscript"/>
    </w:rPr>
  </w:style>
  <w:style w:type="paragraph" w:styleId="Retraitcorpsdetexte3">
    <w:name w:val="Body Text Indent 3"/>
    <w:basedOn w:val="Normal"/>
    <w:link w:val="Retraitcorpsdetexte3Car"/>
    <w:semiHidden/>
    <w:rsid w:val="00FC347D"/>
    <w:pPr>
      <w:widowControl w:val="0"/>
      <w:bidi/>
      <w:spacing w:before="60" w:after="0" w:line="192" w:lineRule="auto"/>
      <w:ind w:firstLine="425"/>
      <w:jc w:val="lowKashida"/>
    </w:pPr>
    <w:rPr>
      <w:rFonts w:ascii="Times New Roman" w:eastAsia="Times New Roman" w:hAnsi="Times New Roman" w:cs="Traditional Arabic"/>
      <w:spacing w:val="-4"/>
      <w:sz w:val="26"/>
      <w:szCs w:val="26"/>
      <w:lang w:val="en-US"/>
    </w:rPr>
  </w:style>
  <w:style w:type="character" w:customStyle="1" w:styleId="Retraitcorpsdetexte3Car">
    <w:name w:val="Retrait corps de texte 3 Car"/>
    <w:basedOn w:val="Policepardfaut"/>
    <w:link w:val="Retraitcorpsdetexte3"/>
    <w:semiHidden/>
    <w:rsid w:val="00FC347D"/>
    <w:rPr>
      <w:rFonts w:ascii="Times New Roman" w:eastAsia="Times New Roman" w:hAnsi="Times New Roman" w:cs="Traditional Arabic"/>
      <w:spacing w:val="-4"/>
      <w:sz w:val="26"/>
      <w:szCs w:val="26"/>
      <w:lang w:val="en-US"/>
    </w:rPr>
  </w:style>
  <w:style w:type="paragraph" w:styleId="Paragraphedeliste">
    <w:name w:val="List Paragraph"/>
    <w:basedOn w:val="Normal"/>
    <w:uiPriority w:val="34"/>
    <w:qFormat/>
    <w:rsid w:val="009359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669</Words>
  <Characters>3685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acer</cp:lastModifiedBy>
  <cp:revision>3</cp:revision>
  <dcterms:created xsi:type="dcterms:W3CDTF">2020-04-12T20:42:00Z</dcterms:created>
  <dcterms:modified xsi:type="dcterms:W3CDTF">2020-04-13T19:55:00Z</dcterms:modified>
</cp:coreProperties>
</file>