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586" w:rsidRDefault="00C51586" w:rsidP="00F81318">
      <w:pPr>
        <w:bidi/>
        <w:rPr>
          <w:rFonts w:ascii="Sakkal Majalla" w:hAnsi="Sakkal Majalla" w:cs="Sakkal Majalla" w:hint="cs"/>
          <w:bCs/>
          <w:sz w:val="32"/>
          <w:szCs w:val="32"/>
          <w:highlight w:val="green"/>
          <w:rtl/>
          <w:lang w:bidi="ar-DZ"/>
        </w:rPr>
      </w:pPr>
      <w:r>
        <w:rPr>
          <w:rFonts w:ascii="Sakkal Majalla" w:hAnsi="Sakkal Majalla" w:cs="Sakkal Majalla" w:hint="cs"/>
          <w:bCs/>
          <w:sz w:val="32"/>
          <w:szCs w:val="32"/>
          <w:highlight w:val="green"/>
          <w:rtl/>
          <w:lang w:bidi="ar-DZ"/>
        </w:rPr>
        <w:t xml:space="preserve">دروس </w:t>
      </w:r>
      <w:proofErr w:type="spellStart"/>
      <w:r>
        <w:rPr>
          <w:rFonts w:ascii="Sakkal Majalla" w:hAnsi="Sakkal Majalla" w:cs="Sakkal Majalla" w:hint="cs"/>
          <w:bCs/>
          <w:sz w:val="32"/>
          <w:szCs w:val="32"/>
          <w:highlight w:val="green"/>
          <w:rtl/>
          <w:lang w:bidi="ar-DZ"/>
        </w:rPr>
        <w:t>ابستمولوجيا</w:t>
      </w:r>
      <w:proofErr w:type="spellEnd"/>
      <w:r>
        <w:rPr>
          <w:rFonts w:ascii="Sakkal Majalla" w:hAnsi="Sakkal Majalla" w:cs="Sakkal Majalla" w:hint="cs"/>
          <w:bCs/>
          <w:sz w:val="32"/>
          <w:szCs w:val="32"/>
          <w:highlight w:val="green"/>
          <w:rtl/>
          <w:lang w:bidi="ar-DZ"/>
        </w:rPr>
        <w:t xml:space="preserve"> العلوم الاجتماعية</w:t>
      </w:r>
    </w:p>
    <w:p w:rsidR="00DC5619" w:rsidRDefault="00DC5619" w:rsidP="00C51586">
      <w:pPr>
        <w:bidi/>
        <w:rPr>
          <w:rFonts w:ascii="Sakkal Majalla" w:hAnsi="Sakkal Majalla" w:cs="Sakkal Majalla" w:hint="cs"/>
          <w:bCs/>
          <w:sz w:val="32"/>
          <w:szCs w:val="32"/>
          <w:rtl/>
          <w:lang w:bidi="ar-DZ"/>
        </w:rPr>
      </w:pPr>
      <w:r w:rsidRPr="00722E14">
        <w:rPr>
          <w:rFonts w:ascii="Sakkal Majalla" w:hAnsi="Sakkal Majalla" w:cs="Sakkal Majalla" w:hint="cs"/>
          <w:bCs/>
          <w:sz w:val="32"/>
          <w:szCs w:val="32"/>
          <w:highlight w:val="green"/>
          <w:rtl/>
          <w:lang w:bidi="ar-DZ"/>
        </w:rPr>
        <w:t>ملاحظة</w:t>
      </w:r>
      <w:r>
        <w:rPr>
          <w:rFonts w:ascii="Sakkal Majalla" w:hAnsi="Sakkal Majalla" w:cs="Sakkal Majalla" w:hint="cs"/>
          <w:bCs/>
          <w:sz w:val="32"/>
          <w:szCs w:val="32"/>
          <w:rtl/>
          <w:lang w:bidi="ar-DZ"/>
        </w:rPr>
        <w:t xml:space="preserve"> : ستتبع هذا </w:t>
      </w:r>
      <w:proofErr w:type="spellStart"/>
      <w:r>
        <w:rPr>
          <w:rFonts w:ascii="Sakkal Majalla" w:hAnsi="Sakkal Majalla" w:cs="Sakkal Majalla" w:hint="cs"/>
          <w:bCs/>
          <w:sz w:val="32"/>
          <w:szCs w:val="32"/>
          <w:rtl/>
          <w:lang w:bidi="ar-DZ"/>
        </w:rPr>
        <w:t>الاسبوع</w:t>
      </w:r>
      <w:proofErr w:type="spellEnd"/>
      <w:r>
        <w:rPr>
          <w:rFonts w:ascii="Sakkal Majalla" w:hAnsi="Sakkal Majalla" w:cs="Sakkal Majalla" w:hint="cs"/>
          <w:bCs/>
          <w:sz w:val="32"/>
          <w:szCs w:val="32"/>
          <w:rtl/>
          <w:lang w:bidi="ar-DZ"/>
        </w:rPr>
        <w:t xml:space="preserve">   هذه المحاضرات بتلخيص العنصر ما قبل </w:t>
      </w:r>
      <w:proofErr w:type="spellStart"/>
      <w:r>
        <w:rPr>
          <w:rFonts w:ascii="Sakkal Majalla" w:hAnsi="Sakkal Majalla" w:cs="Sakkal Majalla" w:hint="cs"/>
          <w:bCs/>
          <w:sz w:val="32"/>
          <w:szCs w:val="32"/>
          <w:rtl/>
          <w:lang w:bidi="ar-DZ"/>
        </w:rPr>
        <w:t>الاخير</w:t>
      </w:r>
      <w:proofErr w:type="spellEnd"/>
      <w:r>
        <w:rPr>
          <w:rFonts w:ascii="Sakkal Majalla" w:hAnsi="Sakkal Majalla" w:cs="Sakkal Majalla" w:hint="cs"/>
          <w:bCs/>
          <w:sz w:val="32"/>
          <w:szCs w:val="32"/>
          <w:rtl/>
          <w:lang w:bidi="ar-DZ"/>
        </w:rPr>
        <w:t xml:space="preserve"> و </w:t>
      </w:r>
      <w:proofErr w:type="spellStart"/>
      <w:r>
        <w:rPr>
          <w:rFonts w:ascii="Sakkal Majalla" w:hAnsi="Sakkal Majalla" w:cs="Sakkal Majalla" w:hint="cs"/>
          <w:bCs/>
          <w:sz w:val="32"/>
          <w:szCs w:val="32"/>
          <w:rtl/>
          <w:lang w:bidi="ar-DZ"/>
        </w:rPr>
        <w:t>الاخير</w:t>
      </w:r>
      <w:proofErr w:type="spellEnd"/>
      <w:r>
        <w:rPr>
          <w:rFonts w:ascii="Sakkal Majalla" w:hAnsi="Sakkal Majalla" w:cs="Sakkal Majalla" w:hint="cs"/>
          <w:bCs/>
          <w:sz w:val="32"/>
          <w:szCs w:val="32"/>
          <w:rtl/>
          <w:lang w:bidi="ar-DZ"/>
        </w:rPr>
        <w:t xml:space="preserve"> </w:t>
      </w:r>
      <w:r w:rsidRPr="00DC5619">
        <w:rPr>
          <w:rFonts w:ascii="Sakkal Majalla" w:hAnsi="Sakkal Majalla" w:cs="Sakkal Majalla" w:hint="cs"/>
          <w:bCs/>
          <w:sz w:val="32"/>
          <w:szCs w:val="32"/>
          <w:highlight w:val="red"/>
          <w:rtl/>
          <w:lang w:bidi="ar-DZ"/>
        </w:rPr>
        <w:t>أي عنصري تطور العلوم و ضوابطها و عنصر النماذج التفسيرية.</w:t>
      </w:r>
    </w:p>
    <w:p w:rsidR="00F81318" w:rsidRPr="00E67DC2" w:rsidRDefault="00F81318" w:rsidP="00DC5619">
      <w:pPr>
        <w:bidi/>
        <w:rPr>
          <w:rFonts w:ascii="Sakkal Majalla" w:hAnsi="Sakkal Majalla" w:cs="Sakkal Majalla"/>
          <w:bCs/>
          <w:i/>
          <w:iCs/>
          <w:sz w:val="32"/>
          <w:szCs w:val="32"/>
          <w:rtl/>
          <w:lang w:bidi="ar-DZ"/>
        </w:rPr>
      </w:pPr>
      <w:r w:rsidRPr="00E67DC2">
        <w:rPr>
          <w:rFonts w:ascii="Sakkal Majalla" w:hAnsi="Sakkal Majalla" w:cs="Sakkal Majalla" w:hint="cs"/>
          <w:bCs/>
          <w:sz w:val="32"/>
          <w:szCs w:val="32"/>
          <w:rtl/>
          <w:lang w:bidi="ar-DZ"/>
        </w:rPr>
        <w:t>محاور المحاضرات</w:t>
      </w:r>
    </w:p>
    <w:p w:rsidR="00F81318" w:rsidRPr="00E67DC2" w:rsidRDefault="00F81318" w:rsidP="00F81318">
      <w:pPr>
        <w:tabs>
          <w:tab w:val="right" w:pos="424"/>
        </w:tabs>
        <w:bidi/>
        <w:jc w:val="both"/>
        <w:rPr>
          <w:rFonts w:ascii="Sakkal Majalla" w:hAnsi="Sakkal Majalla" w:cs="Sakkal Majalla"/>
          <w:bCs/>
          <w:sz w:val="32"/>
          <w:szCs w:val="32"/>
          <w:lang w:bidi="ar-DZ"/>
        </w:rPr>
      </w:pPr>
      <w:r w:rsidRPr="00E67DC2">
        <w:rPr>
          <w:rFonts w:ascii="Sakkal Majalla" w:hAnsi="Sakkal Majalla" w:cs="Sakkal Majalla" w:hint="cs"/>
          <w:bCs/>
          <w:sz w:val="32"/>
          <w:szCs w:val="32"/>
          <w:rtl/>
          <w:lang w:bidi="ar-DZ"/>
        </w:rPr>
        <w:t>1</w:t>
      </w:r>
      <w:r w:rsidRPr="00E67DC2">
        <w:rPr>
          <w:rFonts w:ascii="Sakkal Majalla" w:hAnsi="Sakkal Majalla" w:cs="Sakkal Majalla"/>
          <w:bCs/>
          <w:sz w:val="32"/>
          <w:szCs w:val="32"/>
          <w:rtl/>
          <w:lang w:bidi="ar-DZ"/>
        </w:rPr>
        <w:t xml:space="preserve">) تعريف </w:t>
      </w:r>
      <w:proofErr w:type="spellStart"/>
      <w:r w:rsidRPr="00E67DC2">
        <w:rPr>
          <w:rFonts w:ascii="Sakkal Majalla" w:hAnsi="Sakkal Majalla" w:cs="Sakkal Majalla"/>
          <w:bCs/>
          <w:sz w:val="32"/>
          <w:szCs w:val="32"/>
          <w:rtl/>
          <w:lang w:bidi="ar-DZ"/>
        </w:rPr>
        <w:t>الابستمولوجيا</w:t>
      </w:r>
      <w:proofErr w:type="spellEnd"/>
    </w:p>
    <w:p w:rsidR="00F81318" w:rsidRPr="00E67DC2" w:rsidRDefault="00F81318" w:rsidP="00F81318">
      <w:pPr>
        <w:tabs>
          <w:tab w:val="right" w:pos="424"/>
        </w:tabs>
        <w:bidi/>
        <w:jc w:val="both"/>
        <w:rPr>
          <w:rFonts w:ascii="Sakkal Majalla" w:hAnsi="Sakkal Majalla" w:cs="Sakkal Majalla"/>
          <w:bCs/>
          <w:sz w:val="32"/>
          <w:szCs w:val="32"/>
          <w:rtl/>
          <w:lang w:bidi="ar-DZ"/>
        </w:rPr>
      </w:pPr>
      <w:r w:rsidRPr="00E67DC2">
        <w:rPr>
          <w:rFonts w:ascii="Sakkal Majalla" w:hAnsi="Sakkal Majalla" w:cs="Sakkal Majalla"/>
          <w:bCs/>
          <w:sz w:val="32"/>
          <w:szCs w:val="32"/>
          <w:rtl/>
          <w:lang w:bidi="ar-DZ"/>
        </w:rPr>
        <w:t xml:space="preserve">2) أسس </w:t>
      </w:r>
      <w:proofErr w:type="spellStart"/>
      <w:r w:rsidRPr="00E67DC2">
        <w:rPr>
          <w:rFonts w:ascii="Sakkal Majalla" w:hAnsi="Sakkal Majalla" w:cs="Sakkal Majalla"/>
          <w:bCs/>
          <w:sz w:val="32"/>
          <w:szCs w:val="32"/>
          <w:rtl/>
          <w:lang w:bidi="ar-DZ"/>
        </w:rPr>
        <w:t>الابستمولوجيا</w:t>
      </w:r>
      <w:proofErr w:type="spellEnd"/>
    </w:p>
    <w:p w:rsidR="00F81318" w:rsidRPr="00E67DC2" w:rsidRDefault="00F81318" w:rsidP="00F81318">
      <w:pPr>
        <w:tabs>
          <w:tab w:val="right" w:pos="424"/>
        </w:tabs>
        <w:bidi/>
        <w:jc w:val="both"/>
        <w:rPr>
          <w:rFonts w:ascii="Sakkal Majalla" w:hAnsi="Sakkal Majalla" w:cs="Sakkal Majalla"/>
          <w:bCs/>
          <w:sz w:val="32"/>
          <w:szCs w:val="32"/>
          <w:rtl/>
          <w:lang w:bidi="ar-DZ"/>
        </w:rPr>
      </w:pPr>
      <w:r w:rsidRPr="00E67DC2">
        <w:rPr>
          <w:rFonts w:ascii="Sakkal Majalla" w:hAnsi="Sakkal Majalla" w:cs="Sakkal Majalla"/>
          <w:bCs/>
          <w:sz w:val="32"/>
          <w:szCs w:val="32"/>
          <w:rtl/>
          <w:lang w:bidi="ar-DZ"/>
        </w:rPr>
        <w:t xml:space="preserve">3) موضوع </w:t>
      </w:r>
      <w:proofErr w:type="spellStart"/>
      <w:r w:rsidRPr="00E67DC2">
        <w:rPr>
          <w:rFonts w:ascii="Sakkal Majalla" w:hAnsi="Sakkal Majalla" w:cs="Sakkal Majalla"/>
          <w:bCs/>
          <w:sz w:val="32"/>
          <w:szCs w:val="32"/>
          <w:rtl/>
          <w:lang w:bidi="ar-DZ"/>
        </w:rPr>
        <w:t>الابستمولوجيا</w:t>
      </w:r>
      <w:proofErr w:type="spellEnd"/>
      <w:r w:rsidRPr="00E67DC2">
        <w:rPr>
          <w:rFonts w:ascii="Sakkal Majalla" w:hAnsi="Sakkal Majalla" w:cs="Sakkal Majalla"/>
          <w:bCs/>
          <w:sz w:val="32"/>
          <w:szCs w:val="32"/>
          <w:rtl/>
          <w:lang w:bidi="ar-DZ"/>
        </w:rPr>
        <w:t xml:space="preserve"> </w:t>
      </w:r>
    </w:p>
    <w:p w:rsidR="00F81318" w:rsidRPr="00E67DC2" w:rsidRDefault="00F81318" w:rsidP="00F81318">
      <w:pPr>
        <w:tabs>
          <w:tab w:val="right" w:pos="424"/>
        </w:tabs>
        <w:bidi/>
        <w:jc w:val="both"/>
        <w:rPr>
          <w:rFonts w:ascii="Sakkal Majalla" w:hAnsi="Sakkal Majalla" w:cs="Sakkal Majalla"/>
          <w:bCs/>
          <w:sz w:val="32"/>
          <w:szCs w:val="32"/>
          <w:rtl/>
          <w:lang w:bidi="ar-DZ"/>
        </w:rPr>
      </w:pPr>
      <w:r w:rsidRPr="00E67DC2">
        <w:rPr>
          <w:rFonts w:ascii="Sakkal Majalla" w:hAnsi="Sakkal Majalla" w:cs="Sakkal Majalla"/>
          <w:bCs/>
          <w:sz w:val="32"/>
          <w:szCs w:val="32"/>
          <w:rtl/>
          <w:lang w:bidi="ar-DZ"/>
        </w:rPr>
        <w:t xml:space="preserve">4) </w:t>
      </w:r>
      <w:proofErr w:type="spellStart"/>
      <w:r w:rsidRPr="00E67DC2">
        <w:rPr>
          <w:rFonts w:ascii="Sakkal Majalla" w:hAnsi="Sakkal Majalla" w:cs="Sakkal Majalla"/>
          <w:bCs/>
          <w:sz w:val="32"/>
          <w:szCs w:val="32"/>
          <w:rtl/>
          <w:lang w:bidi="ar-DZ"/>
        </w:rPr>
        <w:t>الابستمولوجيا</w:t>
      </w:r>
      <w:proofErr w:type="spellEnd"/>
      <w:r w:rsidRPr="00E67DC2">
        <w:rPr>
          <w:rFonts w:ascii="Sakkal Majalla" w:hAnsi="Sakkal Majalla" w:cs="Sakkal Majalla"/>
          <w:bCs/>
          <w:sz w:val="32"/>
          <w:szCs w:val="32"/>
          <w:rtl/>
          <w:lang w:bidi="ar-DZ"/>
        </w:rPr>
        <w:t xml:space="preserve"> وفلسفة العلوم</w:t>
      </w:r>
    </w:p>
    <w:p w:rsidR="00F81318" w:rsidRPr="00E67DC2" w:rsidRDefault="00F81318" w:rsidP="00F81318">
      <w:pPr>
        <w:tabs>
          <w:tab w:val="right" w:pos="424"/>
        </w:tabs>
        <w:bidi/>
        <w:jc w:val="both"/>
        <w:rPr>
          <w:rFonts w:ascii="Sakkal Majalla" w:hAnsi="Sakkal Majalla" w:cs="Sakkal Majalla"/>
          <w:bCs/>
          <w:sz w:val="32"/>
          <w:szCs w:val="32"/>
          <w:rtl/>
          <w:lang w:bidi="ar-DZ"/>
        </w:rPr>
      </w:pPr>
      <w:r w:rsidRPr="00E67DC2">
        <w:rPr>
          <w:rFonts w:ascii="Sakkal Majalla" w:hAnsi="Sakkal Majalla" w:cs="Sakkal Majalla"/>
          <w:bCs/>
          <w:sz w:val="32"/>
          <w:szCs w:val="32"/>
          <w:rtl/>
          <w:lang w:bidi="ar-DZ"/>
        </w:rPr>
        <w:t>5) ضوابط العل</w:t>
      </w:r>
      <w:r w:rsidRPr="00E67DC2">
        <w:rPr>
          <w:rFonts w:ascii="Sakkal Majalla" w:hAnsi="Sakkal Majalla" w:cs="Sakkal Majalla" w:hint="cs"/>
          <w:bCs/>
          <w:sz w:val="32"/>
          <w:szCs w:val="32"/>
          <w:rtl/>
          <w:lang w:bidi="ar-DZ"/>
        </w:rPr>
        <w:t>م</w:t>
      </w:r>
    </w:p>
    <w:p w:rsidR="00F81318" w:rsidRPr="00E67DC2" w:rsidRDefault="00F81318" w:rsidP="00F81318">
      <w:pPr>
        <w:tabs>
          <w:tab w:val="right" w:pos="424"/>
        </w:tabs>
        <w:bidi/>
        <w:jc w:val="both"/>
        <w:rPr>
          <w:rFonts w:ascii="Sakkal Majalla" w:hAnsi="Sakkal Majalla" w:cs="Sakkal Majalla" w:hint="cs"/>
          <w:bCs/>
          <w:sz w:val="32"/>
          <w:szCs w:val="32"/>
          <w:rtl/>
          <w:lang w:bidi="ar-DZ"/>
        </w:rPr>
      </w:pPr>
      <w:r w:rsidRPr="00E67DC2">
        <w:rPr>
          <w:rFonts w:ascii="Sakkal Majalla" w:hAnsi="Sakkal Majalla" w:cs="Sakkal Majalla"/>
          <w:bCs/>
          <w:sz w:val="32"/>
          <w:szCs w:val="32"/>
          <w:rtl/>
          <w:lang w:bidi="ar-DZ"/>
        </w:rPr>
        <w:t xml:space="preserve">6) </w:t>
      </w:r>
      <w:proofErr w:type="gramStart"/>
      <w:r w:rsidRPr="00E67DC2">
        <w:rPr>
          <w:rFonts w:ascii="Sakkal Majalla" w:hAnsi="Sakkal Majalla" w:cs="Sakkal Majalla"/>
          <w:bCs/>
          <w:sz w:val="32"/>
          <w:szCs w:val="32"/>
          <w:rtl/>
          <w:lang w:bidi="ar-DZ"/>
        </w:rPr>
        <w:t>الروح</w:t>
      </w:r>
      <w:proofErr w:type="gramEnd"/>
      <w:r w:rsidRPr="00E67DC2">
        <w:rPr>
          <w:rFonts w:ascii="Sakkal Majalla" w:hAnsi="Sakkal Majalla" w:cs="Sakkal Majalla"/>
          <w:bCs/>
          <w:sz w:val="32"/>
          <w:szCs w:val="32"/>
          <w:rtl/>
          <w:lang w:bidi="ar-DZ"/>
        </w:rPr>
        <w:t xml:space="preserve"> العلمية، الملاحظة، المساءلة، الاستدلال</w:t>
      </w:r>
    </w:p>
    <w:p w:rsidR="00F81318" w:rsidRPr="00E67DC2" w:rsidRDefault="00F81318" w:rsidP="00F81318">
      <w:pPr>
        <w:tabs>
          <w:tab w:val="right" w:pos="424"/>
        </w:tabs>
        <w:bidi/>
        <w:jc w:val="both"/>
        <w:rPr>
          <w:rFonts w:ascii="Sakkal Majalla" w:hAnsi="Sakkal Majalla" w:cs="Sakkal Majalla"/>
          <w:bCs/>
          <w:sz w:val="32"/>
          <w:szCs w:val="32"/>
          <w:rtl/>
          <w:lang w:bidi="ar-DZ"/>
        </w:rPr>
      </w:pPr>
      <w:r w:rsidRPr="00E67DC2">
        <w:rPr>
          <w:rFonts w:ascii="Sakkal Majalla" w:hAnsi="Sakkal Majalla" w:cs="Sakkal Majalla" w:hint="cs"/>
          <w:bCs/>
          <w:sz w:val="32"/>
          <w:szCs w:val="32"/>
          <w:rtl/>
          <w:lang w:bidi="ar-DZ"/>
        </w:rPr>
        <w:t>7</w:t>
      </w:r>
      <w:r w:rsidRPr="00E67DC2">
        <w:rPr>
          <w:rFonts w:ascii="Sakkal Majalla" w:hAnsi="Sakkal Majalla" w:cs="Sakkal Majalla"/>
          <w:bCs/>
          <w:sz w:val="32"/>
          <w:szCs w:val="32"/>
          <w:rtl/>
          <w:lang w:bidi="ar-DZ"/>
        </w:rPr>
        <w:t>) خصائص العلم</w:t>
      </w:r>
    </w:p>
    <w:p w:rsidR="00F81318" w:rsidRPr="00E67DC2" w:rsidRDefault="00F81318" w:rsidP="00F81318">
      <w:pPr>
        <w:tabs>
          <w:tab w:val="right" w:pos="424"/>
        </w:tabs>
        <w:bidi/>
        <w:jc w:val="both"/>
        <w:rPr>
          <w:rFonts w:ascii="Sakkal Majalla" w:hAnsi="Sakkal Majalla" w:cs="Sakkal Majalla"/>
          <w:bCs/>
          <w:sz w:val="32"/>
          <w:szCs w:val="32"/>
          <w:rtl/>
          <w:lang w:bidi="ar-DZ"/>
        </w:rPr>
      </w:pPr>
      <w:r w:rsidRPr="00E67DC2">
        <w:rPr>
          <w:rFonts w:ascii="Sakkal Majalla" w:hAnsi="Sakkal Majalla" w:cs="Sakkal Majalla"/>
          <w:bCs/>
          <w:sz w:val="32"/>
          <w:szCs w:val="32"/>
          <w:rtl/>
          <w:lang w:bidi="ar-DZ"/>
        </w:rPr>
        <w:t>9) أهداف العلم</w:t>
      </w:r>
    </w:p>
    <w:p w:rsidR="00F81318" w:rsidRPr="00E67DC2" w:rsidRDefault="00F81318" w:rsidP="00F81318">
      <w:pPr>
        <w:tabs>
          <w:tab w:val="right" w:pos="424"/>
        </w:tabs>
        <w:bidi/>
        <w:jc w:val="both"/>
        <w:rPr>
          <w:rFonts w:ascii="Sakkal Majalla" w:hAnsi="Sakkal Majalla" w:cs="Sakkal Majalla"/>
          <w:bCs/>
          <w:sz w:val="32"/>
          <w:szCs w:val="32"/>
          <w:rtl/>
          <w:lang w:bidi="ar-DZ"/>
        </w:rPr>
      </w:pPr>
      <w:r w:rsidRPr="00E67DC2">
        <w:rPr>
          <w:rFonts w:ascii="Sakkal Majalla" w:hAnsi="Sakkal Majalla" w:cs="Sakkal Majalla"/>
          <w:bCs/>
          <w:sz w:val="32"/>
          <w:szCs w:val="32"/>
          <w:rtl/>
          <w:lang w:bidi="ar-DZ"/>
        </w:rPr>
        <w:t xml:space="preserve">10) </w:t>
      </w:r>
      <w:proofErr w:type="gramStart"/>
      <w:r w:rsidRPr="00E67DC2">
        <w:rPr>
          <w:rFonts w:ascii="Sakkal Majalla" w:hAnsi="Sakkal Majalla" w:cs="Sakkal Majalla"/>
          <w:bCs/>
          <w:sz w:val="32"/>
          <w:szCs w:val="32"/>
          <w:rtl/>
          <w:lang w:bidi="ar-DZ"/>
        </w:rPr>
        <w:t>مصادر</w:t>
      </w:r>
      <w:proofErr w:type="gramEnd"/>
      <w:r w:rsidRPr="00E67DC2">
        <w:rPr>
          <w:rFonts w:ascii="Sakkal Majalla" w:hAnsi="Sakkal Majalla" w:cs="Sakkal Majalla"/>
          <w:bCs/>
          <w:sz w:val="32"/>
          <w:szCs w:val="32"/>
          <w:rtl/>
          <w:lang w:bidi="ar-DZ"/>
        </w:rPr>
        <w:t xml:space="preserve"> المعرفة العلمية</w:t>
      </w:r>
    </w:p>
    <w:p w:rsidR="00F81318" w:rsidRPr="00E67DC2" w:rsidRDefault="00F81318" w:rsidP="00F81318">
      <w:pPr>
        <w:tabs>
          <w:tab w:val="right" w:pos="424"/>
        </w:tabs>
        <w:bidi/>
        <w:jc w:val="both"/>
        <w:rPr>
          <w:rFonts w:ascii="Sakkal Majalla" w:hAnsi="Sakkal Majalla" w:cs="Sakkal Majalla"/>
          <w:bCs/>
          <w:sz w:val="32"/>
          <w:szCs w:val="32"/>
          <w:rtl/>
          <w:lang w:bidi="ar-DZ"/>
        </w:rPr>
      </w:pPr>
      <w:r w:rsidRPr="00E67DC2">
        <w:rPr>
          <w:rFonts w:ascii="Sakkal Majalla" w:hAnsi="Sakkal Majalla" w:cs="Sakkal Majalla"/>
          <w:bCs/>
          <w:sz w:val="32"/>
          <w:szCs w:val="32"/>
          <w:rtl/>
          <w:lang w:bidi="ar-DZ"/>
        </w:rPr>
        <w:t>12) الخصائص الرئيسية للمفاهيم العلمية</w:t>
      </w:r>
    </w:p>
    <w:p w:rsidR="00F81318" w:rsidRPr="00E67DC2" w:rsidRDefault="00F81318" w:rsidP="00F81318">
      <w:pPr>
        <w:tabs>
          <w:tab w:val="right" w:pos="424"/>
        </w:tabs>
        <w:bidi/>
        <w:jc w:val="both"/>
        <w:rPr>
          <w:rFonts w:ascii="Sakkal Majalla" w:hAnsi="Sakkal Majalla" w:cs="Sakkal Majalla"/>
          <w:bCs/>
          <w:sz w:val="32"/>
          <w:szCs w:val="32"/>
          <w:rtl/>
          <w:lang w:bidi="ar-DZ"/>
        </w:rPr>
      </w:pPr>
      <w:r w:rsidRPr="00E67DC2">
        <w:rPr>
          <w:rFonts w:ascii="Sakkal Majalla" w:hAnsi="Sakkal Majalla" w:cs="Sakkal Majalla"/>
          <w:bCs/>
          <w:sz w:val="32"/>
          <w:szCs w:val="32"/>
          <w:rtl/>
          <w:lang w:bidi="ar-DZ"/>
        </w:rPr>
        <w:t xml:space="preserve">13) </w:t>
      </w:r>
      <w:proofErr w:type="gramStart"/>
      <w:r w:rsidRPr="00E67DC2">
        <w:rPr>
          <w:rFonts w:ascii="Sakkal Majalla" w:hAnsi="Sakkal Majalla" w:cs="Sakkal Majalla"/>
          <w:bCs/>
          <w:sz w:val="32"/>
          <w:szCs w:val="32"/>
          <w:rtl/>
          <w:lang w:bidi="ar-DZ"/>
        </w:rPr>
        <w:t>الموضوعية</w:t>
      </w:r>
      <w:proofErr w:type="gramEnd"/>
    </w:p>
    <w:p w:rsidR="00F81318" w:rsidRPr="00E67DC2" w:rsidRDefault="00F81318" w:rsidP="00F81318">
      <w:pPr>
        <w:tabs>
          <w:tab w:val="right" w:pos="424"/>
        </w:tabs>
        <w:bidi/>
        <w:jc w:val="both"/>
        <w:rPr>
          <w:rFonts w:ascii="Sakkal Majalla" w:hAnsi="Sakkal Majalla" w:cs="Sakkal Majalla"/>
          <w:bCs/>
          <w:sz w:val="32"/>
          <w:szCs w:val="32"/>
          <w:rtl/>
          <w:lang w:bidi="ar-DZ"/>
        </w:rPr>
      </w:pPr>
      <w:r w:rsidRPr="00E67DC2">
        <w:rPr>
          <w:rFonts w:ascii="Sakkal Majalla" w:hAnsi="Sakkal Majalla" w:cs="Sakkal Majalla"/>
          <w:bCs/>
          <w:sz w:val="32"/>
          <w:szCs w:val="32"/>
          <w:rtl/>
          <w:lang w:bidi="ar-DZ"/>
        </w:rPr>
        <w:t>14)  تطور العلوم وضوابطها</w:t>
      </w:r>
    </w:p>
    <w:p w:rsidR="00F81318" w:rsidRPr="00E67DC2" w:rsidRDefault="00F81318" w:rsidP="00F81318">
      <w:pPr>
        <w:tabs>
          <w:tab w:val="right" w:pos="424"/>
        </w:tabs>
        <w:bidi/>
        <w:jc w:val="both"/>
        <w:rPr>
          <w:rFonts w:ascii="Sakkal Majalla" w:hAnsi="Sakkal Majalla" w:cs="Sakkal Majalla" w:hint="cs"/>
          <w:bCs/>
          <w:sz w:val="32"/>
          <w:szCs w:val="32"/>
          <w:rtl/>
          <w:lang w:bidi="ar-DZ"/>
        </w:rPr>
      </w:pPr>
      <w:r w:rsidRPr="00E67DC2">
        <w:rPr>
          <w:rFonts w:ascii="Sakkal Majalla" w:hAnsi="Sakkal Majalla" w:cs="Sakkal Majalla"/>
          <w:bCs/>
          <w:sz w:val="32"/>
          <w:szCs w:val="32"/>
          <w:rtl/>
          <w:lang w:bidi="ar-DZ"/>
        </w:rPr>
        <w:t xml:space="preserve">15) </w:t>
      </w:r>
      <w:proofErr w:type="gramStart"/>
      <w:r w:rsidRPr="00E67DC2">
        <w:rPr>
          <w:rFonts w:ascii="Sakkal Majalla" w:hAnsi="Sakkal Majalla" w:cs="Sakkal Majalla"/>
          <w:bCs/>
          <w:sz w:val="32"/>
          <w:szCs w:val="32"/>
          <w:rtl/>
          <w:lang w:bidi="ar-DZ"/>
        </w:rPr>
        <w:t>نماذج</w:t>
      </w:r>
      <w:proofErr w:type="gramEnd"/>
      <w:r w:rsidRPr="00E67DC2">
        <w:rPr>
          <w:rFonts w:ascii="Sakkal Majalla" w:hAnsi="Sakkal Majalla" w:cs="Sakkal Majalla"/>
          <w:bCs/>
          <w:sz w:val="32"/>
          <w:szCs w:val="32"/>
          <w:rtl/>
          <w:lang w:bidi="ar-DZ"/>
        </w:rPr>
        <w:t xml:space="preserve"> تفسيرية</w:t>
      </w:r>
    </w:p>
    <w:p w:rsidR="00F81318" w:rsidRPr="00E67DC2" w:rsidRDefault="00F81318" w:rsidP="00F81318">
      <w:pPr>
        <w:tabs>
          <w:tab w:val="right" w:pos="424"/>
        </w:tabs>
        <w:bidi/>
        <w:jc w:val="both"/>
        <w:rPr>
          <w:rFonts w:ascii="Sakkal Majalla" w:hAnsi="Sakkal Majalla" w:cs="Sakkal Majalla"/>
          <w:b/>
          <w:sz w:val="28"/>
          <w:szCs w:val="28"/>
          <w:lang w:bidi="ar-DZ"/>
        </w:rPr>
      </w:pPr>
      <w:r w:rsidRPr="00E67DC2">
        <w:rPr>
          <w:rFonts w:ascii="Sakkal Majalla" w:hAnsi="Sakkal Majalla" w:cs="Sakkal Majalla"/>
          <w:b/>
          <w:sz w:val="28"/>
          <w:szCs w:val="28"/>
          <w:rtl/>
          <w:lang w:bidi="ar-DZ"/>
        </w:rPr>
        <w:t xml:space="preserve">تعريف </w:t>
      </w:r>
      <w:proofErr w:type="spellStart"/>
      <w:r w:rsidRPr="00E67DC2">
        <w:rPr>
          <w:rFonts w:ascii="Sakkal Majalla" w:hAnsi="Sakkal Majalla" w:cs="Sakkal Majalla"/>
          <w:b/>
          <w:sz w:val="28"/>
          <w:szCs w:val="28"/>
          <w:rtl/>
          <w:lang w:bidi="ar-DZ"/>
        </w:rPr>
        <w:t>الابستمولوجيا</w:t>
      </w:r>
      <w:proofErr w:type="spellEnd"/>
    </w:p>
    <w:p w:rsidR="00F81318" w:rsidRPr="00F81318" w:rsidRDefault="00F81318" w:rsidP="00F81318">
      <w:pPr>
        <w:bidi/>
        <w:rPr>
          <w:rStyle w:val="Accentuation"/>
          <w:rFonts w:ascii="Traditional Arabic" w:hAnsi="Traditional Arabic" w:cs="Traditional Arabic"/>
          <w:i w:val="0"/>
          <w:iCs w:val="0"/>
          <w:sz w:val="32"/>
          <w:szCs w:val="32"/>
          <w:rtl/>
        </w:rPr>
      </w:pPr>
      <w:r w:rsidRPr="00F81318">
        <w:rPr>
          <w:rFonts w:ascii="Traditional Arabic" w:hAnsi="Traditional Arabic" w:cs="Traditional Arabic"/>
          <w:sz w:val="32"/>
          <w:szCs w:val="32"/>
          <w:rtl/>
          <w:lang w:bidi="ar-DZ"/>
        </w:rPr>
        <w:t xml:space="preserve">عرفت كلمة </w:t>
      </w:r>
      <w:proofErr w:type="spellStart"/>
      <w:r w:rsidRPr="00F81318">
        <w:rPr>
          <w:rFonts w:ascii="Traditional Arabic" w:hAnsi="Traditional Arabic" w:cs="Traditional Arabic"/>
          <w:sz w:val="32"/>
          <w:szCs w:val="32"/>
          <w:rtl/>
          <w:lang w:bidi="ar-DZ"/>
        </w:rPr>
        <w:t>ابستمولوجيا</w:t>
      </w:r>
      <w:proofErr w:type="spellEnd"/>
      <w:r w:rsidRPr="00F81318">
        <w:rPr>
          <w:rFonts w:ascii="Traditional Arabic" w:hAnsi="Traditional Arabic" w:cs="Traditional Arabic"/>
          <w:sz w:val="32"/>
          <w:szCs w:val="32"/>
          <w:rtl/>
          <w:lang w:bidi="ar-DZ"/>
        </w:rPr>
        <w:t xml:space="preserve"> معاني مختلفة . فمن ناحية الاشتقاق اللغوي الإغريقي  تنقسم </w:t>
      </w:r>
      <w:proofErr w:type="spellStart"/>
      <w:r w:rsidRPr="00F81318">
        <w:rPr>
          <w:rFonts w:ascii="Traditional Arabic" w:hAnsi="Traditional Arabic" w:cs="Traditional Arabic"/>
          <w:sz w:val="32"/>
          <w:szCs w:val="32"/>
          <w:rtl/>
          <w:lang w:bidi="ar-DZ"/>
        </w:rPr>
        <w:t>الى</w:t>
      </w:r>
      <w:proofErr w:type="spellEnd"/>
      <w:r w:rsidRPr="00F81318">
        <w:rPr>
          <w:rFonts w:ascii="Traditional Arabic" w:hAnsi="Traditional Arabic" w:cs="Traditional Arabic"/>
          <w:sz w:val="32"/>
          <w:szCs w:val="32"/>
          <w:rtl/>
          <w:lang w:bidi="ar-DZ"/>
        </w:rPr>
        <w:t xml:space="preserve"> </w:t>
      </w:r>
      <w:r w:rsidRPr="00F81318">
        <w:rPr>
          <w:rFonts w:ascii="Traditional Arabic" w:hAnsi="Traditional Arabic" w:cs="Traditional Arabic"/>
          <w:sz w:val="32"/>
          <w:szCs w:val="32"/>
        </w:rPr>
        <w:t xml:space="preserve">« </w:t>
      </w:r>
      <w:proofErr w:type="spellStart"/>
      <w:r w:rsidRPr="00F81318">
        <w:rPr>
          <w:rStyle w:val="Accentuation"/>
          <w:rFonts w:ascii="Traditional Arabic" w:hAnsi="Traditional Arabic" w:cs="Traditional Arabic"/>
          <w:i w:val="0"/>
          <w:iCs w:val="0"/>
          <w:sz w:val="32"/>
          <w:szCs w:val="32"/>
        </w:rPr>
        <w:t>epistêmê</w:t>
      </w:r>
      <w:proofErr w:type="spellEnd"/>
      <w:r w:rsidRPr="00F81318">
        <w:rPr>
          <w:rFonts w:ascii="Traditional Arabic" w:hAnsi="Traditional Arabic" w:cs="Traditional Arabic"/>
          <w:sz w:val="32"/>
          <w:szCs w:val="32"/>
        </w:rPr>
        <w:t xml:space="preserve"> »</w:t>
      </w:r>
      <w:r w:rsidRPr="00F81318">
        <w:rPr>
          <w:rFonts w:ascii="Traditional Arabic" w:hAnsi="Traditional Arabic" w:cs="Traditional Arabic"/>
          <w:sz w:val="32"/>
          <w:szCs w:val="32"/>
          <w:rtl/>
        </w:rPr>
        <w:t xml:space="preserve">  و تعني المعرفة  أو العلم  و </w:t>
      </w:r>
      <w:r w:rsidRPr="00F81318">
        <w:rPr>
          <w:rFonts w:ascii="Traditional Arabic" w:hAnsi="Traditional Arabic" w:cs="Traditional Arabic"/>
          <w:sz w:val="32"/>
          <w:szCs w:val="32"/>
        </w:rPr>
        <w:t xml:space="preserve"> » «</w:t>
      </w:r>
      <w:r w:rsidRPr="00F81318">
        <w:rPr>
          <w:rStyle w:val="Accentuation"/>
          <w:rFonts w:ascii="Traditional Arabic" w:hAnsi="Traditional Arabic" w:cs="Traditional Arabic"/>
          <w:i w:val="0"/>
          <w:iCs w:val="0"/>
          <w:sz w:val="32"/>
          <w:szCs w:val="32"/>
        </w:rPr>
        <w:t>logos</w:t>
      </w:r>
      <w:r w:rsidRPr="00F81318">
        <w:rPr>
          <w:rStyle w:val="Accentuation"/>
          <w:rFonts w:ascii="Traditional Arabic" w:hAnsi="Traditional Arabic" w:cs="Traditional Arabic"/>
          <w:i w:val="0"/>
          <w:iCs w:val="0"/>
          <w:sz w:val="32"/>
          <w:szCs w:val="32"/>
          <w:rtl/>
        </w:rPr>
        <w:t xml:space="preserve"> و تعني " خطاب حول" أو " المعقولية".و  بالتالي يتسنى لنا القول </w:t>
      </w:r>
      <w:proofErr w:type="spellStart"/>
      <w:r w:rsidRPr="00F81318">
        <w:rPr>
          <w:rStyle w:val="Accentuation"/>
          <w:rFonts w:ascii="Traditional Arabic" w:hAnsi="Traditional Arabic" w:cs="Traditional Arabic"/>
          <w:i w:val="0"/>
          <w:iCs w:val="0"/>
          <w:sz w:val="32"/>
          <w:szCs w:val="32"/>
          <w:rtl/>
        </w:rPr>
        <w:t>انها</w:t>
      </w:r>
      <w:proofErr w:type="spellEnd"/>
      <w:r w:rsidRPr="00F81318">
        <w:rPr>
          <w:rStyle w:val="Accentuation"/>
          <w:rFonts w:ascii="Traditional Arabic" w:hAnsi="Traditional Arabic" w:cs="Traditional Arabic"/>
          <w:i w:val="0"/>
          <w:iCs w:val="0"/>
          <w:sz w:val="32"/>
          <w:szCs w:val="32"/>
          <w:rtl/>
        </w:rPr>
        <w:t xml:space="preserve"> </w:t>
      </w:r>
      <w:r w:rsidRPr="00F81318">
        <w:rPr>
          <w:rStyle w:val="Accentuation"/>
          <w:rFonts w:ascii="Traditional Arabic" w:hAnsi="Traditional Arabic" w:cs="Traditional Arabic"/>
          <w:i w:val="0"/>
          <w:iCs w:val="0"/>
          <w:sz w:val="32"/>
          <w:szCs w:val="32"/>
          <w:rtl/>
        </w:rPr>
        <w:lastRenderedPageBreak/>
        <w:t xml:space="preserve">تتمثل في بناء خطاب عقلاني عن  "المعارف' و" العلوم". </w:t>
      </w:r>
      <w:proofErr w:type="spellStart"/>
      <w:r w:rsidRPr="00F81318">
        <w:rPr>
          <w:rStyle w:val="Accentuation"/>
          <w:rFonts w:ascii="Traditional Arabic" w:hAnsi="Traditional Arabic" w:cs="Traditional Arabic"/>
          <w:i w:val="0"/>
          <w:iCs w:val="0"/>
          <w:sz w:val="32"/>
          <w:szCs w:val="32"/>
          <w:rtl/>
        </w:rPr>
        <w:t>بالاضافة</w:t>
      </w:r>
      <w:proofErr w:type="spellEnd"/>
      <w:r w:rsidRPr="00F81318">
        <w:rPr>
          <w:rStyle w:val="Accentuation"/>
          <w:rFonts w:ascii="Traditional Arabic" w:hAnsi="Traditional Arabic" w:cs="Traditional Arabic"/>
          <w:i w:val="0"/>
          <w:iCs w:val="0"/>
          <w:sz w:val="32"/>
          <w:szCs w:val="32"/>
          <w:rtl/>
        </w:rPr>
        <w:t xml:space="preserve"> </w:t>
      </w:r>
      <w:proofErr w:type="spellStart"/>
      <w:r w:rsidRPr="00F81318">
        <w:rPr>
          <w:rStyle w:val="Accentuation"/>
          <w:rFonts w:ascii="Traditional Arabic" w:hAnsi="Traditional Arabic" w:cs="Traditional Arabic"/>
          <w:i w:val="0"/>
          <w:iCs w:val="0"/>
          <w:sz w:val="32"/>
          <w:szCs w:val="32"/>
          <w:rtl/>
        </w:rPr>
        <w:t>الى</w:t>
      </w:r>
      <w:proofErr w:type="spellEnd"/>
      <w:r w:rsidRPr="00F81318">
        <w:rPr>
          <w:rStyle w:val="Accentuation"/>
          <w:rFonts w:ascii="Traditional Arabic" w:hAnsi="Traditional Arabic" w:cs="Traditional Arabic"/>
          <w:i w:val="0"/>
          <w:iCs w:val="0"/>
          <w:sz w:val="32"/>
          <w:szCs w:val="32"/>
          <w:rtl/>
        </w:rPr>
        <w:t xml:space="preserve"> ذلك تظهر </w:t>
      </w:r>
      <w:proofErr w:type="spellStart"/>
      <w:r w:rsidRPr="00F81318">
        <w:rPr>
          <w:rStyle w:val="Accentuation"/>
          <w:rFonts w:ascii="Traditional Arabic" w:hAnsi="Traditional Arabic" w:cs="Traditional Arabic"/>
          <w:i w:val="0"/>
          <w:iCs w:val="0"/>
          <w:sz w:val="32"/>
          <w:szCs w:val="32"/>
          <w:rtl/>
        </w:rPr>
        <w:t>الإبتمولوجيا</w:t>
      </w:r>
      <w:proofErr w:type="spellEnd"/>
      <w:r w:rsidRPr="00F81318">
        <w:rPr>
          <w:rStyle w:val="Accentuation"/>
          <w:rFonts w:ascii="Traditional Arabic" w:hAnsi="Traditional Arabic" w:cs="Traditional Arabic"/>
          <w:i w:val="0"/>
          <w:iCs w:val="0"/>
          <w:sz w:val="32"/>
          <w:szCs w:val="32"/>
          <w:rtl/>
        </w:rPr>
        <w:t xml:space="preserve"> في  صور مختلفة حسب الموضوعات الخاصة  التي تتعلق </w:t>
      </w:r>
      <w:proofErr w:type="spellStart"/>
      <w:r w:rsidRPr="00F81318">
        <w:rPr>
          <w:rStyle w:val="Accentuation"/>
          <w:rFonts w:ascii="Traditional Arabic" w:hAnsi="Traditional Arabic" w:cs="Traditional Arabic"/>
          <w:i w:val="0"/>
          <w:iCs w:val="0"/>
          <w:sz w:val="32"/>
          <w:szCs w:val="32"/>
          <w:rtl/>
        </w:rPr>
        <w:t>بها</w:t>
      </w:r>
      <w:proofErr w:type="spellEnd"/>
      <w:r w:rsidRPr="00F81318">
        <w:rPr>
          <w:rFonts w:ascii="Traditional Arabic" w:hAnsi="Traditional Arabic" w:cs="Traditional Arabic"/>
          <w:sz w:val="32"/>
          <w:szCs w:val="32"/>
          <w:rtl/>
        </w:rPr>
        <w:t xml:space="preserve">. إلا أنه اختلف في دلالة </w:t>
      </w:r>
      <w:proofErr w:type="spellStart"/>
      <w:proofErr w:type="gramStart"/>
      <w:r w:rsidRPr="00F81318">
        <w:rPr>
          <w:rFonts w:ascii="Traditional Arabic" w:hAnsi="Traditional Arabic" w:cs="Traditional Arabic"/>
          <w:sz w:val="32"/>
          <w:szCs w:val="32"/>
        </w:rPr>
        <w:t>Epistémé</w:t>
      </w:r>
      <w:proofErr w:type="spellEnd"/>
      <w:r w:rsidRPr="00F81318">
        <w:rPr>
          <w:rFonts w:ascii="Traditional Arabic" w:hAnsi="Traditional Arabic" w:cs="Traditional Arabic"/>
          <w:sz w:val="32"/>
          <w:szCs w:val="32"/>
          <w:rtl/>
        </w:rPr>
        <w:t xml:space="preserve"> ،</w:t>
      </w:r>
      <w:proofErr w:type="gramEnd"/>
      <w:r w:rsidRPr="00F81318">
        <w:rPr>
          <w:rFonts w:ascii="Traditional Arabic" w:hAnsi="Traditional Arabic" w:cs="Traditional Arabic"/>
          <w:sz w:val="32"/>
          <w:szCs w:val="32"/>
          <w:rtl/>
        </w:rPr>
        <w:t xml:space="preserve"> </w:t>
      </w:r>
      <w:r w:rsidRPr="00F81318">
        <w:rPr>
          <w:rStyle w:val="Accentuation"/>
          <w:rFonts w:ascii="Traditional Arabic" w:hAnsi="Traditional Arabic" w:cs="Traditional Arabic"/>
          <w:i w:val="0"/>
          <w:iCs w:val="0"/>
          <w:sz w:val="32"/>
          <w:szCs w:val="32"/>
          <w:rtl/>
        </w:rPr>
        <w:t>هل هي مرادفة في المعنى</w:t>
      </w:r>
      <w:r w:rsidRPr="00F81318">
        <w:rPr>
          <w:rFonts w:ascii="Traditional Arabic" w:hAnsi="Traditional Arabic" w:cs="Traditional Arabic"/>
          <w:sz w:val="32"/>
          <w:szCs w:val="32"/>
          <w:rtl/>
        </w:rPr>
        <w:t xml:space="preserve"> لكلمة </w:t>
      </w:r>
      <w:proofErr w:type="spellStart"/>
      <w:r w:rsidRPr="00F81318">
        <w:rPr>
          <w:rFonts w:ascii="Traditional Arabic" w:hAnsi="Traditional Arabic" w:cs="Traditional Arabic"/>
          <w:sz w:val="32"/>
          <w:szCs w:val="32"/>
        </w:rPr>
        <w:t>Knowledge</w:t>
      </w:r>
      <w:proofErr w:type="spellEnd"/>
      <w:r w:rsidRPr="00F81318">
        <w:rPr>
          <w:rFonts w:ascii="Traditional Arabic" w:hAnsi="Traditional Arabic" w:cs="Traditional Arabic"/>
          <w:sz w:val="32"/>
          <w:szCs w:val="32"/>
          <w:rtl/>
        </w:rPr>
        <w:t xml:space="preserve"> الإنكليزية وما في معناها من اللغات أم أنها </w:t>
      </w:r>
      <w:r w:rsidRPr="00F81318">
        <w:rPr>
          <w:rStyle w:val="Accentuation"/>
          <w:rFonts w:ascii="Traditional Arabic" w:hAnsi="Traditional Arabic" w:cs="Traditional Arabic"/>
          <w:i w:val="0"/>
          <w:iCs w:val="0"/>
          <w:sz w:val="32"/>
          <w:szCs w:val="32"/>
          <w:rtl/>
        </w:rPr>
        <w:t>مرادفة</w:t>
      </w:r>
      <w:r w:rsidRPr="00F81318">
        <w:rPr>
          <w:rFonts w:ascii="Traditional Arabic" w:hAnsi="Traditional Arabic" w:cs="Traditional Arabic"/>
          <w:sz w:val="32"/>
          <w:szCs w:val="32"/>
          <w:rtl/>
        </w:rPr>
        <w:t xml:space="preserve"> لكلمة </w:t>
      </w:r>
      <w:r w:rsidRPr="00F81318">
        <w:rPr>
          <w:rFonts w:ascii="Traditional Arabic" w:hAnsi="Traditional Arabic" w:cs="Traditional Arabic"/>
          <w:sz w:val="32"/>
          <w:szCs w:val="32"/>
        </w:rPr>
        <w:t>Science</w:t>
      </w:r>
      <w:r w:rsidRPr="00F81318">
        <w:rPr>
          <w:rFonts w:ascii="Traditional Arabic" w:hAnsi="Traditional Arabic" w:cs="Traditional Arabic"/>
          <w:sz w:val="32"/>
          <w:szCs w:val="32"/>
          <w:rtl/>
        </w:rPr>
        <w:t xml:space="preserve"> </w:t>
      </w:r>
      <w:r w:rsidRPr="00F81318">
        <w:rPr>
          <w:rStyle w:val="Accentuation"/>
          <w:rFonts w:ascii="Traditional Arabic" w:hAnsi="Traditional Arabic" w:cs="Traditional Arabic"/>
          <w:i w:val="0"/>
          <w:iCs w:val="0"/>
          <w:sz w:val="32"/>
          <w:szCs w:val="32"/>
          <w:rtl/>
        </w:rPr>
        <w:t>بالمعنى</w:t>
      </w:r>
      <w:r w:rsidRPr="00F81318">
        <w:rPr>
          <w:rFonts w:ascii="Traditional Arabic" w:hAnsi="Traditional Arabic" w:cs="Traditional Arabic"/>
          <w:sz w:val="32"/>
          <w:szCs w:val="32"/>
          <w:rtl/>
        </w:rPr>
        <w:t xml:space="preserve"> الحديث</w:t>
      </w:r>
    </w:p>
    <w:p w:rsidR="00F81318" w:rsidRPr="00F81318" w:rsidRDefault="00F81318" w:rsidP="00F81318">
      <w:pPr>
        <w:bidi/>
        <w:rPr>
          <w:rFonts w:ascii="Traditional Arabic" w:hAnsi="Traditional Arabic" w:cs="Traditional Arabic"/>
          <w:sz w:val="32"/>
          <w:szCs w:val="32"/>
          <w:rtl/>
          <w:lang w:bidi="ar-DZ"/>
        </w:rPr>
      </w:pPr>
      <w:proofErr w:type="spellStart"/>
      <w:r w:rsidRPr="00F81318">
        <w:rPr>
          <w:rFonts w:ascii="Traditional Arabic" w:hAnsi="Traditional Arabic" w:cs="Traditional Arabic"/>
          <w:sz w:val="32"/>
          <w:szCs w:val="32"/>
          <w:rtl/>
        </w:rPr>
        <w:t>ف</w:t>
      </w:r>
      <w:r w:rsidRPr="00F81318">
        <w:rPr>
          <w:rStyle w:val="Accentuation"/>
          <w:rFonts w:ascii="Traditional Arabic" w:hAnsi="Traditional Arabic" w:cs="Traditional Arabic"/>
          <w:i w:val="0"/>
          <w:iCs w:val="0"/>
          <w:sz w:val="32"/>
          <w:szCs w:val="32"/>
          <w:rtl/>
        </w:rPr>
        <w:t>الإبستمولوجيا</w:t>
      </w:r>
      <w:proofErr w:type="spellEnd"/>
      <w:r w:rsidRPr="00F81318">
        <w:rPr>
          <w:rFonts w:ascii="Traditional Arabic" w:hAnsi="Traditional Arabic" w:cs="Traditional Arabic"/>
          <w:sz w:val="32"/>
          <w:szCs w:val="32"/>
          <w:rtl/>
        </w:rPr>
        <w:t xml:space="preserve"> تقف عند البحث في صورة خاصة من المعرفة ، </w:t>
      </w:r>
      <w:proofErr w:type="spellStart"/>
      <w:r w:rsidRPr="00F81318">
        <w:rPr>
          <w:rFonts w:ascii="Traditional Arabic" w:hAnsi="Traditional Arabic" w:cs="Traditional Arabic"/>
          <w:sz w:val="32"/>
          <w:szCs w:val="32"/>
          <w:rtl/>
        </w:rPr>
        <w:t>هى</w:t>
      </w:r>
      <w:proofErr w:type="spellEnd"/>
      <w:r w:rsidRPr="00F81318">
        <w:rPr>
          <w:rFonts w:ascii="Traditional Arabic" w:hAnsi="Traditional Arabic" w:cs="Traditional Arabic"/>
          <w:sz w:val="32"/>
          <w:szCs w:val="32"/>
          <w:rtl/>
        </w:rPr>
        <w:t xml:space="preserve"> المعرفة العلمية ، بينما تبحث نظرية المعرفة في </w:t>
      </w:r>
      <w:proofErr w:type="spellStart"/>
      <w:r w:rsidRPr="00F81318">
        <w:rPr>
          <w:rFonts w:ascii="Traditional Arabic" w:hAnsi="Traditional Arabic" w:cs="Traditional Arabic"/>
          <w:sz w:val="32"/>
          <w:szCs w:val="32"/>
          <w:rtl/>
        </w:rPr>
        <w:t>مبادىء</w:t>
      </w:r>
      <w:proofErr w:type="spellEnd"/>
      <w:r w:rsidRPr="00F81318">
        <w:rPr>
          <w:rFonts w:ascii="Traditional Arabic" w:hAnsi="Traditional Arabic" w:cs="Traditional Arabic"/>
          <w:sz w:val="32"/>
          <w:szCs w:val="32"/>
          <w:rtl/>
        </w:rPr>
        <w:t xml:space="preserve"> المعرفة بصفة عامة </w:t>
      </w:r>
    </w:p>
    <w:p w:rsidR="00F81318" w:rsidRPr="00F81318" w:rsidRDefault="00F81318" w:rsidP="00F81318">
      <w:pPr>
        <w:bidi/>
        <w:rPr>
          <w:rFonts w:ascii="Traditional Arabic" w:hAnsi="Traditional Arabic" w:cs="Traditional Arabic"/>
          <w:sz w:val="32"/>
          <w:szCs w:val="32"/>
          <w:rtl/>
        </w:rPr>
      </w:pPr>
      <w:r w:rsidRPr="00F81318">
        <w:rPr>
          <w:rStyle w:val="Accentuation"/>
          <w:rFonts w:ascii="Traditional Arabic" w:hAnsi="Traditional Arabic" w:cs="Traditional Arabic"/>
          <w:i w:val="0"/>
          <w:iCs w:val="0"/>
          <w:sz w:val="32"/>
          <w:szCs w:val="32"/>
          <w:rtl/>
        </w:rPr>
        <w:t xml:space="preserve"> </w:t>
      </w:r>
      <w:proofErr w:type="spellStart"/>
      <w:r w:rsidRPr="00F81318">
        <w:rPr>
          <w:rStyle w:val="Accentuation"/>
          <w:rFonts w:ascii="Traditional Arabic" w:hAnsi="Traditional Arabic" w:cs="Traditional Arabic"/>
          <w:i w:val="0"/>
          <w:iCs w:val="0"/>
          <w:sz w:val="32"/>
          <w:szCs w:val="32"/>
          <w:rtl/>
        </w:rPr>
        <w:t>فالابستمولوجيا</w:t>
      </w:r>
      <w:proofErr w:type="spellEnd"/>
      <w:r w:rsidRPr="00F81318">
        <w:rPr>
          <w:rStyle w:val="Accentuation"/>
          <w:rFonts w:ascii="Traditional Arabic" w:hAnsi="Traditional Arabic" w:cs="Traditional Arabic"/>
          <w:i w:val="0"/>
          <w:iCs w:val="0"/>
          <w:sz w:val="32"/>
          <w:szCs w:val="32"/>
          <w:rtl/>
        </w:rPr>
        <w:t xml:space="preserve">  </w:t>
      </w:r>
      <w:proofErr w:type="spellStart"/>
      <w:r w:rsidRPr="00F81318">
        <w:rPr>
          <w:rStyle w:val="Accentuation"/>
          <w:rFonts w:ascii="Traditional Arabic" w:hAnsi="Traditional Arabic" w:cs="Traditional Arabic"/>
          <w:i w:val="0"/>
          <w:iCs w:val="0"/>
          <w:sz w:val="32"/>
          <w:szCs w:val="32"/>
        </w:rPr>
        <w:t>Epistemology</w:t>
      </w:r>
      <w:proofErr w:type="spellEnd"/>
      <w:r w:rsidRPr="00F81318">
        <w:rPr>
          <w:rStyle w:val="Accentuation"/>
          <w:rFonts w:ascii="Traditional Arabic" w:hAnsi="Traditional Arabic" w:cs="Traditional Arabic"/>
          <w:i w:val="0"/>
          <w:iCs w:val="0"/>
          <w:sz w:val="32"/>
          <w:szCs w:val="32"/>
          <w:rtl/>
        </w:rPr>
        <w:t xml:space="preserve"> مصطلح إشكالي</w:t>
      </w:r>
      <w:r w:rsidRPr="00F81318">
        <w:rPr>
          <w:rFonts w:ascii="Traditional Arabic" w:hAnsi="Traditional Arabic" w:cs="Traditional Arabic"/>
          <w:sz w:val="32"/>
          <w:szCs w:val="32"/>
          <w:rtl/>
        </w:rPr>
        <w:t xml:space="preserve"> مختلف فيه ؛ ابتد</w:t>
      </w:r>
      <w:proofErr w:type="gramStart"/>
      <w:r w:rsidRPr="00F81318">
        <w:rPr>
          <w:rFonts w:ascii="Traditional Arabic" w:hAnsi="Traditional Arabic" w:cs="Traditional Arabic"/>
          <w:sz w:val="32"/>
          <w:szCs w:val="32"/>
          <w:rtl/>
        </w:rPr>
        <w:t>اءً من تعر</w:t>
      </w:r>
      <w:proofErr w:type="gramEnd"/>
      <w:r w:rsidRPr="00F81318">
        <w:rPr>
          <w:rFonts w:ascii="Traditional Arabic" w:hAnsi="Traditional Arabic" w:cs="Traditional Arabic"/>
          <w:sz w:val="32"/>
          <w:szCs w:val="32"/>
          <w:rtl/>
        </w:rPr>
        <w:t xml:space="preserve">يفه ، مروراً بتحديد ميدانه وموضوعه وغايته ، وانتهاء بعلاقته الملتبسة أو المتداخلة مع فلسفة العلوم ، </w:t>
      </w:r>
      <w:proofErr w:type="spellStart"/>
      <w:r w:rsidRPr="00F81318">
        <w:rPr>
          <w:rFonts w:ascii="Traditional Arabic" w:hAnsi="Traditional Arabic" w:cs="Traditional Arabic"/>
          <w:sz w:val="32"/>
          <w:szCs w:val="32"/>
          <w:rtl/>
        </w:rPr>
        <w:t>الميتادولوجيا</w:t>
      </w:r>
      <w:proofErr w:type="spellEnd"/>
      <w:r w:rsidRPr="00F81318">
        <w:rPr>
          <w:rFonts w:ascii="Traditional Arabic" w:hAnsi="Traditional Arabic" w:cs="Traditional Arabic"/>
          <w:sz w:val="32"/>
          <w:szCs w:val="32"/>
          <w:rtl/>
        </w:rPr>
        <w:t xml:space="preserve"> ، تاريخ العلوم ، نظرية العلم و غيرها. إن الاختلاط والتداخل لهذا الحقل المعرفي مع غيره من الحقول المعرفية ، وتراوح مدلولاته ، كمصطلح ، سعة وضيقاً بين لغة وأخرى. ، وتباين وجهات النظر في تحديد موضوعاته ، مؤشر على لا وضوحه الكافي .فمعنى كلمة </w:t>
      </w:r>
      <w:proofErr w:type="spellStart"/>
      <w:r w:rsidRPr="00F81318">
        <w:rPr>
          <w:rStyle w:val="Accentuation"/>
          <w:rFonts w:ascii="Traditional Arabic" w:hAnsi="Traditional Arabic" w:cs="Traditional Arabic"/>
          <w:i w:val="0"/>
          <w:iCs w:val="0"/>
          <w:sz w:val="32"/>
          <w:szCs w:val="32"/>
          <w:rtl/>
        </w:rPr>
        <w:t>إبستمولوجيا</w:t>
      </w:r>
      <w:proofErr w:type="spellEnd"/>
      <w:r w:rsidRPr="00F81318">
        <w:rPr>
          <w:rFonts w:ascii="Traditional Arabic" w:hAnsi="Traditional Arabic" w:cs="Traditional Arabic"/>
          <w:sz w:val="32"/>
          <w:szCs w:val="32"/>
          <w:rtl/>
        </w:rPr>
        <w:t xml:space="preserve"> من حيث هي مفهوم يشير إلى حقل معرفي معين ليس موضوع خلاف بين الباحثين فحسب بل بين اللغات كذلك .</w:t>
      </w:r>
    </w:p>
    <w:p w:rsidR="00F81318" w:rsidRPr="00F81318" w:rsidRDefault="00F81318" w:rsidP="00F81318">
      <w:pPr>
        <w:bidi/>
        <w:rPr>
          <w:rStyle w:val="Accentuation"/>
          <w:rFonts w:ascii="Traditional Arabic" w:hAnsi="Traditional Arabic" w:cs="Traditional Arabic"/>
          <w:i w:val="0"/>
          <w:iCs w:val="0"/>
          <w:sz w:val="32"/>
          <w:szCs w:val="32"/>
          <w:rtl/>
        </w:rPr>
      </w:pPr>
      <w:r w:rsidRPr="00F81318">
        <w:rPr>
          <w:rFonts w:ascii="Traditional Arabic" w:hAnsi="Traditional Arabic" w:cs="Traditional Arabic"/>
          <w:sz w:val="32"/>
          <w:szCs w:val="32"/>
          <w:rtl/>
        </w:rPr>
        <w:t xml:space="preserve">ذهب الفرنسيون بمعظمهم إلى اعتبار </w:t>
      </w:r>
      <w:r w:rsidRPr="00F81318">
        <w:rPr>
          <w:rStyle w:val="Accentuation"/>
          <w:rFonts w:ascii="Traditional Arabic" w:hAnsi="Traditional Arabic" w:cs="Traditional Arabic"/>
          <w:i w:val="0"/>
          <w:iCs w:val="0"/>
          <w:sz w:val="32"/>
          <w:szCs w:val="32"/>
          <w:rtl/>
        </w:rPr>
        <w:t>المعنى</w:t>
      </w:r>
      <w:r w:rsidRPr="00F81318">
        <w:rPr>
          <w:rFonts w:ascii="Traditional Arabic" w:hAnsi="Traditional Arabic" w:cs="Traditional Arabic"/>
          <w:sz w:val="32"/>
          <w:szCs w:val="32"/>
          <w:rtl/>
        </w:rPr>
        <w:t xml:space="preserve"> المراد </w:t>
      </w:r>
      <w:r w:rsidRPr="00F81318">
        <w:rPr>
          <w:rStyle w:val="Accentuation"/>
          <w:rFonts w:ascii="Traditional Arabic" w:hAnsi="Traditional Arabic" w:cs="Traditional Arabic"/>
          <w:i w:val="0"/>
          <w:iCs w:val="0"/>
          <w:sz w:val="32"/>
          <w:szCs w:val="32"/>
          <w:rtl/>
        </w:rPr>
        <w:t>هو</w:t>
      </w:r>
      <w:r w:rsidRPr="00F81318">
        <w:rPr>
          <w:rFonts w:ascii="Traditional Arabic" w:hAnsi="Traditional Arabic" w:cs="Traditional Arabic"/>
          <w:sz w:val="32"/>
          <w:szCs w:val="32"/>
          <w:rtl/>
        </w:rPr>
        <w:t xml:space="preserve"> العلم </w:t>
      </w:r>
      <w:r w:rsidRPr="00F81318">
        <w:rPr>
          <w:rStyle w:val="Accentuation"/>
          <w:rFonts w:ascii="Traditional Arabic" w:hAnsi="Traditional Arabic" w:cs="Traditional Arabic"/>
          <w:i w:val="0"/>
          <w:iCs w:val="0"/>
          <w:sz w:val="32"/>
          <w:szCs w:val="32"/>
          <w:rtl/>
        </w:rPr>
        <w:t>بالمعنى الحديث</w:t>
      </w:r>
      <w:r w:rsidRPr="00F81318">
        <w:rPr>
          <w:rFonts w:ascii="Traditional Arabic" w:hAnsi="Traditional Arabic" w:cs="Traditional Arabic"/>
          <w:sz w:val="32"/>
          <w:szCs w:val="32"/>
          <w:rtl/>
        </w:rPr>
        <w:t xml:space="preserve"> ، </w:t>
      </w:r>
      <w:r w:rsidRPr="00F81318">
        <w:rPr>
          <w:rStyle w:val="Accentuation"/>
          <w:rFonts w:ascii="Traditional Arabic" w:hAnsi="Traditional Arabic" w:cs="Traditional Arabic"/>
          <w:i w:val="0"/>
          <w:iCs w:val="0"/>
          <w:sz w:val="32"/>
          <w:szCs w:val="32"/>
          <w:rtl/>
        </w:rPr>
        <w:t xml:space="preserve">أي </w:t>
      </w:r>
      <w:r w:rsidRPr="00F81318">
        <w:rPr>
          <w:rStyle w:val="Accentuation"/>
          <w:rFonts w:ascii="Traditional Arabic" w:hAnsi="Traditional Arabic" w:cs="Traditional Arabic"/>
          <w:i w:val="0"/>
          <w:iCs w:val="0"/>
          <w:sz w:val="32"/>
          <w:szCs w:val="32"/>
        </w:rPr>
        <w:t>Science</w:t>
      </w:r>
      <w:r w:rsidRPr="00F81318">
        <w:rPr>
          <w:rFonts w:ascii="Traditional Arabic" w:hAnsi="Traditional Arabic" w:cs="Traditional Arabic"/>
          <w:sz w:val="32"/>
          <w:szCs w:val="32"/>
          <w:rtl/>
        </w:rPr>
        <w:t xml:space="preserve"> ، </w:t>
      </w:r>
      <w:r w:rsidRPr="00F81318">
        <w:rPr>
          <w:rStyle w:val="Accentuation"/>
          <w:rFonts w:ascii="Traditional Arabic" w:hAnsi="Traditional Arabic" w:cs="Traditional Arabic"/>
          <w:i w:val="0"/>
          <w:iCs w:val="0"/>
          <w:sz w:val="32"/>
          <w:szCs w:val="32"/>
          <w:rtl/>
        </w:rPr>
        <w:t xml:space="preserve">وهو موضوع </w:t>
      </w:r>
      <w:proofErr w:type="spellStart"/>
      <w:r w:rsidRPr="00F81318">
        <w:rPr>
          <w:rStyle w:val="Accentuation"/>
          <w:rFonts w:ascii="Traditional Arabic" w:hAnsi="Traditional Arabic" w:cs="Traditional Arabic"/>
          <w:i w:val="0"/>
          <w:iCs w:val="0"/>
          <w:sz w:val="32"/>
          <w:szCs w:val="32"/>
          <w:rtl/>
        </w:rPr>
        <w:t>الابستمولوجيا</w:t>
      </w:r>
      <w:proofErr w:type="spellEnd"/>
      <w:r w:rsidRPr="00F81318">
        <w:rPr>
          <w:rStyle w:val="Accentuation"/>
          <w:rFonts w:ascii="Traditional Arabic" w:hAnsi="Traditional Arabic" w:cs="Traditional Arabic"/>
          <w:i w:val="0"/>
          <w:iCs w:val="0"/>
          <w:sz w:val="32"/>
          <w:szCs w:val="32"/>
          <w:rtl/>
        </w:rPr>
        <w:t xml:space="preserve"> وميدانها</w:t>
      </w:r>
      <w:r w:rsidRPr="00F81318">
        <w:rPr>
          <w:rFonts w:ascii="Traditional Arabic" w:hAnsi="Traditional Arabic" w:cs="Traditional Arabic"/>
          <w:sz w:val="32"/>
          <w:szCs w:val="32"/>
          <w:rtl/>
        </w:rPr>
        <w:t xml:space="preserve"> ، </w:t>
      </w:r>
      <w:r w:rsidRPr="00F81318">
        <w:rPr>
          <w:rStyle w:val="Accentuation"/>
          <w:rFonts w:ascii="Traditional Arabic" w:hAnsi="Traditional Arabic" w:cs="Traditional Arabic"/>
          <w:i w:val="0"/>
          <w:iCs w:val="0"/>
          <w:sz w:val="32"/>
          <w:szCs w:val="32"/>
          <w:rtl/>
        </w:rPr>
        <w:t>الذي تندرج تحته علوم</w:t>
      </w:r>
      <w:r w:rsidRPr="00F81318">
        <w:rPr>
          <w:rFonts w:ascii="Traditional Arabic" w:hAnsi="Traditional Arabic" w:cs="Traditional Arabic"/>
          <w:sz w:val="32"/>
          <w:szCs w:val="32"/>
          <w:rtl/>
        </w:rPr>
        <w:t xml:space="preserve"> الفيزياء والكيمياء والأحياء وغيرها من </w:t>
      </w:r>
      <w:r w:rsidRPr="00F81318">
        <w:rPr>
          <w:rStyle w:val="Accentuation"/>
          <w:rFonts w:ascii="Traditional Arabic" w:hAnsi="Traditional Arabic" w:cs="Traditional Arabic"/>
          <w:i w:val="0"/>
          <w:iCs w:val="0"/>
          <w:sz w:val="32"/>
          <w:szCs w:val="32"/>
          <w:rtl/>
        </w:rPr>
        <w:t>العلوم</w:t>
      </w:r>
      <w:r w:rsidRPr="00F81318">
        <w:rPr>
          <w:rFonts w:ascii="Traditional Arabic" w:hAnsi="Traditional Arabic" w:cs="Traditional Arabic"/>
          <w:sz w:val="32"/>
          <w:szCs w:val="32"/>
          <w:rtl/>
        </w:rPr>
        <w:t xml:space="preserve"> البحتة ، واتسعت عند البعض</w:t>
      </w:r>
      <w:r w:rsidRPr="00F81318">
        <w:rPr>
          <w:rFonts w:ascii="Traditional Arabic" w:hAnsi="Traditional Arabic" w:cs="Traditional Arabic"/>
          <w:sz w:val="32"/>
          <w:szCs w:val="32"/>
          <w:rtl/>
          <w:lang w:bidi="ar-DZ"/>
        </w:rPr>
        <w:t xml:space="preserve"> </w:t>
      </w:r>
      <w:r w:rsidRPr="00F81318">
        <w:rPr>
          <w:rFonts w:ascii="Traditional Arabic" w:hAnsi="Traditional Arabic" w:cs="Traditional Arabic"/>
          <w:sz w:val="32"/>
          <w:szCs w:val="32"/>
          <w:rtl/>
        </w:rPr>
        <w:t xml:space="preserve">لتطال علوماً أخرى لم ترق إلى </w:t>
      </w:r>
      <w:r w:rsidRPr="00F81318">
        <w:rPr>
          <w:rStyle w:val="Accentuation"/>
          <w:rFonts w:ascii="Traditional Arabic" w:hAnsi="Traditional Arabic" w:cs="Traditional Arabic"/>
          <w:i w:val="0"/>
          <w:iCs w:val="0"/>
          <w:sz w:val="32"/>
          <w:szCs w:val="32"/>
          <w:rtl/>
        </w:rPr>
        <w:t>مصاف العلوم البحتة</w:t>
      </w:r>
      <w:r w:rsidRPr="00F81318">
        <w:rPr>
          <w:rFonts w:ascii="Traditional Arabic" w:hAnsi="Traditional Arabic" w:cs="Traditional Arabic"/>
          <w:sz w:val="32"/>
          <w:szCs w:val="32"/>
          <w:rtl/>
        </w:rPr>
        <w:t xml:space="preserve"> ، كعلم الاجتماع وعلم النفس . هذا مع الإشارة إلى أن كلمة </w:t>
      </w:r>
      <w:r w:rsidRPr="00F81318">
        <w:rPr>
          <w:rFonts w:ascii="Traditional Arabic" w:hAnsi="Traditional Arabic" w:cs="Traditional Arabic"/>
          <w:sz w:val="32"/>
          <w:szCs w:val="32"/>
        </w:rPr>
        <w:t>Science</w:t>
      </w:r>
      <w:r w:rsidRPr="00F81318">
        <w:rPr>
          <w:rFonts w:ascii="Traditional Arabic" w:hAnsi="Traditional Arabic" w:cs="Traditional Arabic"/>
          <w:sz w:val="32"/>
          <w:szCs w:val="32"/>
          <w:rtl/>
        </w:rPr>
        <w:t xml:space="preserve"> مشتقة من </w:t>
      </w:r>
      <w:proofErr w:type="spellStart"/>
      <w:r w:rsidRPr="00F81318">
        <w:rPr>
          <w:rFonts w:ascii="Traditional Arabic" w:hAnsi="Traditional Arabic" w:cs="Traditional Arabic"/>
          <w:sz w:val="32"/>
          <w:szCs w:val="32"/>
        </w:rPr>
        <w:t>Scientia</w:t>
      </w:r>
      <w:proofErr w:type="spellEnd"/>
      <w:r w:rsidRPr="00F81318">
        <w:rPr>
          <w:rFonts w:ascii="Traditional Arabic" w:hAnsi="Traditional Arabic" w:cs="Traditional Arabic"/>
          <w:sz w:val="32"/>
          <w:szCs w:val="32"/>
          <w:rtl/>
        </w:rPr>
        <w:t xml:space="preserve"> اللاتينية والتي كانت تستعمل </w:t>
      </w:r>
      <w:r w:rsidRPr="00F81318">
        <w:rPr>
          <w:rStyle w:val="Accentuation"/>
          <w:rFonts w:ascii="Traditional Arabic" w:hAnsi="Traditional Arabic" w:cs="Traditional Arabic"/>
          <w:i w:val="0"/>
          <w:iCs w:val="0"/>
          <w:sz w:val="32"/>
          <w:szCs w:val="32"/>
          <w:rtl/>
        </w:rPr>
        <w:t xml:space="preserve">أيضاً كمرادف لكلمة </w:t>
      </w:r>
      <w:proofErr w:type="spellStart"/>
      <w:r w:rsidRPr="00F81318">
        <w:rPr>
          <w:rStyle w:val="Accentuation"/>
          <w:rFonts w:ascii="Traditional Arabic" w:hAnsi="Traditional Arabic" w:cs="Traditional Arabic"/>
          <w:i w:val="0"/>
          <w:iCs w:val="0"/>
          <w:sz w:val="32"/>
          <w:szCs w:val="32"/>
        </w:rPr>
        <w:t>Knowledge</w:t>
      </w:r>
      <w:proofErr w:type="spellEnd"/>
      <w:r w:rsidRPr="00F81318">
        <w:rPr>
          <w:rFonts w:ascii="Traditional Arabic" w:hAnsi="Traditional Arabic" w:cs="Traditional Arabic"/>
          <w:sz w:val="32"/>
          <w:szCs w:val="32"/>
          <w:rtl/>
        </w:rPr>
        <w:t xml:space="preserve"> ؛ أي أنها استخدمت فيما مضى للدلالة على كل أنواع المعارف بينما تقتصر اليوم في دلالتها على خصوص ميادين بعينها . هذا التحوّل </w:t>
      </w:r>
      <w:proofErr w:type="spellStart"/>
      <w:r w:rsidRPr="00F81318">
        <w:rPr>
          <w:rFonts w:ascii="Traditional Arabic" w:hAnsi="Traditional Arabic" w:cs="Traditional Arabic"/>
          <w:sz w:val="32"/>
          <w:szCs w:val="32"/>
          <w:rtl/>
        </w:rPr>
        <w:t>فى</w:t>
      </w:r>
      <w:proofErr w:type="spellEnd"/>
      <w:r w:rsidRPr="00F81318">
        <w:rPr>
          <w:rFonts w:ascii="Traditional Arabic" w:hAnsi="Traditional Arabic" w:cs="Traditional Arabic"/>
          <w:sz w:val="32"/>
          <w:szCs w:val="32"/>
          <w:rtl/>
        </w:rPr>
        <w:t xml:space="preserve"> دلالات الألفاظ وتطورها ،</w:t>
      </w:r>
      <w:r w:rsidRPr="00F81318">
        <w:rPr>
          <w:rStyle w:val="Accentuation"/>
          <w:rFonts w:ascii="Traditional Arabic" w:hAnsi="Traditional Arabic" w:cs="Traditional Arabic"/>
          <w:i w:val="0"/>
          <w:iCs w:val="0"/>
          <w:sz w:val="32"/>
          <w:szCs w:val="32"/>
          <w:rtl/>
        </w:rPr>
        <w:t xml:space="preserve"> والذي سرى</w:t>
      </w:r>
      <w:r w:rsidRPr="00F81318">
        <w:rPr>
          <w:rFonts w:ascii="Traditional Arabic" w:hAnsi="Traditional Arabic" w:cs="Traditional Arabic"/>
          <w:sz w:val="32"/>
          <w:szCs w:val="32"/>
          <w:rtl/>
        </w:rPr>
        <w:t xml:space="preserve"> على كلمة </w:t>
      </w:r>
      <w:proofErr w:type="spellStart"/>
      <w:r w:rsidRPr="00F81318">
        <w:rPr>
          <w:rFonts w:ascii="Traditional Arabic" w:hAnsi="Traditional Arabic" w:cs="Traditional Arabic"/>
          <w:sz w:val="32"/>
          <w:szCs w:val="32"/>
          <w:rtl/>
        </w:rPr>
        <w:t>سوفيا</w:t>
      </w:r>
      <w:proofErr w:type="spellEnd"/>
      <w:r w:rsidRPr="00F81318">
        <w:rPr>
          <w:rFonts w:ascii="Traditional Arabic" w:hAnsi="Traditional Arabic" w:cs="Traditional Arabic"/>
          <w:sz w:val="32"/>
          <w:szCs w:val="32"/>
          <w:rtl/>
        </w:rPr>
        <w:t xml:space="preserve"> </w:t>
      </w:r>
      <w:r w:rsidRPr="00F81318">
        <w:rPr>
          <w:rFonts w:ascii="Traditional Arabic" w:hAnsi="Traditional Arabic" w:cs="Traditional Arabic"/>
          <w:sz w:val="32"/>
          <w:szCs w:val="32"/>
        </w:rPr>
        <w:t>Sophia</w:t>
      </w:r>
      <w:r w:rsidRPr="00F81318">
        <w:rPr>
          <w:rFonts w:ascii="Traditional Arabic" w:hAnsi="Traditional Arabic" w:cs="Traditional Arabic"/>
          <w:sz w:val="32"/>
          <w:szCs w:val="32"/>
          <w:rtl/>
        </w:rPr>
        <w:t xml:space="preserve"> اليونانية ، والتي كانت تستعمل كلمة جنس لكل أنواع العلوم ، وكذلك كلمة فلسفة </w:t>
      </w:r>
      <w:proofErr w:type="spellStart"/>
      <w:r w:rsidRPr="00F81318">
        <w:rPr>
          <w:rFonts w:ascii="Traditional Arabic" w:hAnsi="Traditional Arabic" w:cs="Traditional Arabic"/>
          <w:sz w:val="32"/>
          <w:szCs w:val="32"/>
        </w:rPr>
        <w:t>Philosophy</w:t>
      </w:r>
      <w:proofErr w:type="spellEnd"/>
      <w:r w:rsidRPr="00F81318">
        <w:rPr>
          <w:rFonts w:ascii="Traditional Arabic" w:hAnsi="Traditional Arabic" w:cs="Traditional Arabic"/>
          <w:sz w:val="32"/>
          <w:szCs w:val="32"/>
          <w:rtl/>
        </w:rPr>
        <w:t xml:space="preserve"> التي كانت إلى وقت قريب أم العلوم ؛ فإسحق نيوتن </w:t>
      </w:r>
      <w:r w:rsidRPr="00F81318">
        <w:rPr>
          <w:rStyle w:val="Accentuation"/>
          <w:rFonts w:ascii="Traditional Arabic" w:hAnsi="Traditional Arabic" w:cs="Traditional Arabic"/>
          <w:i w:val="0"/>
          <w:iCs w:val="0"/>
          <w:sz w:val="32"/>
          <w:szCs w:val="32"/>
          <w:rtl/>
        </w:rPr>
        <w:t>الذي</w:t>
      </w:r>
      <w:r w:rsidRPr="00F81318">
        <w:rPr>
          <w:rFonts w:ascii="Traditional Arabic" w:hAnsi="Traditional Arabic" w:cs="Traditional Arabic"/>
          <w:sz w:val="32"/>
          <w:szCs w:val="32"/>
          <w:rtl/>
        </w:rPr>
        <w:t xml:space="preserve"> نصنفه اليوم كفيزيائي ، كان </w:t>
      </w:r>
      <w:r w:rsidRPr="00F81318">
        <w:rPr>
          <w:rStyle w:val="Accentuation"/>
          <w:rFonts w:ascii="Traditional Arabic" w:hAnsi="Traditional Arabic" w:cs="Traditional Arabic"/>
          <w:i w:val="0"/>
          <w:iCs w:val="0"/>
          <w:sz w:val="32"/>
          <w:szCs w:val="32"/>
          <w:rtl/>
        </w:rPr>
        <w:t>يصنف</w:t>
      </w:r>
      <w:r w:rsidRPr="00F81318">
        <w:rPr>
          <w:rFonts w:ascii="Traditional Arabic" w:hAnsi="Traditional Arabic" w:cs="Traditional Arabic"/>
          <w:sz w:val="32"/>
          <w:szCs w:val="32"/>
          <w:rtl/>
        </w:rPr>
        <w:t xml:space="preserve"> في </w:t>
      </w:r>
      <w:r w:rsidRPr="00F81318">
        <w:rPr>
          <w:rStyle w:val="Accentuation"/>
          <w:rFonts w:ascii="Traditional Arabic" w:hAnsi="Traditional Arabic" w:cs="Traditional Arabic"/>
          <w:i w:val="0"/>
          <w:iCs w:val="0"/>
          <w:sz w:val="32"/>
          <w:szCs w:val="32"/>
          <w:rtl/>
        </w:rPr>
        <w:t>عصره</w:t>
      </w:r>
      <w:r w:rsidRPr="00F81318">
        <w:rPr>
          <w:rFonts w:ascii="Traditional Arabic" w:hAnsi="Traditional Arabic" w:cs="Traditional Arabic"/>
          <w:sz w:val="32"/>
          <w:szCs w:val="32"/>
          <w:rtl/>
        </w:rPr>
        <w:t xml:space="preserve"> ( </w:t>
      </w:r>
      <w:r w:rsidRPr="00F81318">
        <w:rPr>
          <w:rStyle w:val="Accentuation"/>
          <w:rFonts w:ascii="Traditional Arabic" w:hAnsi="Traditional Arabic" w:cs="Traditional Arabic"/>
          <w:i w:val="0"/>
          <w:iCs w:val="0"/>
          <w:sz w:val="32"/>
          <w:szCs w:val="32"/>
          <w:rtl/>
        </w:rPr>
        <w:t xml:space="preserve">فيلسوف طبيعي </w:t>
      </w:r>
      <w:r w:rsidRPr="00F81318">
        <w:rPr>
          <w:rStyle w:val="Accentuation"/>
          <w:rFonts w:ascii="Traditional Arabic" w:hAnsi="Traditional Arabic" w:cs="Traditional Arabic"/>
          <w:i w:val="0"/>
          <w:iCs w:val="0"/>
          <w:sz w:val="32"/>
          <w:szCs w:val="32"/>
        </w:rPr>
        <w:t>Natural philosopher</w:t>
      </w:r>
      <w:r w:rsidRPr="00F81318">
        <w:rPr>
          <w:rStyle w:val="Accentuation"/>
          <w:rFonts w:ascii="Traditional Arabic" w:hAnsi="Traditional Arabic" w:cs="Traditional Arabic"/>
          <w:i w:val="0"/>
          <w:iCs w:val="0"/>
          <w:sz w:val="32"/>
          <w:szCs w:val="32"/>
          <w:rtl/>
        </w:rPr>
        <w:t xml:space="preserve"> لعل التحول</w:t>
      </w:r>
      <w:r w:rsidRPr="00F81318">
        <w:rPr>
          <w:rFonts w:ascii="Traditional Arabic" w:hAnsi="Traditional Arabic" w:cs="Traditional Arabic"/>
          <w:sz w:val="32"/>
          <w:szCs w:val="32"/>
          <w:rtl/>
        </w:rPr>
        <w:t xml:space="preserve"> في </w:t>
      </w:r>
      <w:r w:rsidRPr="00F81318">
        <w:rPr>
          <w:rStyle w:val="Accentuation"/>
          <w:rFonts w:ascii="Traditional Arabic" w:hAnsi="Traditional Arabic" w:cs="Traditional Arabic"/>
          <w:i w:val="0"/>
          <w:iCs w:val="0"/>
          <w:sz w:val="32"/>
          <w:szCs w:val="32"/>
          <w:rtl/>
        </w:rPr>
        <w:t>دلالات الدوال الاصطلاحية</w:t>
      </w:r>
      <w:r w:rsidRPr="00F81318">
        <w:rPr>
          <w:rFonts w:ascii="Traditional Arabic" w:hAnsi="Traditional Arabic" w:cs="Traditional Arabic"/>
          <w:sz w:val="32"/>
          <w:szCs w:val="32"/>
          <w:rtl/>
        </w:rPr>
        <w:t xml:space="preserve"> الذي يسري إلى اللغة بشكل عام من </w:t>
      </w:r>
      <w:r w:rsidRPr="00F81318">
        <w:rPr>
          <w:rStyle w:val="Accentuation"/>
          <w:rFonts w:ascii="Traditional Arabic" w:hAnsi="Traditional Arabic" w:cs="Traditional Arabic"/>
          <w:i w:val="0"/>
          <w:iCs w:val="0"/>
          <w:sz w:val="32"/>
          <w:szCs w:val="32"/>
          <w:rtl/>
        </w:rPr>
        <w:t>طبيعة اللغة ذاتها</w:t>
      </w:r>
      <w:r w:rsidRPr="00F81318">
        <w:rPr>
          <w:rFonts w:ascii="Traditional Arabic" w:hAnsi="Traditional Arabic" w:cs="Traditional Arabic"/>
          <w:sz w:val="32"/>
          <w:szCs w:val="32"/>
          <w:rtl/>
        </w:rPr>
        <w:t xml:space="preserve"> ، إذ إنها في حراك مستمر </w:t>
      </w:r>
      <w:r w:rsidRPr="00F81318">
        <w:rPr>
          <w:rStyle w:val="Accentuation"/>
          <w:rFonts w:ascii="Traditional Arabic" w:hAnsi="Traditional Arabic" w:cs="Traditional Arabic"/>
          <w:i w:val="0"/>
          <w:iCs w:val="0"/>
          <w:sz w:val="32"/>
          <w:szCs w:val="32"/>
          <w:rtl/>
        </w:rPr>
        <w:t>وصيرورة دائمة،</w:t>
      </w:r>
      <w:r w:rsidRPr="00F81318">
        <w:rPr>
          <w:rFonts w:ascii="Traditional Arabic" w:hAnsi="Traditional Arabic" w:cs="Traditional Arabic"/>
          <w:sz w:val="32"/>
          <w:szCs w:val="32"/>
          <w:rtl/>
        </w:rPr>
        <w:t xml:space="preserve">لاحقة </w:t>
      </w:r>
      <w:r w:rsidRPr="00F81318">
        <w:rPr>
          <w:rStyle w:val="Accentuation"/>
          <w:rFonts w:ascii="Traditional Arabic" w:hAnsi="Traditional Arabic" w:cs="Traditional Arabic"/>
          <w:i w:val="0"/>
          <w:iCs w:val="0"/>
          <w:sz w:val="32"/>
          <w:szCs w:val="32"/>
          <w:rtl/>
        </w:rPr>
        <w:t>بصيرورة</w:t>
      </w:r>
      <w:r w:rsidRPr="00F81318">
        <w:rPr>
          <w:rFonts w:ascii="Traditional Arabic" w:hAnsi="Traditional Arabic" w:cs="Traditional Arabic"/>
          <w:sz w:val="32"/>
          <w:szCs w:val="32"/>
          <w:rtl/>
        </w:rPr>
        <w:t xml:space="preserve"> الاجتماع الإنساني وحراكه ، وكل ما يعتمل فيه من علوم وصنائع وأفكار وخبرات وإلى ما هنالك . </w:t>
      </w:r>
      <w:r w:rsidRPr="00F81318">
        <w:rPr>
          <w:rStyle w:val="Accentuation"/>
          <w:rFonts w:ascii="Traditional Arabic" w:hAnsi="Traditional Arabic" w:cs="Traditional Arabic"/>
          <w:i w:val="0"/>
          <w:iCs w:val="0"/>
          <w:sz w:val="32"/>
          <w:szCs w:val="32"/>
          <w:rtl/>
        </w:rPr>
        <w:t>ولعل الصيرورة الدلالية للكلمات والمصطلحات</w:t>
      </w:r>
      <w:r w:rsidRPr="00F81318">
        <w:rPr>
          <w:rFonts w:ascii="Traditional Arabic" w:hAnsi="Traditional Arabic" w:cs="Traditional Arabic"/>
          <w:sz w:val="32"/>
          <w:szCs w:val="32"/>
          <w:rtl/>
        </w:rPr>
        <w:t xml:space="preserve"> ، </w:t>
      </w:r>
      <w:r w:rsidRPr="00F81318">
        <w:rPr>
          <w:rStyle w:val="Accentuation"/>
          <w:rFonts w:ascii="Traditional Arabic" w:hAnsi="Traditional Arabic" w:cs="Traditional Arabic"/>
          <w:i w:val="0"/>
          <w:iCs w:val="0"/>
          <w:sz w:val="32"/>
          <w:szCs w:val="32"/>
          <w:rtl/>
        </w:rPr>
        <w:t xml:space="preserve">سوغت للفرنسيين التحويل </w:t>
      </w:r>
      <w:proofErr w:type="spellStart"/>
      <w:r w:rsidRPr="00F81318">
        <w:rPr>
          <w:rStyle w:val="Accentuation"/>
          <w:rFonts w:ascii="Traditional Arabic" w:hAnsi="Traditional Arabic" w:cs="Traditional Arabic"/>
          <w:i w:val="0"/>
          <w:iCs w:val="0"/>
          <w:sz w:val="32"/>
          <w:szCs w:val="32"/>
          <w:rtl/>
        </w:rPr>
        <w:t>الاستعمالي</w:t>
      </w:r>
      <w:proofErr w:type="spellEnd"/>
      <w:r w:rsidRPr="00F81318">
        <w:rPr>
          <w:rFonts w:ascii="Traditional Arabic" w:hAnsi="Traditional Arabic" w:cs="Traditional Arabic"/>
          <w:sz w:val="32"/>
          <w:szCs w:val="32"/>
          <w:rtl/>
        </w:rPr>
        <w:t xml:space="preserve"> أو </w:t>
      </w:r>
      <w:r w:rsidRPr="00F81318">
        <w:rPr>
          <w:rStyle w:val="Accentuation"/>
          <w:rFonts w:ascii="Traditional Arabic" w:hAnsi="Traditional Arabic" w:cs="Traditional Arabic"/>
          <w:i w:val="0"/>
          <w:iCs w:val="0"/>
          <w:sz w:val="32"/>
          <w:szCs w:val="32"/>
          <w:rtl/>
        </w:rPr>
        <w:t xml:space="preserve">النقل للمصطلح </w:t>
      </w:r>
      <w:proofErr w:type="spellStart"/>
      <w:r w:rsidRPr="00F81318">
        <w:rPr>
          <w:rStyle w:val="Accentuation"/>
          <w:rFonts w:ascii="Traditional Arabic" w:hAnsi="Traditional Arabic" w:cs="Traditional Arabic"/>
          <w:i w:val="0"/>
          <w:iCs w:val="0"/>
          <w:sz w:val="32"/>
          <w:szCs w:val="32"/>
        </w:rPr>
        <w:t>Epistémé</w:t>
      </w:r>
      <w:proofErr w:type="spellEnd"/>
      <w:r w:rsidRPr="00F81318">
        <w:rPr>
          <w:rFonts w:ascii="Traditional Arabic" w:hAnsi="Traditional Arabic" w:cs="Traditional Arabic"/>
          <w:sz w:val="32"/>
          <w:szCs w:val="32"/>
          <w:rtl/>
        </w:rPr>
        <w:t xml:space="preserve"> من معناه العام إلى الخاص ، أي من </w:t>
      </w:r>
      <w:proofErr w:type="spellStart"/>
      <w:r w:rsidRPr="00F81318">
        <w:rPr>
          <w:rFonts w:ascii="Traditional Arabic" w:hAnsi="Traditional Arabic" w:cs="Traditional Arabic"/>
          <w:sz w:val="32"/>
          <w:szCs w:val="32"/>
        </w:rPr>
        <w:t>Knowledge</w:t>
      </w:r>
      <w:proofErr w:type="spellEnd"/>
      <w:r w:rsidRPr="00F81318">
        <w:rPr>
          <w:rFonts w:ascii="Traditional Arabic" w:hAnsi="Traditional Arabic" w:cs="Traditional Arabic"/>
          <w:sz w:val="32"/>
          <w:szCs w:val="32"/>
          <w:rtl/>
        </w:rPr>
        <w:t xml:space="preserve"> إلى </w:t>
      </w:r>
      <w:r w:rsidRPr="00F81318">
        <w:rPr>
          <w:rFonts w:ascii="Traditional Arabic" w:hAnsi="Traditional Arabic" w:cs="Traditional Arabic"/>
          <w:sz w:val="32"/>
          <w:szCs w:val="32"/>
        </w:rPr>
        <w:t>Science</w:t>
      </w:r>
      <w:r w:rsidRPr="00F81318">
        <w:rPr>
          <w:rFonts w:ascii="Traditional Arabic" w:hAnsi="Traditional Arabic" w:cs="Traditional Arabic"/>
          <w:sz w:val="32"/>
          <w:szCs w:val="32"/>
          <w:rtl/>
        </w:rPr>
        <w:t xml:space="preserve"> ، وهذا التغيير في المعنى الدلالي ، هو في الوقت </w:t>
      </w:r>
      <w:r w:rsidRPr="00F81318">
        <w:rPr>
          <w:rFonts w:ascii="Traditional Arabic" w:hAnsi="Traditional Arabic" w:cs="Traditional Arabic"/>
          <w:sz w:val="32"/>
          <w:szCs w:val="32"/>
          <w:rtl/>
        </w:rPr>
        <w:lastRenderedPageBreak/>
        <w:t xml:space="preserve">نفسه ، تغيير للحقل المعرفي برمته ، وتالياً فنتائجه و آثاره كبيرة جداً . وبمعنى آخر لقد أدى هذا النقل إلى </w:t>
      </w:r>
      <w:r w:rsidRPr="00F81318">
        <w:rPr>
          <w:rStyle w:val="Accentuation"/>
          <w:rFonts w:ascii="Traditional Arabic" w:hAnsi="Traditional Arabic" w:cs="Traditional Arabic"/>
          <w:i w:val="0"/>
          <w:iCs w:val="0"/>
          <w:sz w:val="32"/>
          <w:szCs w:val="32"/>
          <w:rtl/>
        </w:rPr>
        <w:t>تغيير</w:t>
      </w:r>
      <w:r w:rsidRPr="00F81318">
        <w:rPr>
          <w:rFonts w:ascii="Traditional Arabic" w:hAnsi="Traditional Arabic" w:cs="Traditional Arabic"/>
          <w:sz w:val="32"/>
          <w:szCs w:val="32"/>
          <w:rtl/>
        </w:rPr>
        <w:t xml:space="preserve"> موضوع </w:t>
      </w:r>
      <w:proofErr w:type="spellStart"/>
      <w:r w:rsidRPr="00F81318">
        <w:rPr>
          <w:rFonts w:ascii="Traditional Arabic" w:hAnsi="Traditional Arabic" w:cs="Traditional Arabic"/>
          <w:sz w:val="32"/>
          <w:szCs w:val="32"/>
          <w:rtl/>
        </w:rPr>
        <w:t>الإبستمولوجيا</w:t>
      </w:r>
      <w:proofErr w:type="spellEnd"/>
      <w:r w:rsidRPr="00F81318">
        <w:rPr>
          <w:rFonts w:ascii="Traditional Arabic" w:hAnsi="Traditional Arabic" w:cs="Traditional Arabic"/>
          <w:sz w:val="32"/>
          <w:szCs w:val="32"/>
          <w:rtl/>
        </w:rPr>
        <w:t xml:space="preserve"> </w:t>
      </w:r>
      <w:r w:rsidRPr="00F81318">
        <w:rPr>
          <w:rStyle w:val="Accentuation"/>
          <w:rFonts w:ascii="Traditional Arabic" w:hAnsi="Traditional Arabic" w:cs="Traditional Arabic"/>
          <w:i w:val="0"/>
          <w:iCs w:val="0"/>
          <w:sz w:val="32"/>
          <w:szCs w:val="32"/>
          <w:rtl/>
        </w:rPr>
        <w:t>برمته</w:t>
      </w:r>
      <w:r w:rsidRPr="00F81318">
        <w:rPr>
          <w:rFonts w:ascii="Traditional Arabic" w:hAnsi="Traditional Arabic" w:cs="Traditional Arabic"/>
          <w:sz w:val="32"/>
          <w:szCs w:val="32"/>
          <w:rtl/>
        </w:rPr>
        <w:t xml:space="preserve"> . لقد أصبح موضوعها  </w:t>
      </w:r>
      <w:r w:rsidRPr="00F81318">
        <w:rPr>
          <w:rStyle w:val="Accentuation"/>
          <w:rFonts w:ascii="Traditional Arabic" w:hAnsi="Traditional Arabic" w:cs="Traditional Arabic"/>
          <w:i w:val="0"/>
          <w:iCs w:val="0"/>
          <w:sz w:val="32"/>
          <w:szCs w:val="32"/>
          <w:rtl/>
        </w:rPr>
        <w:t>العلوم البحتة</w:t>
      </w:r>
      <w:r w:rsidRPr="00F81318">
        <w:rPr>
          <w:rFonts w:ascii="Traditional Arabic" w:hAnsi="Traditional Arabic" w:cs="Traditional Arabic"/>
          <w:sz w:val="32"/>
          <w:szCs w:val="32"/>
          <w:rtl/>
        </w:rPr>
        <w:t xml:space="preserve"> ، </w:t>
      </w:r>
      <w:r w:rsidRPr="00F81318">
        <w:rPr>
          <w:rStyle w:val="Accentuation"/>
          <w:rFonts w:ascii="Traditional Arabic" w:hAnsi="Traditional Arabic" w:cs="Traditional Arabic"/>
          <w:i w:val="0"/>
          <w:iCs w:val="0"/>
          <w:sz w:val="32"/>
          <w:szCs w:val="32"/>
          <w:rtl/>
        </w:rPr>
        <w:t>أما مسوّغه فهو أن المعرفة العلمية هي وحدها المعرفة الحقيقية</w:t>
      </w:r>
      <w:r w:rsidRPr="00F81318">
        <w:rPr>
          <w:rFonts w:ascii="Traditional Arabic" w:hAnsi="Traditional Arabic" w:cs="Traditional Arabic"/>
          <w:sz w:val="32"/>
          <w:szCs w:val="32"/>
          <w:rtl/>
        </w:rPr>
        <w:t xml:space="preserve"> أو </w:t>
      </w:r>
      <w:r w:rsidRPr="00F81318">
        <w:rPr>
          <w:rStyle w:val="Accentuation"/>
          <w:rFonts w:ascii="Traditional Arabic" w:hAnsi="Traditional Arabic" w:cs="Traditional Arabic"/>
          <w:i w:val="0"/>
          <w:iCs w:val="0"/>
          <w:sz w:val="32"/>
          <w:szCs w:val="32"/>
          <w:rtl/>
        </w:rPr>
        <w:t>هي وحدها</w:t>
      </w:r>
      <w:r w:rsidRPr="00F81318">
        <w:rPr>
          <w:rFonts w:ascii="Traditional Arabic" w:hAnsi="Traditional Arabic" w:cs="Traditional Arabic"/>
          <w:sz w:val="32"/>
          <w:szCs w:val="32"/>
          <w:rtl/>
        </w:rPr>
        <w:t xml:space="preserve"> التي يصح </w:t>
      </w:r>
      <w:r w:rsidRPr="00F81318">
        <w:rPr>
          <w:rStyle w:val="Accentuation"/>
          <w:rFonts w:ascii="Traditional Arabic" w:hAnsi="Traditional Arabic" w:cs="Traditional Arabic"/>
          <w:i w:val="0"/>
          <w:iCs w:val="0"/>
          <w:sz w:val="32"/>
          <w:szCs w:val="32"/>
          <w:rtl/>
        </w:rPr>
        <w:t>أن</w:t>
      </w:r>
      <w:r w:rsidRPr="00F81318">
        <w:rPr>
          <w:rFonts w:ascii="Traditional Arabic" w:hAnsi="Traditional Arabic" w:cs="Traditional Arabic"/>
          <w:sz w:val="32"/>
          <w:szCs w:val="32"/>
          <w:rtl/>
        </w:rPr>
        <w:t xml:space="preserve"> نصفها بالعلم بالدرجة الأولى ، </w:t>
      </w:r>
      <w:r w:rsidRPr="00F81318">
        <w:rPr>
          <w:rStyle w:val="Accentuation"/>
          <w:rFonts w:ascii="Traditional Arabic" w:hAnsi="Traditional Arabic" w:cs="Traditional Arabic"/>
          <w:i w:val="0"/>
          <w:iCs w:val="0"/>
          <w:sz w:val="32"/>
          <w:szCs w:val="32"/>
          <w:rtl/>
        </w:rPr>
        <w:t>أما</w:t>
      </w:r>
      <w:r w:rsidRPr="00F81318">
        <w:rPr>
          <w:rFonts w:ascii="Traditional Arabic" w:hAnsi="Traditional Arabic" w:cs="Traditional Arabic"/>
          <w:sz w:val="32"/>
          <w:szCs w:val="32"/>
          <w:rtl/>
        </w:rPr>
        <w:t xml:space="preserve"> العلوم الإنسانية كعلم النفس والاجتماع  </w:t>
      </w:r>
      <w:r w:rsidRPr="00F81318">
        <w:rPr>
          <w:rStyle w:val="Accentuation"/>
          <w:rFonts w:ascii="Traditional Arabic" w:hAnsi="Traditional Arabic" w:cs="Traditional Arabic"/>
          <w:i w:val="0"/>
          <w:iCs w:val="0"/>
          <w:sz w:val="32"/>
          <w:szCs w:val="32"/>
          <w:rtl/>
        </w:rPr>
        <w:t>فهي</w:t>
      </w:r>
      <w:r w:rsidRPr="00F81318">
        <w:rPr>
          <w:rFonts w:ascii="Traditional Arabic" w:hAnsi="Traditional Arabic" w:cs="Traditional Arabic"/>
          <w:sz w:val="32"/>
          <w:szCs w:val="32"/>
          <w:rtl/>
        </w:rPr>
        <w:t xml:space="preserve"> تالية في المرتبة العلمية لتلك ، فالنجاحات </w:t>
      </w:r>
      <w:r w:rsidRPr="00F81318">
        <w:rPr>
          <w:rStyle w:val="Accentuation"/>
          <w:rFonts w:ascii="Traditional Arabic" w:hAnsi="Traditional Arabic" w:cs="Traditional Arabic"/>
          <w:i w:val="0"/>
          <w:iCs w:val="0"/>
          <w:sz w:val="32"/>
          <w:szCs w:val="32"/>
          <w:rtl/>
        </w:rPr>
        <w:t>المذهلة</w:t>
      </w:r>
      <w:r w:rsidRPr="00F81318">
        <w:rPr>
          <w:rFonts w:ascii="Traditional Arabic" w:hAnsi="Traditional Arabic" w:cs="Traditional Arabic"/>
          <w:sz w:val="32"/>
          <w:szCs w:val="32"/>
          <w:rtl/>
        </w:rPr>
        <w:t xml:space="preserve"> التي قدمتها العلوم الحديثة للبشرية بوأتها مركز الصدارة ، وجعلتها المرجعية </w:t>
      </w:r>
      <w:proofErr w:type="spellStart"/>
      <w:r w:rsidRPr="00F81318">
        <w:rPr>
          <w:rFonts w:ascii="Traditional Arabic" w:hAnsi="Traditional Arabic" w:cs="Traditional Arabic"/>
          <w:sz w:val="32"/>
          <w:szCs w:val="32"/>
          <w:rtl/>
        </w:rPr>
        <w:t>القيمية</w:t>
      </w:r>
      <w:proofErr w:type="spellEnd"/>
      <w:r w:rsidRPr="00F81318">
        <w:rPr>
          <w:rFonts w:ascii="Traditional Arabic" w:hAnsi="Traditional Arabic" w:cs="Traditional Arabic"/>
          <w:sz w:val="32"/>
          <w:szCs w:val="32"/>
          <w:rtl/>
        </w:rPr>
        <w:t xml:space="preserve"> الأكفأ ، والموضوع الأحق بالدراسة والبحث من قبل المفكرين والفلاسفة المعاصرين ، فأصبحت </w:t>
      </w:r>
      <w:proofErr w:type="spellStart"/>
      <w:r w:rsidRPr="00F81318">
        <w:rPr>
          <w:rFonts w:ascii="Traditional Arabic" w:hAnsi="Traditional Arabic" w:cs="Traditional Arabic"/>
          <w:sz w:val="32"/>
          <w:szCs w:val="32"/>
          <w:rtl/>
        </w:rPr>
        <w:t>الإبستمولوجيا</w:t>
      </w:r>
      <w:proofErr w:type="spellEnd"/>
      <w:r w:rsidRPr="00F81318">
        <w:rPr>
          <w:rFonts w:ascii="Traditional Arabic" w:hAnsi="Traditional Arabic" w:cs="Traditional Arabic"/>
          <w:sz w:val="32"/>
          <w:szCs w:val="32"/>
          <w:rtl/>
        </w:rPr>
        <w:t xml:space="preserve">  </w:t>
      </w:r>
      <w:r w:rsidRPr="00F81318">
        <w:rPr>
          <w:rStyle w:val="Accentuation"/>
          <w:rFonts w:ascii="Traditional Arabic" w:hAnsi="Traditional Arabic" w:cs="Traditional Arabic"/>
          <w:i w:val="0"/>
          <w:iCs w:val="0"/>
          <w:sz w:val="32"/>
          <w:szCs w:val="32"/>
          <w:rtl/>
        </w:rPr>
        <w:t xml:space="preserve">بهـذا المعنى فلسفة العلم </w:t>
      </w:r>
      <w:proofErr w:type="spellStart"/>
      <w:r w:rsidRPr="00F81318">
        <w:rPr>
          <w:rStyle w:val="Accentuation"/>
          <w:rFonts w:ascii="Traditional Arabic" w:hAnsi="Traditional Arabic" w:cs="Traditional Arabic"/>
          <w:i w:val="0"/>
          <w:iCs w:val="0"/>
          <w:sz w:val="32"/>
          <w:szCs w:val="32"/>
        </w:rPr>
        <w:t>Philosophy</w:t>
      </w:r>
      <w:proofErr w:type="spellEnd"/>
      <w:r w:rsidRPr="00F81318">
        <w:rPr>
          <w:rFonts w:ascii="Traditional Arabic" w:hAnsi="Traditional Arabic" w:cs="Traditional Arabic"/>
          <w:sz w:val="32"/>
          <w:szCs w:val="32"/>
          <w:rtl/>
        </w:rPr>
        <w:t xml:space="preserve"> </w:t>
      </w:r>
      <w:r w:rsidRPr="00F81318">
        <w:rPr>
          <w:rFonts w:ascii="Traditional Arabic" w:hAnsi="Traditional Arabic" w:cs="Traditional Arabic"/>
          <w:sz w:val="32"/>
          <w:szCs w:val="32"/>
        </w:rPr>
        <w:t>of</w:t>
      </w:r>
      <w:r w:rsidRPr="00F81318">
        <w:rPr>
          <w:rFonts w:ascii="Traditional Arabic" w:hAnsi="Traditional Arabic" w:cs="Traditional Arabic"/>
          <w:sz w:val="32"/>
          <w:szCs w:val="32"/>
          <w:rtl/>
        </w:rPr>
        <w:t xml:space="preserve"> </w:t>
      </w:r>
      <w:r w:rsidRPr="00F81318">
        <w:rPr>
          <w:rStyle w:val="Accentuation"/>
          <w:rFonts w:ascii="Traditional Arabic" w:hAnsi="Traditional Arabic" w:cs="Traditional Arabic"/>
          <w:i w:val="0"/>
          <w:iCs w:val="0"/>
          <w:sz w:val="32"/>
          <w:szCs w:val="32"/>
        </w:rPr>
        <w:t>science</w:t>
      </w:r>
      <w:r w:rsidRPr="00F81318">
        <w:rPr>
          <w:rStyle w:val="Accentuation"/>
          <w:rFonts w:ascii="Traditional Arabic" w:hAnsi="Traditional Arabic" w:cs="Traditional Arabic"/>
          <w:i w:val="0"/>
          <w:iCs w:val="0"/>
          <w:sz w:val="32"/>
          <w:szCs w:val="32"/>
          <w:rtl/>
        </w:rPr>
        <w:t>.</w:t>
      </w:r>
    </w:p>
    <w:p w:rsidR="00F81318" w:rsidRPr="00F81318" w:rsidRDefault="00F81318" w:rsidP="00F81318">
      <w:pPr>
        <w:bidi/>
        <w:rPr>
          <w:rFonts w:ascii="Traditional Arabic" w:hAnsi="Traditional Arabic" w:cs="Traditional Arabic"/>
          <w:sz w:val="32"/>
          <w:szCs w:val="32"/>
          <w:rtl/>
        </w:rPr>
      </w:pPr>
      <w:r w:rsidRPr="00F81318">
        <w:rPr>
          <w:rStyle w:val="Accentuation"/>
          <w:rFonts w:ascii="Traditional Arabic" w:hAnsi="Traditional Arabic" w:cs="Traditional Arabic"/>
          <w:i w:val="0"/>
          <w:iCs w:val="0"/>
          <w:sz w:val="32"/>
          <w:szCs w:val="32"/>
          <w:rtl/>
        </w:rPr>
        <w:t xml:space="preserve">أما </w:t>
      </w:r>
      <w:proofErr w:type="spellStart"/>
      <w:r w:rsidRPr="00F81318">
        <w:rPr>
          <w:rStyle w:val="Accentuation"/>
          <w:rFonts w:ascii="Traditional Arabic" w:hAnsi="Traditional Arabic" w:cs="Traditional Arabic"/>
          <w:i w:val="0"/>
          <w:iCs w:val="0"/>
          <w:sz w:val="32"/>
          <w:szCs w:val="32"/>
          <w:rtl/>
        </w:rPr>
        <w:t>الأ</w:t>
      </w:r>
      <w:proofErr w:type="gramStart"/>
      <w:r w:rsidRPr="00F81318">
        <w:rPr>
          <w:rStyle w:val="Accentuation"/>
          <w:rFonts w:ascii="Traditional Arabic" w:hAnsi="Traditional Arabic" w:cs="Traditional Arabic"/>
          <w:i w:val="0"/>
          <w:iCs w:val="0"/>
          <w:sz w:val="32"/>
          <w:szCs w:val="32"/>
          <w:rtl/>
        </w:rPr>
        <w:t>نجلوس</w:t>
      </w:r>
      <w:proofErr w:type="gramEnd"/>
      <w:r w:rsidRPr="00F81318">
        <w:rPr>
          <w:rStyle w:val="Accentuation"/>
          <w:rFonts w:ascii="Traditional Arabic" w:hAnsi="Traditional Arabic" w:cs="Traditional Arabic"/>
          <w:i w:val="0"/>
          <w:iCs w:val="0"/>
          <w:sz w:val="32"/>
          <w:szCs w:val="32"/>
          <w:rtl/>
        </w:rPr>
        <w:t>اكسونيون</w:t>
      </w:r>
      <w:proofErr w:type="spellEnd"/>
      <w:r w:rsidRPr="00F81318">
        <w:rPr>
          <w:rStyle w:val="Accentuation"/>
          <w:rFonts w:ascii="Traditional Arabic" w:hAnsi="Traditional Arabic" w:cs="Traditional Arabic"/>
          <w:i w:val="0"/>
          <w:iCs w:val="0"/>
          <w:sz w:val="32"/>
          <w:szCs w:val="32"/>
          <w:rtl/>
        </w:rPr>
        <w:t xml:space="preserve"> على وجه العموم أكثر وفاء للمصطلح بمعنييه اللغوي والاصطلاحي القديم</w:t>
      </w:r>
      <w:r w:rsidRPr="00F81318">
        <w:rPr>
          <w:rFonts w:ascii="Traditional Arabic" w:hAnsi="Traditional Arabic" w:cs="Traditional Arabic"/>
          <w:sz w:val="32"/>
          <w:szCs w:val="32"/>
          <w:rtl/>
        </w:rPr>
        <w:t xml:space="preserve"> ، </w:t>
      </w:r>
      <w:r w:rsidRPr="00F81318">
        <w:rPr>
          <w:rStyle w:val="Accentuation"/>
          <w:rFonts w:ascii="Traditional Arabic" w:hAnsi="Traditional Arabic" w:cs="Traditional Arabic"/>
          <w:i w:val="0"/>
          <w:iCs w:val="0"/>
          <w:sz w:val="32"/>
          <w:szCs w:val="32"/>
          <w:rtl/>
        </w:rPr>
        <w:t>وأكثر قرباً منهما</w:t>
      </w:r>
      <w:r w:rsidRPr="00F81318">
        <w:rPr>
          <w:rFonts w:ascii="Traditional Arabic" w:hAnsi="Traditional Arabic" w:cs="Traditional Arabic"/>
          <w:sz w:val="32"/>
          <w:szCs w:val="32"/>
          <w:rtl/>
        </w:rPr>
        <w:t xml:space="preserve"> . </w:t>
      </w:r>
      <w:proofErr w:type="spellStart"/>
      <w:r w:rsidRPr="00F81318">
        <w:rPr>
          <w:rFonts w:ascii="Traditional Arabic" w:hAnsi="Traditional Arabic" w:cs="Traditional Arabic"/>
          <w:sz w:val="32"/>
          <w:szCs w:val="32"/>
          <w:rtl/>
        </w:rPr>
        <w:t>فالإبستمولوجيا</w:t>
      </w:r>
      <w:proofErr w:type="spellEnd"/>
      <w:r w:rsidRPr="00F81318">
        <w:rPr>
          <w:rFonts w:ascii="Traditional Arabic" w:hAnsi="Traditional Arabic" w:cs="Traditional Arabic"/>
          <w:sz w:val="32"/>
          <w:szCs w:val="32"/>
          <w:rtl/>
        </w:rPr>
        <w:t xml:space="preserve"> عند هؤلاء تستعمل كمرادف لنظرية المعرفة أو العلم ، أو ما يعبر عنه باللغة الإنكليزية ب </w:t>
      </w:r>
      <w:proofErr w:type="spellStart"/>
      <w:r w:rsidRPr="00F81318">
        <w:rPr>
          <w:rFonts w:ascii="Traditional Arabic" w:hAnsi="Traditional Arabic" w:cs="Traditional Arabic"/>
          <w:sz w:val="32"/>
          <w:szCs w:val="32"/>
        </w:rPr>
        <w:t>Theory</w:t>
      </w:r>
      <w:proofErr w:type="spellEnd"/>
      <w:r w:rsidRPr="00F81318">
        <w:rPr>
          <w:rFonts w:ascii="Traditional Arabic" w:hAnsi="Traditional Arabic" w:cs="Traditional Arabic"/>
          <w:sz w:val="32"/>
          <w:szCs w:val="32"/>
        </w:rPr>
        <w:t xml:space="preserve"> of </w:t>
      </w:r>
      <w:proofErr w:type="spellStart"/>
      <w:r w:rsidRPr="00F81318">
        <w:rPr>
          <w:rFonts w:ascii="Traditional Arabic" w:hAnsi="Traditional Arabic" w:cs="Traditional Arabic"/>
          <w:sz w:val="32"/>
          <w:szCs w:val="32"/>
        </w:rPr>
        <w:t>Knowledge</w:t>
      </w:r>
      <w:proofErr w:type="spellEnd"/>
      <w:r w:rsidRPr="00F81318">
        <w:rPr>
          <w:rFonts w:ascii="Traditional Arabic" w:hAnsi="Traditional Arabic" w:cs="Traditional Arabic"/>
          <w:sz w:val="32"/>
          <w:szCs w:val="32"/>
          <w:rtl/>
        </w:rPr>
        <w:t xml:space="preserve"> . وبمعنى آخر ، فقد اختاروا هذا </w:t>
      </w:r>
      <w:r w:rsidRPr="00F81318">
        <w:rPr>
          <w:rStyle w:val="Accentuation"/>
          <w:rFonts w:ascii="Traditional Arabic" w:hAnsi="Traditional Arabic" w:cs="Traditional Arabic"/>
          <w:i w:val="0"/>
          <w:iCs w:val="0"/>
          <w:sz w:val="32"/>
          <w:szCs w:val="32"/>
          <w:rtl/>
        </w:rPr>
        <w:t>المصطلح</w:t>
      </w:r>
      <w:r w:rsidRPr="00F81318">
        <w:rPr>
          <w:rFonts w:ascii="Traditional Arabic" w:hAnsi="Traditional Arabic" w:cs="Traditional Arabic"/>
          <w:sz w:val="32"/>
          <w:szCs w:val="32"/>
          <w:rtl/>
        </w:rPr>
        <w:t xml:space="preserve"> كدال  </w:t>
      </w:r>
      <w:r w:rsidRPr="00F81318">
        <w:rPr>
          <w:rStyle w:val="Accentuation"/>
          <w:rFonts w:ascii="Traditional Arabic" w:hAnsi="Traditional Arabic" w:cs="Traditional Arabic"/>
          <w:i w:val="0"/>
          <w:iCs w:val="0"/>
          <w:sz w:val="32"/>
          <w:szCs w:val="32"/>
          <w:rtl/>
        </w:rPr>
        <w:t>على نظرية العلم بالمعنى اليوناني</w:t>
      </w:r>
      <w:r w:rsidRPr="00F81318">
        <w:rPr>
          <w:rFonts w:ascii="Traditional Arabic" w:hAnsi="Traditional Arabic" w:cs="Traditional Arabic"/>
          <w:sz w:val="32"/>
          <w:szCs w:val="32"/>
          <w:rtl/>
        </w:rPr>
        <w:t xml:space="preserve"> ، </w:t>
      </w:r>
      <w:r w:rsidRPr="00F81318">
        <w:rPr>
          <w:rStyle w:val="Accentuation"/>
          <w:rFonts w:ascii="Traditional Arabic" w:hAnsi="Traditional Arabic" w:cs="Traditional Arabic"/>
          <w:i w:val="0"/>
          <w:iCs w:val="0"/>
          <w:sz w:val="32"/>
          <w:szCs w:val="32"/>
          <w:rtl/>
        </w:rPr>
        <w:t xml:space="preserve">والذي يتبدى بترجمة كلمة </w:t>
      </w:r>
      <w:proofErr w:type="spellStart"/>
      <w:r w:rsidRPr="00F81318">
        <w:rPr>
          <w:rStyle w:val="Accentuation"/>
          <w:rFonts w:ascii="Traditional Arabic" w:hAnsi="Traditional Arabic" w:cs="Traditional Arabic"/>
          <w:i w:val="0"/>
          <w:iCs w:val="0"/>
          <w:sz w:val="32"/>
          <w:szCs w:val="32"/>
        </w:rPr>
        <w:t>Knowledge</w:t>
      </w:r>
      <w:proofErr w:type="spellEnd"/>
      <w:r w:rsidRPr="00F81318">
        <w:rPr>
          <w:rFonts w:ascii="Traditional Arabic" w:hAnsi="Traditional Arabic" w:cs="Traditional Arabic"/>
          <w:sz w:val="32"/>
          <w:szCs w:val="32"/>
          <w:rtl/>
        </w:rPr>
        <w:t xml:space="preserve"> ، </w:t>
      </w:r>
      <w:r w:rsidRPr="00F81318">
        <w:rPr>
          <w:rStyle w:val="Accentuation"/>
          <w:rFonts w:ascii="Traditional Arabic" w:hAnsi="Traditional Arabic" w:cs="Traditional Arabic"/>
          <w:i w:val="0"/>
          <w:iCs w:val="0"/>
          <w:sz w:val="32"/>
          <w:szCs w:val="32"/>
          <w:rtl/>
        </w:rPr>
        <w:t xml:space="preserve">لا كلمة </w:t>
      </w:r>
      <w:r w:rsidRPr="00F81318">
        <w:rPr>
          <w:rStyle w:val="Accentuation"/>
          <w:rFonts w:ascii="Traditional Arabic" w:hAnsi="Traditional Arabic" w:cs="Traditional Arabic"/>
          <w:i w:val="0"/>
          <w:iCs w:val="0"/>
          <w:sz w:val="32"/>
          <w:szCs w:val="32"/>
        </w:rPr>
        <w:t>Science</w:t>
      </w:r>
      <w:r w:rsidRPr="00F81318">
        <w:rPr>
          <w:rFonts w:ascii="Traditional Arabic" w:hAnsi="Traditional Arabic" w:cs="Traditional Arabic"/>
          <w:sz w:val="32"/>
          <w:szCs w:val="32"/>
          <w:rtl/>
        </w:rPr>
        <w:t xml:space="preserve"> أو </w:t>
      </w:r>
      <w:r w:rsidRPr="00F81318">
        <w:rPr>
          <w:rStyle w:val="Accentuation"/>
          <w:rFonts w:ascii="Traditional Arabic" w:hAnsi="Traditional Arabic" w:cs="Traditional Arabic"/>
          <w:i w:val="0"/>
          <w:iCs w:val="0"/>
          <w:sz w:val="32"/>
          <w:szCs w:val="32"/>
          <w:rtl/>
        </w:rPr>
        <w:t>العلم بالمعنى</w:t>
      </w:r>
      <w:r w:rsidRPr="00F81318">
        <w:rPr>
          <w:rFonts w:ascii="Traditional Arabic" w:hAnsi="Traditional Arabic" w:cs="Traditional Arabic"/>
          <w:sz w:val="32"/>
          <w:szCs w:val="32"/>
          <w:rtl/>
        </w:rPr>
        <w:t xml:space="preserve"> الحديث.</w:t>
      </w:r>
    </w:p>
    <w:p w:rsidR="00F81318" w:rsidRDefault="00F81318" w:rsidP="00804B95">
      <w:pPr>
        <w:bidi/>
        <w:rPr>
          <w:rFonts w:ascii="Traditional Arabic" w:hAnsi="Traditional Arabic" w:cs="Traditional Arabic" w:hint="cs"/>
          <w:sz w:val="32"/>
          <w:szCs w:val="32"/>
          <w:rtl/>
        </w:rPr>
      </w:pPr>
      <w:r w:rsidRPr="00F81318">
        <w:rPr>
          <w:rStyle w:val="Accentuation"/>
          <w:rFonts w:ascii="Traditional Arabic" w:hAnsi="Traditional Arabic" w:cs="Traditional Arabic"/>
          <w:i w:val="0"/>
          <w:iCs w:val="0"/>
          <w:sz w:val="32"/>
          <w:szCs w:val="32"/>
          <w:rtl/>
        </w:rPr>
        <w:t xml:space="preserve">يُعتبر ظهور </w:t>
      </w:r>
      <w:proofErr w:type="spellStart"/>
      <w:r w:rsidRPr="00F81318">
        <w:rPr>
          <w:rStyle w:val="Accentuation"/>
          <w:rFonts w:ascii="Traditional Arabic" w:hAnsi="Traditional Arabic" w:cs="Traditional Arabic"/>
          <w:i w:val="0"/>
          <w:iCs w:val="0"/>
          <w:sz w:val="32"/>
          <w:szCs w:val="32"/>
          <w:rtl/>
        </w:rPr>
        <w:t>الإبستمولوجيا</w:t>
      </w:r>
      <w:proofErr w:type="spellEnd"/>
      <w:r w:rsidRPr="00F81318">
        <w:rPr>
          <w:rStyle w:val="Accentuation"/>
          <w:rFonts w:ascii="Traditional Arabic" w:hAnsi="Traditional Arabic" w:cs="Traditional Arabic"/>
          <w:i w:val="0"/>
          <w:iCs w:val="0"/>
          <w:sz w:val="32"/>
          <w:szCs w:val="32"/>
          <w:rtl/>
        </w:rPr>
        <w:t xml:space="preserve"> كنوع معرفي قائم بذاته</w:t>
      </w:r>
      <w:r w:rsidRPr="00F81318">
        <w:rPr>
          <w:rFonts w:ascii="Traditional Arabic" w:hAnsi="Traditional Arabic" w:cs="Traditional Arabic"/>
          <w:sz w:val="32"/>
          <w:szCs w:val="32"/>
          <w:rtl/>
        </w:rPr>
        <w:t xml:space="preserve"> ومستقل عن باقي الفروع المعرفية المتخصصة إحدى النتائج الأساسية لتفتت التصور الأحادي للعالم الذي كان سائداً في القرون الوسطى في أوروبا ، كما أنها ثمرة لاكتشاف التنوع الهائل في وجهات النظر نحو أنساق الوجود . وعلى حد تعبير ک</w:t>
      </w:r>
      <w:proofErr w:type="spellStart"/>
      <w:r w:rsidRPr="00F81318">
        <w:rPr>
          <w:rFonts w:ascii="Traditional Arabic" w:hAnsi="Traditional Arabic" w:cs="Traditional Arabic"/>
          <w:sz w:val="32"/>
          <w:szCs w:val="32"/>
          <w:rtl/>
        </w:rPr>
        <w:t>ارل</w:t>
      </w:r>
      <w:proofErr w:type="spellEnd"/>
      <w:r w:rsidRPr="00F81318">
        <w:rPr>
          <w:rFonts w:ascii="Traditional Arabic" w:hAnsi="Traditional Arabic" w:cs="Traditional Arabic"/>
          <w:sz w:val="32"/>
          <w:szCs w:val="32"/>
          <w:rtl/>
        </w:rPr>
        <w:t xml:space="preserve"> </w:t>
      </w:r>
      <w:proofErr w:type="spellStart"/>
      <w:r w:rsidRPr="00F81318">
        <w:rPr>
          <w:rFonts w:ascii="Traditional Arabic" w:hAnsi="Traditional Arabic" w:cs="Traditional Arabic"/>
          <w:sz w:val="32"/>
          <w:szCs w:val="32"/>
          <w:rtl/>
        </w:rPr>
        <w:t>مانهایم</w:t>
      </w:r>
      <w:proofErr w:type="spellEnd"/>
      <w:r w:rsidRPr="00F81318">
        <w:rPr>
          <w:rFonts w:ascii="Traditional Arabic" w:hAnsi="Traditional Arabic" w:cs="Traditional Arabic"/>
          <w:sz w:val="32"/>
          <w:szCs w:val="32"/>
          <w:rtl/>
        </w:rPr>
        <w:t xml:space="preserve"> عملت </w:t>
      </w:r>
      <w:proofErr w:type="spellStart"/>
      <w:r w:rsidRPr="00F81318">
        <w:rPr>
          <w:rFonts w:ascii="Traditional Arabic" w:hAnsi="Traditional Arabic" w:cs="Traditional Arabic"/>
          <w:sz w:val="32"/>
          <w:szCs w:val="32"/>
          <w:rtl/>
        </w:rPr>
        <w:t>الإبستمولوجيا</w:t>
      </w:r>
      <w:proofErr w:type="spellEnd"/>
      <w:r w:rsidRPr="00F81318">
        <w:rPr>
          <w:rFonts w:ascii="Traditional Arabic" w:hAnsi="Traditional Arabic" w:cs="Traditional Arabic"/>
          <w:sz w:val="32"/>
          <w:szCs w:val="32"/>
          <w:rtl/>
        </w:rPr>
        <w:t xml:space="preserve"> على إنهاء الشك باعتمادها على نقطة انطلاق لا تستند إلى تلقين وثوقي لنظرية الوجود، و لا إلى نظام كوني </w:t>
      </w:r>
      <w:r w:rsidRPr="00F81318">
        <w:rPr>
          <w:rStyle w:val="Accentuation"/>
          <w:rFonts w:ascii="Traditional Arabic" w:hAnsi="Traditional Arabic" w:cs="Traditional Arabic"/>
          <w:i w:val="0"/>
          <w:iCs w:val="0"/>
          <w:sz w:val="32"/>
          <w:szCs w:val="32"/>
          <w:rtl/>
        </w:rPr>
        <w:t>يستمد</w:t>
      </w:r>
      <w:r w:rsidRPr="00F81318">
        <w:rPr>
          <w:rFonts w:ascii="Traditional Arabic" w:hAnsi="Traditional Arabic" w:cs="Traditional Arabic"/>
          <w:sz w:val="32"/>
          <w:szCs w:val="32"/>
          <w:rtl/>
        </w:rPr>
        <w:t xml:space="preserve"> مصداقيته من نوع </w:t>
      </w:r>
      <w:r w:rsidRPr="00F81318">
        <w:rPr>
          <w:rStyle w:val="Accentuation"/>
          <w:rFonts w:ascii="Traditional Arabic" w:hAnsi="Traditional Arabic" w:cs="Traditional Arabic"/>
          <w:i w:val="0"/>
          <w:iCs w:val="0"/>
          <w:sz w:val="32"/>
          <w:szCs w:val="32"/>
          <w:rtl/>
        </w:rPr>
        <w:t>متعال</w:t>
      </w:r>
      <w:r w:rsidRPr="00F81318">
        <w:rPr>
          <w:rFonts w:ascii="Traditional Arabic" w:hAnsi="Traditional Arabic" w:cs="Traditional Arabic"/>
          <w:sz w:val="32"/>
          <w:szCs w:val="32"/>
          <w:rtl/>
        </w:rPr>
        <w:t xml:space="preserve"> من المعرفة ، لكن تعتمد على تحليل الذات العارفة. ويحدد </w:t>
      </w:r>
      <w:proofErr w:type="spellStart"/>
      <w:r w:rsidRPr="00F81318">
        <w:rPr>
          <w:rFonts w:ascii="Traditional Arabic" w:hAnsi="Traditional Arabic" w:cs="Traditional Arabic"/>
          <w:sz w:val="32"/>
          <w:szCs w:val="32"/>
          <w:rtl/>
        </w:rPr>
        <w:t>مانهايم</w:t>
      </w:r>
      <w:proofErr w:type="spellEnd"/>
      <w:r w:rsidRPr="00F81318">
        <w:rPr>
          <w:rFonts w:ascii="Traditional Arabic" w:hAnsi="Traditional Arabic" w:cs="Traditional Arabic"/>
          <w:sz w:val="32"/>
          <w:szCs w:val="32"/>
          <w:rtl/>
        </w:rPr>
        <w:t xml:space="preserve"> </w:t>
      </w:r>
      <w:r w:rsidRPr="00F81318">
        <w:rPr>
          <w:rStyle w:val="Accentuation"/>
          <w:rFonts w:ascii="Traditional Arabic" w:hAnsi="Traditional Arabic" w:cs="Traditional Arabic"/>
          <w:i w:val="0"/>
          <w:iCs w:val="0"/>
          <w:sz w:val="32"/>
          <w:szCs w:val="32"/>
          <w:rtl/>
        </w:rPr>
        <w:t xml:space="preserve">الثنائية الأساسية التي تقوم عليها كل </w:t>
      </w:r>
      <w:proofErr w:type="spellStart"/>
      <w:r w:rsidRPr="00F81318">
        <w:rPr>
          <w:rStyle w:val="Accentuation"/>
          <w:rFonts w:ascii="Traditional Arabic" w:hAnsi="Traditional Arabic" w:cs="Traditional Arabic"/>
          <w:i w:val="0"/>
          <w:iCs w:val="0"/>
          <w:sz w:val="32"/>
          <w:szCs w:val="32"/>
          <w:rtl/>
        </w:rPr>
        <w:t>الافكار</w:t>
      </w:r>
      <w:proofErr w:type="spellEnd"/>
      <w:r w:rsidRPr="00F81318">
        <w:rPr>
          <w:rFonts w:ascii="Traditional Arabic" w:hAnsi="Traditional Arabic" w:cs="Traditional Arabic"/>
          <w:sz w:val="32"/>
          <w:szCs w:val="32"/>
          <w:rtl/>
        </w:rPr>
        <w:t xml:space="preserve"> والتأملات </w:t>
      </w:r>
      <w:proofErr w:type="spellStart"/>
      <w:r w:rsidRPr="00F81318">
        <w:rPr>
          <w:rFonts w:ascii="Traditional Arabic" w:hAnsi="Traditional Arabic" w:cs="Traditional Arabic"/>
          <w:sz w:val="32"/>
          <w:szCs w:val="32"/>
          <w:rtl/>
        </w:rPr>
        <w:t>الابستمولوجية</w:t>
      </w:r>
      <w:proofErr w:type="spellEnd"/>
      <w:r w:rsidRPr="00F81318">
        <w:rPr>
          <w:rFonts w:ascii="Traditional Arabic" w:hAnsi="Traditional Arabic" w:cs="Traditional Arabic"/>
          <w:sz w:val="32"/>
          <w:szCs w:val="32"/>
          <w:rtl/>
        </w:rPr>
        <w:t xml:space="preserve">  </w:t>
      </w:r>
      <w:r w:rsidRPr="00F81318">
        <w:rPr>
          <w:rStyle w:val="Accentuation"/>
          <w:rFonts w:ascii="Traditional Arabic" w:hAnsi="Traditional Arabic" w:cs="Traditional Arabic"/>
          <w:i w:val="0"/>
          <w:iCs w:val="0"/>
          <w:sz w:val="32"/>
          <w:szCs w:val="32"/>
          <w:rtl/>
        </w:rPr>
        <w:t>التي</w:t>
      </w:r>
      <w:r w:rsidRPr="00F81318">
        <w:rPr>
          <w:rFonts w:ascii="Traditional Arabic" w:hAnsi="Traditional Arabic" w:cs="Traditional Arabic"/>
          <w:sz w:val="32"/>
          <w:szCs w:val="32"/>
          <w:rtl/>
        </w:rPr>
        <w:t xml:space="preserve"> تتمثل في قطبين هما : الموضوع ( أو الشيء ) والذات  ( أو </w:t>
      </w:r>
      <w:r w:rsidRPr="00F81318">
        <w:rPr>
          <w:rStyle w:val="Accentuation"/>
          <w:rFonts w:ascii="Traditional Arabic" w:hAnsi="Traditional Arabic" w:cs="Traditional Arabic"/>
          <w:i w:val="0"/>
          <w:iCs w:val="0"/>
          <w:sz w:val="32"/>
          <w:szCs w:val="32"/>
          <w:rtl/>
        </w:rPr>
        <w:t>الفاعل</w:t>
      </w:r>
      <w:r w:rsidRPr="00F81318">
        <w:rPr>
          <w:rFonts w:ascii="Traditional Arabic" w:hAnsi="Traditional Arabic" w:cs="Traditional Arabic"/>
          <w:sz w:val="32"/>
          <w:szCs w:val="32"/>
          <w:rtl/>
        </w:rPr>
        <w:t xml:space="preserve"> ) . </w:t>
      </w:r>
      <w:r w:rsidRPr="00F81318">
        <w:rPr>
          <w:rStyle w:val="Accentuation"/>
          <w:rFonts w:ascii="Traditional Arabic" w:hAnsi="Traditional Arabic" w:cs="Traditional Arabic"/>
          <w:i w:val="0"/>
          <w:iCs w:val="0"/>
          <w:sz w:val="32"/>
          <w:szCs w:val="32"/>
          <w:rtl/>
        </w:rPr>
        <w:t xml:space="preserve">لذلك تميزت </w:t>
      </w:r>
      <w:proofErr w:type="spellStart"/>
      <w:r w:rsidRPr="00F81318">
        <w:rPr>
          <w:rStyle w:val="Accentuation"/>
          <w:rFonts w:ascii="Traditional Arabic" w:hAnsi="Traditional Arabic" w:cs="Traditional Arabic"/>
          <w:i w:val="0"/>
          <w:iCs w:val="0"/>
          <w:sz w:val="32"/>
          <w:szCs w:val="32"/>
          <w:rtl/>
        </w:rPr>
        <w:t>الابستمولوجيا</w:t>
      </w:r>
      <w:proofErr w:type="spellEnd"/>
      <w:r w:rsidRPr="00F81318">
        <w:rPr>
          <w:rStyle w:val="Accentuation"/>
          <w:rFonts w:ascii="Traditional Arabic" w:hAnsi="Traditional Arabic" w:cs="Traditional Arabic"/>
          <w:i w:val="0"/>
          <w:iCs w:val="0"/>
          <w:sz w:val="32"/>
          <w:szCs w:val="32"/>
          <w:rtl/>
        </w:rPr>
        <w:t xml:space="preserve"> بسيطرة اتجاهين رئيسيين</w:t>
      </w:r>
      <w:r w:rsidRPr="00F81318">
        <w:rPr>
          <w:rFonts w:ascii="Traditional Arabic" w:hAnsi="Traditional Arabic" w:cs="Traditional Arabic"/>
          <w:sz w:val="32"/>
          <w:szCs w:val="32"/>
          <w:rtl/>
        </w:rPr>
        <w:t xml:space="preserve"> من </w:t>
      </w:r>
      <w:r w:rsidRPr="00F81318">
        <w:rPr>
          <w:rStyle w:val="Accentuation"/>
          <w:rFonts w:ascii="Traditional Arabic" w:hAnsi="Traditional Arabic" w:cs="Traditional Arabic"/>
          <w:i w:val="0"/>
          <w:iCs w:val="0"/>
          <w:sz w:val="32"/>
          <w:szCs w:val="32"/>
          <w:rtl/>
        </w:rPr>
        <w:t>التفكير</w:t>
      </w:r>
      <w:r w:rsidRPr="00F81318">
        <w:rPr>
          <w:rFonts w:ascii="Traditional Arabic" w:hAnsi="Traditional Arabic" w:cs="Traditional Arabic"/>
          <w:sz w:val="32"/>
          <w:szCs w:val="32"/>
          <w:rtl/>
        </w:rPr>
        <w:t xml:space="preserve"> . ينطلق الأول من عالم الأشياء الذي يمثل قاعدة لتفسير موقع الذات في النظام الكوني ، والذي تستمد الذات من خلاله كل قدراتها الإدراكية . أما الثاني فينطلق من الذات من حيث هي معطى </w:t>
      </w:r>
      <w:r w:rsidRPr="00F81318">
        <w:rPr>
          <w:rStyle w:val="Accentuation"/>
          <w:rFonts w:ascii="Traditional Arabic" w:hAnsi="Traditional Arabic" w:cs="Traditional Arabic"/>
          <w:i w:val="0"/>
          <w:iCs w:val="0"/>
          <w:sz w:val="32"/>
          <w:szCs w:val="32"/>
          <w:rtl/>
        </w:rPr>
        <w:t xml:space="preserve">آنيا </w:t>
      </w:r>
      <w:proofErr w:type="spellStart"/>
      <w:r w:rsidRPr="00F81318">
        <w:rPr>
          <w:rStyle w:val="Accentuation"/>
          <w:rFonts w:ascii="Traditional Arabic" w:hAnsi="Traditional Arabic" w:cs="Traditional Arabic"/>
          <w:i w:val="0"/>
          <w:iCs w:val="0"/>
          <w:sz w:val="32"/>
          <w:szCs w:val="32"/>
          <w:rtl/>
        </w:rPr>
        <w:t>لاريب</w:t>
      </w:r>
      <w:proofErr w:type="spellEnd"/>
      <w:r w:rsidRPr="00F81318">
        <w:rPr>
          <w:rFonts w:ascii="Traditional Arabic" w:hAnsi="Traditional Arabic" w:cs="Traditional Arabic"/>
          <w:sz w:val="32"/>
          <w:szCs w:val="32"/>
          <w:rtl/>
        </w:rPr>
        <w:t xml:space="preserve"> في </w:t>
      </w:r>
      <w:r w:rsidRPr="00F81318">
        <w:rPr>
          <w:rStyle w:val="Accentuation"/>
          <w:rFonts w:ascii="Traditional Arabic" w:hAnsi="Traditional Arabic" w:cs="Traditional Arabic"/>
          <w:i w:val="0"/>
          <w:iCs w:val="0"/>
          <w:sz w:val="32"/>
          <w:szCs w:val="32"/>
          <w:rtl/>
        </w:rPr>
        <w:t>وجوده ومنها تتم محاولة التوصل</w:t>
      </w:r>
      <w:r w:rsidRPr="00F81318">
        <w:rPr>
          <w:rFonts w:ascii="Traditional Arabic" w:hAnsi="Traditional Arabic" w:cs="Traditional Arabic"/>
          <w:sz w:val="32"/>
          <w:szCs w:val="32"/>
          <w:rtl/>
        </w:rPr>
        <w:t xml:space="preserve"> </w:t>
      </w:r>
      <w:proofErr w:type="spellStart"/>
      <w:r w:rsidRPr="00F81318">
        <w:rPr>
          <w:rFonts w:ascii="Traditional Arabic" w:hAnsi="Traditional Arabic" w:cs="Traditional Arabic"/>
          <w:sz w:val="32"/>
          <w:szCs w:val="32"/>
          <w:rtl/>
        </w:rPr>
        <w:t>الى</w:t>
      </w:r>
      <w:proofErr w:type="spellEnd"/>
      <w:r w:rsidRPr="00F81318">
        <w:rPr>
          <w:rFonts w:ascii="Traditional Arabic" w:hAnsi="Traditional Arabic" w:cs="Traditional Arabic"/>
          <w:sz w:val="32"/>
          <w:szCs w:val="32"/>
          <w:rtl/>
        </w:rPr>
        <w:t xml:space="preserve"> </w:t>
      </w:r>
      <w:r w:rsidRPr="00F81318">
        <w:rPr>
          <w:rStyle w:val="Accentuation"/>
          <w:rFonts w:ascii="Traditional Arabic" w:hAnsi="Traditional Arabic" w:cs="Traditional Arabic"/>
          <w:i w:val="0"/>
          <w:iCs w:val="0"/>
          <w:sz w:val="32"/>
          <w:szCs w:val="32"/>
          <w:rtl/>
        </w:rPr>
        <w:t>المعرفة الموضوعية الصادقة</w:t>
      </w:r>
      <w:r w:rsidRPr="00F81318">
        <w:rPr>
          <w:rFonts w:ascii="Traditional Arabic" w:hAnsi="Traditional Arabic" w:cs="Traditional Arabic"/>
          <w:sz w:val="32"/>
          <w:szCs w:val="32"/>
          <w:rtl/>
        </w:rPr>
        <w:t xml:space="preserve"> . </w:t>
      </w:r>
      <w:r w:rsidRPr="00F81318">
        <w:rPr>
          <w:rStyle w:val="Accentuation"/>
          <w:rFonts w:ascii="Traditional Arabic" w:hAnsi="Traditional Arabic" w:cs="Traditional Arabic"/>
          <w:i w:val="0"/>
          <w:iCs w:val="0"/>
          <w:sz w:val="32"/>
          <w:szCs w:val="32"/>
          <w:rtl/>
        </w:rPr>
        <w:t xml:space="preserve">يشير </w:t>
      </w:r>
      <w:proofErr w:type="spellStart"/>
      <w:r w:rsidRPr="00F81318">
        <w:rPr>
          <w:rStyle w:val="Accentuation"/>
          <w:rFonts w:ascii="Traditional Arabic" w:hAnsi="Traditional Arabic" w:cs="Traditional Arabic"/>
          <w:i w:val="0"/>
          <w:iCs w:val="0"/>
          <w:sz w:val="32"/>
          <w:szCs w:val="32"/>
          <w:rtl/>
        </w:rPr>
        <w:t>مانهايم</w:t>
      </w:r>
      <w:proofErr w:type="spellEnd"/>
      <w:r w:rsidRPr="00F81318">
        <w:rPr>
          <w:rFonts w:ascii="Traditional Arabic" w:hAnsi="Traditional Arabic" w:cs="Traditional Arabic"/>
          <w:sz w:val="32"/>
          <w:szCs w:val="32"/>
          <w:rtl/>
        </w:rPr>
        <w:t xml:space="preserve"> </w:t>
      </w:r>
      <w:proofErr w:type="spellStart"/>
      <w:r w:rsidRPr="00F81318">
        <w:rPr>
          <w:rFonts w:ascii="Traditional Arabic" w:hAnsi="Traditional Arabic" w:cs="Traditional Arabic"/>
          <w:sz w:val="32"/>
          <w:szCs w:val="32"/>
          <w:rtl/>
        </w:rPr>
        <w:t>الى</w:t>
      </w:r>
      <w:proofErr w:type="spellEnd"/>
      <w:r w:rsidRPr="00F81318">
        <w:rPr>
          <w:rFonts w:ascii="Traditional Arabic" w:hAnsi="Traditional Arabic" w:cs="Traditional Arabic"/>
          <w:sz w:val="32"/>
          <w:szCs w:val="32"/>
          <w:rtl/>
        </w:rPr>
        <w:t xml:space="preserve"> </w:t>
      </w:r>
      <w:r w:rsidRPr="00F81318">
        <w:rPr>
          <w:rStyle w:val="Accentuation"/>
          <w:rFonts w:ascii="Traditional Arabic" w:hAnsi="Traditional Arabic" w:cs="Traditional Arabic"/>
          <w:i w:val="0"/>
          <w:iCs w:val="0"/>
          <w:sz w:val="32"/>
          <w:szCs w:val="32"/>
          <w:rtl/>
        </w:rPr>
        <w:t>تفكك وانهيار</w:t>
      </w:r>
      <w:r w:rsidRPr="00F81318">
        <w:rPr>
          <w:rFonts w:ascii="Traditional Arabic" w:hAnsi="Traditional Arabic" w:cs="Traditional Arabic"/>
          <w:sz w:val="32"/>
          <w:szCs w:val="32"/>
          <w:rtl/>
        </w:rPr>
        <w:t xml:space="preserve"> النظرة الأحادية نحو العالم وقد كانت مهيمنة حتى  نهاية القرون الوسطى حيث وجدت سندا قويا لها في تعاليم الكنيسة </w:t>
      </w:r>
      <w:proofErr w:type="spellStart"/>
      <w:r w:rsidRPr="00F81318">
        <w:rPr>
          <w:rFonts w:ascii="Traditional Arabic" w:hAnsi="Traditional Arabic" w:cs="Traditional Arabic"/>
          <w:sz w:val="32"/>
          <w:szCs w:val="32"/>
          <w:rtl/>
        </w:rPr>
        <w:t>وافكارها</w:t>
      </w:r>
      <w:proofErr w:type="spellEnd"/>
      <w:r w:rsidRPr="00F81318">
        <w:rPr>
          <w:rFonts w:ascii="Traditional Arabic" w:hAnsi="Traditional Arabic" w:cs="Traditional Arabic"/>
          <w:sz w:val="32"/>
          <w:szCs w:val="32"/>
          <w:rtl/>
        </w:rPr>
        <w:t xml:space="preserve"> . </w:t>
      </w:r>
      <w:r w:rsidRPr="00F81318">
        <w:rPr>
          <w:rStyle w:val="Accentuation"/>
          <w:rFonts w:ascii="Traditional Arabic" w:hAnsi="Traditional Arabic" w:cs="Traditional Arabic"/>
          <w:i w:val="0"/>
          <w:iCs w:val="0"/>
          <w:sz w:val="32"/>
          <w:szCs w:val="32"/>
          <w:rtl/>
        </w:rPr>
        <w:t>وقد</w:t>
      </w:r>
      <w:r w:rsidRPr="00F81318">
        <w:rPr>
          <w:rFonts w:ascii="Traditional Arabic" w:hAnsi="Traditional Arabic" w:cs="Traditional Arabic"/>
          <w:sz w:val="32"/>
          <w:szCs w:val="32"/>
          <w:rtl/>
        </w:rPr>
        <w:t xml:space="preserve"> كرست تلك الأفكار نظاما كونيا تمنح من خلاله لكل المواضيع والأشياء « قيمة وجودية معينة واضعة </w:t>
      </w:r>
      <w:proofErr w:type="spellStart"/>
      <w:r w:rsidRPr="00F81318">
        <w:rPr>
          <w:rFonts w:ascii="Traditional Arabic" w:hAnsi="Traditional Arabic" w:cs="Traditional Arabic"/>
          <w:sz w:val="32"/>
          <w:szCs w:val="32"/>
          <w:rtl/>
        </w:rPr>
        <w:t>أياها</w:t>
      </w:r>
      <w:proofErr w:type="spellEnd"/>
      <w:r w:rsidRPr="00F81318">
        <w:rPr>
          <w:rFonts w:ascii="Traditional Arabic" w:hAnsi="Traditional Arabic" w:cs="Traditional Arabic"/>
          <w:sz w:val="32"/>
          <w:szCs w:val="32"/>
          <w:rtl/>
        </w:rPr>
        <w:t xml:space="preserve"> </w:t>
      </w:r>
      <w:r w:rsidRPr="00F81318">
        <w:rPr>
          <w:rStyle w:val="Accentuation"/>
          <w:rFonts w:ascii="Traditional Arabic" w:hAnsi="Traditional Arabic" w:cs="Traditional Arabic"/>
          <w:i w:val="0"/>
          <w:iCs w:val="0"/>
          <w:sz w:val="32"/>
          <w:szCs w:val="32"/>
          <w:rtl/>
        </w:rPr>
        <w:t>في</w:t>
      </w:r>
      <w:r w:rsidRPr="00F81318">
        <w:rPr>
          <w:rFonts w:ascii="Traditional Arabic" w:hAnsi="Traditional Arabic" w:cs="Traditional Arabic"/>
          <w:sz w:val="32"/>
          <w:szCs w:val="32"/>
          <w:rtl/>
        </w:rPr>
        <w:t xml:space="preserve"> سلم هرمي تحتل </w:t>
      </w:r>
      <w:r w:rsidRPr="00F81318">
        <w:rPr>
          <w:rStyle w:val="Accentuation"/>
          <w:rFonts w:ascii="Traditional Arabic" w:hAnsi="Traditional Arabic" w:cs="Traditional Arabic"/>
          <w:i w:val="0"/>
          <w:iCs w:val="0"/>
          <w:sz w:val="32"/>
          <w:szCs w:val="32"/>
          <w:rtl/>
        </w:rPr>
        <w:t>فيه</w:t>
      </w:r>
      <w:r w:rsidRPr="00F81318">
        <w:rPr>
          <w:rFonts w:ascii="Traditional Arabic" w:hAnsi="Traditional Arabic" w:cs="Traditional Arabic"/>
          <w:sz w:val="32"/>
          <w:szCs w:val="32"/>
          <w:rtl/>
        </w:rPr>
        <w:t xml:space="preserve"> تلك </w:t>
      </w:r>
      <w:r w:rsidRPr="00F81318">
        <w:rPr>
          <w:rStyle w:val="Accentuation"/>
          <w:rFonts w:ascii="Traditional Arabic" w:hAnsi="Traditional Arabic" w:cs="Traditional Arabic"/>
          <w:i w:val="0"/>
          <w:iCs w:val="0"/>
          <w:sz w:val="32"/>
          <w:szCs w:val="32"/>
          <w:rtl/>
        </w:rPr>
        <w:t>الأشياء</w:t>
      </w:r>
      <w:r w:rsidRPr="00F81318">
        <w:rPr>
          <w:rFonts w:ascii="Traditional Arabic" w:hAnsi="Traditional Arabic" w:cs="Traditional Arabic"/>
          <w:sz w:val="32"/>
          <w:szCs w:val="32"/>
          <w:rtl/>
        </w:rPr>
        <w:t xml:space="preserve"> مراتب محددة . وبذلك سيطر تفسير معين عن </w:t>
      </w:r>
      <w:r w:rsidRPr="00F81318">
        <w:rPr>
          <w:rStyle w:val="Accentuation"/>
          <w:rFonts w:ascii="Traditional Arabic" w:hAnsi="Traditional Arabic" w:cs="Traditional Arabic"/>
          <w:i w:val="0"/>
          <w:iCs w:val="0"/>
          <w:sz w:val="32"/>
          <w:szCs w:val="32"/>
          <w:rtl/>
        </w:rPr>
        <w:t>قيمة</w:t>
      </w:r>
      <w:r w:rsidRPr="00F81318">
        <w:rPr>
          <w:rFonts w:ascii="Traditional Arabic" w:hAnsi="Traditional Arabic" w:cs="Traditional Arabic"/>
          <w:sz w:val="32"/>
          <w:szCs w:val="32"/>
          <w:rtl/>
        </w:rPr>
        <w:t xml:space="preserve"> الفكر </w:t>
      </w:r>
      <w:proofErr w:type="spellStart"/>
      <w:r w:rsidRPr="00F81318">
        <w:rPr>
          <w:rFonts w:ascii="Traditional Arabic" w:hAnsi="Traditional Arabic" w:cs="Traditional Arabic"/>
          <w:sz w:val="32"/>
          <w:szCs w:val="32"/>
          <w:rtl/>
        </w:rPr>
        <w:t>الانساني</w:t>
      </w:r>
      <w:proofErr w:type="spellEnd"/>
      <w:r w:rsidRPr="00F81318">
        <w:rPr>
          <w:rFonts w:ascii="Traditional Arabic" w:hAnsi="Traditional Arabic" w:cs="Traditional Arabic"/>
          <w:sz w:val="32"/>
          <w:szCs w:val="32"/>
          <w:rtl/>
        </w:rPr>
        <w:t xml:space="preserve"> يجد قاعدته وركيزته </w:t>
      </w:r>
      <w:r w:rsidRPr="00F81318">
        <w:rPr>
          <w:rFonts w:ascii="Traditional Arabic" w:hAnsi="Traditional Arabic" w:cs="Traditional Arabic"/>
          <w:sz w:val="32"/>
          <w:szCs w:val="32"/>
        </w:rPr>
        <w:t xml:space="preserve"> </w:t>
      </w:r>
      <w:r w:rsidRPr="00F81318">
        <w:rPr>
          <w:rFonts w:ascii="Traditional Arabic" w:hAnsi="Traditional Arabic" w:cs="Traditional Arabic"/>
          <w:sz w:val="32"/>
          <w:szCs w:val="32"/>
          <w:rtl/>
          <w:lang w:bidi="ar-DZ"/>
        </w:rPr>
        <w:t xml:space="preserve">في عالم </w:t>
      </w:r>
      <w:proofErr w:type="spellStart"/>
      <w:r w:rsidRPr="00F81318">
        <w:rPr>
          <w:rFonts w:ascii="Traditional Arabic" w:hAnsi="Traditional Arabic" w:cs="Traditional Arabic"/>
          <w:sz w:val="32"/>
          <w:szCs w:val="32"/>
          <w:rtl/>
          <w:lang w:bidi="ar-DZ"/>
        </w:rPr>
        <w:t>الاشياء</w:t>
      </w:r>
      <w:proofErr w:type="spellEnd"/>
      <w:r w:rsidRPr="00F81318">
        <w:rPr>
          <w:rFonts w:ascii="Traditional Arabic" w:hAnsi="Traditional Arabic" w:cs="Traditional Arabic"/>
          <w:sz w:val="32"/>
          <w:szCs w:val="32"/>
          <w:rtl/>
          <w:lang w:bidi="ar-DZ"/>
        </w:rPr>
        <w:t xml:space="preserve"> . لكن مع انهيار</w:t>
      </w:r>
      <w:r w:rsidRPr="00F81318">
        <w:rPr>
          <w:rFonts w:ascii="Traditional Arabic" w:hAnsi="Traditional Arabic" w:cs="Traditional Arabic"/>
          <w:sz w:val="32"/>
          <w:szCs w:val="32"/>
          <w:rtl/>
        </w:rPr>
        <w:t xml:space="preserve"> ، في </w:t>
      </w:r>
      <w:r w:rsidRPr="00F81318">
        <w:rPr>
          <w:rStyle w:val="Accentuation"/>
          <w:rFonts w:ascii="Traditional Arabic" w:hAnsi="Traditional Arabic" w:cs="Traditional Arabic"/>
          <w:i w:val="0"/>
          <w:iCs w:val="0"/>
          <w:sz w:val="32"/>
          <w:szCs w:val="32"/>
          <w:rtl/>
        </w:rPr>
        <w:t>خضم التغيرات والتحولات</w:t>
      </w:r>
      <w:r w:rsidRPr="00F81318">
        <w:rPr>
          <w:rFonts w:ascii="Traditional Arabic" w:hAnsi="Traditional Arabic" w:cs="Traditional Arabic"/>
          <w:sz w:val="32"/>
          <w:szCs w:val="32"/>
          <w:rtl/>
        </w:rPr>
        <w:t xml:space="preserve"> العميقة التي </w:t>
      </w:r>
      <w:proofErr w:type="spellStart"/>
      <w:r w:rsidRPr="00F81318">
        <w:rPr>
          <w:rFonts w:ascii="Traditional Arabic" w:hAnsi="Traditional Arabic" w:cs="Traditional Arabic"/>
          <w:sz w:val="32"/>
          <w:szCs w:val="32"/>
          <w:rtl/>
        </w:rPr>
        <w:t>شهدتها</w:t>
      </w:r>
      <w:proofErr w:type="spellEnd"/>
      <w:r w:rsidRPr="00F81318">
        <w:rPr>
          <w:rFonts w:ascii="Traditional Arabic" w:hAnsi="Traditional Arabic" w:cs="Traditional Arabic"/>
          <w:sz w:val="32"/>
          <w:szCs w:val="32"/>
          <w:rtl/>
        </w:rPr>
        <w:t xml:space="preserve"> مجتمعات القرون الوسطى ظهرت مواقف معارضة </w:t>
      </w:r>
      <w:r w:rsidRPr="00F81318">
        <w:rPr>
          <w:rFonts w:ascii="Traditional Arabic" w:hAnsi="Traditional Arabic" w:cs="Traditional Arabic"/>
          <w:sz w:val="32"/>
          <w:szCs w:val="32"/>
          <w:rtl/>
        </w:rPr>
        <w:lastRenderedPageBreak/>
        <w:t>تماما لهذا التوجه حيث لم يبق هناك من بديل غير الانطلاق من الذات</w:t>
      </w:r>
      <w:r w:rsidRPr="00F81318">
        <w:rPr>
          <w:rStyle w:val="Accentuation"/>
          <w:rFonts w:ascii="Traditional Arabic" w:hAnsi="Traditional Arabic" w:cs="Traditional Arabic"/>
          <w:i w:val="0"/>
          <w:iCs w:val="0"/>
          <w:sz w:val="32"/>
          <w:szCs w:val="32"/>
          <w:rtl/>
          <w:lang w:bidi="ar-DZ"/>
        </w:rPr>
        <w:t xml:space="preserve"> </w:t>
      </w:r>
      <w:r w:rsidRPr="00F81318">
        <w:rPr>
          <w:rFonts w:ascii="Traditional Arabic" w:hAnsi="Traditional Arabic" w:cs="Traditional Arabic"/>
          <w:sz w:val="32"/>
          <w:szCs w:val="32"/>
          <w:rtl/>
        </w:rPr>
        <w:t xml:space="preserve">( </w:t>
      </w:r>
      <w:proofErr w:type="spellStart"/>
      <w:r w:rsidRPr="00F81318">
        <w:rPr>
          <w:rFonts w:ascii="Traditional Arabic" w:hAnsi="Traditional Arabic" w:cs="Traditional Arabic"/>
          <w:sz w:val="32"/>
          <w:szCs w:val="32"/>
          <w:rtl/>
        </w:rPr>
        <w:t>او</w:t>
      </w:r>
      <w:proofErr w:type="spellEnd"/>
      <w:r w:rsidRPr="00F81318">
        <w:rPr>
          <w:rFonts w:ascii="Traditional Arabic" w:hAnsi="Traditional Arabic" w:cs="Traditional Arabic"/>
          <w:sz w:val="32"/>
          <w:szCs w:val="32"/>
          <w:rtl/>
        </w:rPr>
        <w:t xml:space="preserve"> الفاعل من أجل تحديد طبيعة الفعل </w:t>
      </w:r>
      <w:proofErr w:type="spellStart"/>
      <w:r w:rsidRPr="00F81318">
        <w:rPr>
          <w:rFonts w:ascii="Traditional Arabic" w:hAnsi="Traditional Arabic" w:cs="Traditional Arabic"/>
          <w:sz w:val="32"/>
          <w:szCs w:val="32"/>
          <w:rtl/>
        </w:rPr>
        <w:t>الادراكي</w:t>
      </w:r>
      <w:proofErr w:type="spellEnd"/>
      <w:r w:rsidRPr="00F81318">
        <w:rPr>
          <w:rFonts w:ascii="Traditional Arabic" w:hAnsi="Traditional Arabic" w:cs="Traditional Arabic"/>
          <w:sz w:val="32"/>
          <w:szCs w:val="32"/>
          <w:rtl/>
        </w:rPr>
        <w:t xml:space="preserve"> </w:t>
      </w:r>
      <w:proofErr w:type="spellStart"/>
      <w:r w:rsidRPr="00F81318">
        <w:rPr>
          <w:rFonts w:ascii="Traditional Arabic" w:hAnsi="Traditional Arabic" w:cs="Traditional Arabic"/>
          <w:sz w:val="32"/>
          <w:szCs w:val="32"/>
          <w:rtl/>
        </w:rPr>
        <w:t>الانساني</w:t>
      </w:r>
      <w:proofErr w:type="spellEnd"/>
      <w:r w:rsidRPr="00F81318">
        <w:rPr>
          <w:rFonts w:ascii="Traditional Arabic" w:hAnsi="Traditional Arabic" w:cs="Traditional Arabic"/>
          <w:sz w:val="32"/>
          <w:szCs w:val="32"/>
          <w:rtl/>
        </w:rPr>
        <w:t xml:space="preserve"> وقيمته والبحث عن </w:t>
      </w:r>
      <w:r w:rsidRPr="00F81318">
        <w:rPr>
          <w:rStyle w:val="Accentuation"/>
          <w:rFonts w:ascii="Traditional Arabic" w:hAnsi="Traditional Arabic" w:cs="Traditional Arabic"/>
          <w:i w:val="0"/>
          <w:iCs w:val="0"/>
          <w:sz w:val="32"/>
          <w:szCs w:val="32"/>
          <w:rtl/>
        </w:rPr>
        <w:t>إيجاد سند للوجود الموضوعي انطلاقا</w:t>
      </w:r>
      <w:r w:rsidRPr="00F81318">
        <w:rPr>
          <w:rFonts w:ascii="Traditional Arabic" w:hAnsi="Traditional Arabic" w:cs="Traditional Arabic"/>
          <w:sz w:val="32"/>
          <w:szCs w:val="32"/>
          <w:rtl/>
        </w:rPr>
        <w:t xml:space="preserve"> من </w:t>
      </w:r>
      <w:r w:rsidRPr="00F81318">
        <w:rPr>
          <w:rStyle w:val="Accentuation"/>
          <w:rFonts w:ascii="Traditional Arabic" w:hAnsi="Traditional Arabic" w:cs="Traditional Arabic"/>
          <w:i w:val="0"/>
          <w:iCs w:val="0"/>
          <w:sz w:val="32"/>
          <w:szCs w:val="32"/>
          <w:rtl/>
        </w:rPr>
        <w:t>الذات</w:t>
      </w:r>
      <w:r w:rsidRPr="00F81318">
        <w:rPr>
          <w:rFonts w:ascii="Traditional Arabic" w:hAnsi="Traditional Arabic" w:cs="Traditional Arabic"/>
          <w:sz w:val="32"/>
          <w:szCs w:val="32"/>
          <w:rtl/>
        </w:rPr>
        <w:t xml:space="preserve"> العارفة. </w:t>
      </w:r>
      <w:r w:rsidRPr="00F81318">
        <w:rPr>
          <w:rStyle w:val="Accentuation"/>
          <w:rFonts w:ascii="Traditional Arabic" w:hAnsi="Traditional Arabic" w:cs="Traditional Arabic"/>
          <w:i w:val="0"/>
          <w:iCs w:val="0"/>
          <w:sz w:val="32"/>
          <w:szCs w:val="32"/>
          <w:rtl/>
        </w:rPr>
        <w:t>يمكن إرجاع</w:t>
      </w:r>
      <w:r w:rsidRPr="00F81318">
        <w:rPr>
          <w:rFonts w:ascii="Traditional Arabic" w:hAnsi="Traditional Arabic" w:cs="Traditional Arabic"/>
          <w:sz w:val="32"/>
          <w:szCs w:val="32"/>
          <w:rtl/>
        </w:rPr>
        <w:t xml:space="preserve"> هذا </w:t>
      </w:r>
      <w:r w:rsidRPr="00F81318">
        <w:rPr>
          <w:rStyle w:val="Accentuation"/>
          <w:rFonts w:ascii="Traditional Arabic" w:hAnsi="Traditional Arabic" w:cs="Traditional Arabic"/>
          <w:i w:val="0"/>
          <w:iCs w:val="0"/>
          <w:sz w:val="32"/>
          <w:szCs w:val="32"/>
          <w:rtl/>
        </w:rPr>
        <w:t xml:space="preserve">التقليد </w:t>
      </w:r>
      <w:proofErr w:type="spellStart"/>
      <w:r w:rsidRPr="00F81318">
        <w:rPr>
          <w:rStyle w:val="Accentuation"/>
          <w:rFonts w:ascii="Traditional Arabic" w:hAnsi="Traditional Arabic" w:cs="Traditional Arabic"/>
          <w:i w:val="0"/>
          <w:iCs w:val="0"/>
          <w:sz w:val="32"/>
          <w:szCs w:val="32"/>
          <w:rtl/>
        </w:rPr>
        <w:t>الابستمولوجي</w:t>
      </w:r>
      <w:proofErr w:type="spellEnd"/>
      <w:r w:rsidRPr="00F81318">
        <w:rPr>
          <w:rFonts w:ascii="Traditional Arabic" w:hAnsi="Traditional Arabic" w:cs="Traditional Arabic"/>
          <w:sz w:val="32"/>
          <w:szCs w:val="32"/>
          <w:rtl/>
        </w:rPr>
        <w:t xml:space="preserve"> </w:t>
      </w:r>
      <w:proofErr w:type="spellStart"/>
      <w:r w:rsidRPr="00F81318">
        <w:rPr>
          <w:rFonts w:ascii="Traditional Arabic" w:hAnsi="Traditional Arabic" w:cs="Traditional Arabic"/>
          <w:sz w:val="32"/>
          <w:szCs w:val="32"/>
          <w:rtl/>
        </w:rPr>
        <w:t>الى</w:t>
      </w:r>
      <w:proofErr w:type="spellEnd"/>
      <w:r w:rsidRPr="00F81318">
        <w:rPr>
          <w:rFonts w:ascii="Traditional Arabic" w:hAnsi="Traditional Arabic" w:cs="Traditional Arabic"/>
          <w:sz w:val="32"/>
          <w:szCs w:val="32"/>
          <w:rtl/>
        </w:rPr>
        <w:t xml:space="preserve"> </w:t>
      </w:r>
      <w:r w:rsidRPr="00F81318">
        <w:rPr>
          <w:rStyle w:val="Accentuation"/>
          <w:rFonts w:ascii="Traditional Arabic" w:hAnsi="Traditional Arabic" w:cs="Traditional Arabic"/>
          <w:i w:val="0"/>
          <w:iCs w:val="0"/>
          <w:sz w:val="32"/>
          <w:szCs w:val="32"/>
          <w:rtl/>
        </w:rPr>
        <w:t>ظهور وتأسيس التيار العقلي</w:t>
      </w:r>
      <w:r w:rsidRPr="00F81318">
        <w:rPr>
          <w:rFonts w:ascii="Traditional Arabic" w:hAnsi="Traditional Arabic" w:cs="Traditional Arabic"/>
          <w:sz w:val="32"/>
          <w:szCs w:val="32"/>
          <w:rtl/>
        </w:rPr>
        <w:t xml:space="preserve"> في </w:t>
      </w:r>
      <w:r w:rsidRPr="00F81318">
        <w:rPr>
          <w:rStyle w:val="Accentuation"/>
          <w:rFonts w:ascii="Traditional Arabic" w:hAnsi="Traditional Arabic" w:cs="Traditional Arabic"/>
          <w:i w:val="0"/>
          <w:iCs w:val="0"/>
          <w:sz w:val="32"/>
          <w:szCs w:val="32"/>
          <w:rtl/>
        </w:rPr>
        <w:t>الفلسفة الفرنسية والألمانية</w:t>
      </w:r>
      <w:r w:rsidRPr="00F81318">
        <w:rPr>
          <w:rFonts w:ascii="Traditional Arabic" w:hAnsi="Traditional Arabic" w:cs="Traditional Arabic"/>
          <w:sz w:val="32"/>
          <w:szCs w:val="32"/>
          <w:rtl/>
        </w:rPr>
        <w:t xml:space="preserve"> ( </w:t>
      </w:r>
      <w:r w:rsidRPr="00F81318">
        <w:rPr>
          <w:rStyle w:val="Accentuation"/>
          <w:rFonts w:ascii="Traditional Arabic" w:hAnsi="Traditional Arabic" w:cs="Traditional Arabic"/>
          <w:i w:val="0"/>
          <w:iCs w:val="0"/>
          <w:sz w:val="32"/>
          <w:szCs w:val="32"/>
          <w:rtl/>
        </w:rPr>
        <w:t>ديكارت</w:t>
      </w:r>
      <w:r w:rsidRPr="00F81318">
        <w:rPr>
          <w:rFonts w:ascii="Traditional Arabic" w:hAnsi="Traditional Arabic" w:cs="Traditional Arabic"/>
          <w:sz w:val="32"/>
          <w:szCs w:val="32"/>
          <w:rtl/>
        </w:rPr>
        <w:t xml:space="preserve"> ، </w:t>
      </w:r>
      <w:proofErr w:type="spellStart"/>
      <w:r w:rsidRPr="00F81318">
        <w:rPr>
          <w:rStyle w:val="Accentuation"/>
          <w:rFonts w:ascii="Traditional Arabic" w:hAnsi="Traditional Arabic" w:cs="Traditional Arabic"/>
          <w:i w:val="0"/>
          <w:iCs w:val="0"/>
          <w:sz w:val="32"/>
          <w:szCs w:val="32"/>
          <w:rtl/>
        </w:rPr>
        <w:t>كانط</w:t>
      </w:r>
      <w:proofErr w:type="spellEnd"/>
      <w:r w:rsidRPr="00F81318">
        <w:rPr>
          <w:rFonts w:ascii="Traditional Arabic" w:hAnsi="Traditional Arabic" w:cs="Traditional Arabic"/>
          <w:sz w:val="32"/>
          <w:szCs w:val="32"/>
          <w:rtl/>
        </w:rPr>
        <w:t xml:space="preserve"> ، لا </w:t>
      </w:r>
      <w:proofErr w:type="spellStart"/>
      <w:r w:rsidRPr="00F81318">
        <w:rPr>
          <w:rFonts w:ascii="Traditional Arabic" w:hAnsi="Traditional Arabic" w:cs="Traditional Arabic"/>
          <w:sz w:val="32"/>
          <w:szCs w:val="32"/>
          <w:rtl/>
        </w:rPr>
        <w:t>يبنيتز</w:t>
      </w:r>
      <w:proofErr w:type="spellEnd"/>
      <w:r w:rsidRPr="00F81318">
        <w:rPr>
          <w:rFonts w:ascii="Traditional Arabic" w:hAnsi="Traditional Arabic" w:cs="Traditional Arabic"/>
          <w:sz w:val="32"/>
          <w:szCs w:val="32"/>
          <w:rtl/>
        </w:rPr>
        <w:t xml:space="preserve"> ) كما أن أثره واضح في التفكير </w:t>
      </w:r>
      <w:proofErr w:type="spellStart"/>
      <w:r w:rsidRPr="00F81318">
        <w:rPr>
          <w:rStyle w:val="Accentuation"/>
          <w:rFonts w:ascii="Traditional Arabic" w:hAnsi="Traditional Arabic" w:cs="Traditional Arabic"/>
          <w:i w:val="0"/>
          <w:iCs w:val="0"/>
          <w:sz w:val="32"/>
          <w:szCs w:val="32"/>
          <w:rtl/>
        </w:rPr>
        <w:t>الابستمولوجي</w:t>
      </w:r>
      <w:proofErr w:type="spellEnd"/>
      <w:r w:rsidRPr="00F81318">
        <w:rPr>
          <w:rFonts w:ascii="Traditional Arabic" w:hAnsi="Traditional Arabic" w:cs="Traditional Arabic"/>
          <w:sz w:val="32"/>
          <w:szCs w:val="32"/>
          <w:rtl/>
        </w:rPr>
        <w:t xml:space="preserve"> الانكليزي ذي التوجه المثالي – النفسي الذي يمثله فلاسفة مثل </w:t>
      </w:r>
      <w:proofErr w:type="spellStart"/>
      <w:r w:rsidRPr="00F81318">
        <w:rPr>
          <w:rFonts w:ascii="Traditional Arabic" w:hAnsi="Traditional Arabic" w:cs="Traditional Arabic"/>
          <w:sz w:val="32"/>
          <w:szCs w:val="32"/>
          <w:rtl/>
        </w:rPr>
        <w:t>هيوم</w:t>
      </w:r>
      <w:proofErr w:type="spellEnd"/>
      <w:r w:rsidRPr="00F81318">
        <w:rPr>
          <w:rFonts w:ascii="Traditional Arabic" w:hAnsi="Traditional Arabic" w:cs="Traditional Arabic"/>
          <w:sz w:val="32"/>
          <w:szCs w:val="32"/>
          <w:rtl/>
        </w:rPr>
        <w:t xml:space="preserve"> ولوك </w:t>
      </w:r>
      <w:proofErr w:type="spellStart"/>
      <w:r w:rsidRPr="00F81318">
        <w:rPr>
          <w:rStyle w:val="Accentuation"/>
          <w:rFonts w:ascii="Traditional Arabic" w:hAnsi="Traditional Arabic" w:cs="Traditional Arabic"/>
          <w:i w:val="0"/>
          <w:iCs w:val="0"/>
          <w:sz w:val="32"/>
          <w:szCs w:val="32"/>
          <w:rtl/>
        </w:rPr>
        <w:t>وباركلي</w:t>
      </w:r>
      <w:proofErr w:type="spellEnd"/>
      <w:r w:rsidRPr="00F81318">
        <w:rPr>
          <w:rFonts w:ascii="Traditional Arabic" w:hAnsi="Traditional Arabic" w:cs="Traditional Arabic"/>
          <w:sz w:val="32"/>
          <w:szCs w:val="32"/>
          <w:rtl/>
        </w:rPr>
        <w:t xml:space="preserve"> . </w:t>
      </w:r>
      <w:r w:rsidRPr="00F81318">
        <w:rPr>
          <w:rStyle w:val="Accentuation"/>
          <w:rFonts w:ascii="Traditional Arabic" w:hAnsi="Traditional Arabic" w:cs="Traditional Arabic"/>
          <w:i w:val="0"/>
          <w:iCs w:val="0"/>
          <w:sz w:val="32"/>
          <w:szCs w:val="32"/>
          <w:rtl/>
        </w:rPr>
        <w:t xml:space="preserve">وهكذا ظهرت </w:t>
      </w:r>
      <w:proofErr w:type="spellStart"/>
      <w:r w:rsidRPr="00F81318">
        <w:rPr>
          <w:rStyle w:val="Accentuation"/>
          <w:rFonts w:ascii="Traditional Arabic" w:hAnsi="Traditional Arabic" w:cs="Traditional Arabic"/>
          <w:i w:val="0"/>
          <w:iCs w:val="0"/>
          <w:sz w:val="32"/>
          <w:szCs w:val="32"/>
          <w:rtl/>
        </w:rPr>
        <w:t>مبادىء</w:t>
      </w:r>
      <w:proofErr w:type="spellEnd"/>
      <w:r w:rsidRPr="00F81318">
        <w:rPr>
          <w:rStyle w:val="Accentuation"/>
          <w:rFonts w:ascii="Traditional Arabic" w:hAnsi="Traditional Arabic" w:cs="Traditional Arabic"/>
          <w:i w:val="0"/>
          <w:iCs w:val="0"/>
          <w:sz w:val="32"/>
          <w:szCs w:val="32"/>
          <w:rtl/>
        </w:rPr>
        <w:t xml:space="preserve"> </w:t>
      </w:r>
      <w:proofErr w:type="spellStart"/>
      <w:r w:rsidRPr="00F81318">
        <w:rPr>
          <w:rStyle w:val="Accentuation"/>
          <w:rFonts w:ascii="Traditional Arabic" w:hAnsi="Traditional Arabic" w:cs="Traditional Arabic"/>
          <w:i w:val="0"/>
          <w:iCs w:val="0"/>
          <w:sz w:val="32"/>
          <w:szCs w:val="32"/>
          <w:rtl/>
        </w:rPr>
        <w:t>إبستمولوجية</w:t>
      </w:r>
      <w:proofErr w:type="spellEnd"/>
      <w:r w:rsidRPr="00F81318">
        <w:rPr>
          <w:rStyle w:val="Accentuation"/>
          <w:rFonts w:ascii="Traditional Arabic" w:hAnsi="Traditional Arabic" w:cs="Traditional Arabic"/>
          <w:i w:val="0"/>
          <w:iCs w:val="0"/>
          <w:sz w:val="32"/>
          <w:szCs w:val="32"/>
          <w:rtl/>
        </w:rPr>
        <w:t xml:space="preserve"> جديدة تحت وقع التغيرات الجوهرية التي عرفتها </w:t>
      </w:r>
      <w:r w:rsidRPr="00F81318">
        <w:rPr>
          <w:rFonts w:ascii="Traditional Arabic" w:hAnsi="Traditional Arabic" w:cs="Traditional Arabic"/>
          <w:sz w:val="32"/>
          <w:szCs w:val="32"/>
          <w:rtl/>
        </w:rPr>
        <w:t xml:space="preserve"> المجتمعات </w:t>
      </w:r>
      <w:r w:rsidRPr="00F81318">
        <w:rPr>
          <w:rFonts w:ascii="Traditional Arabic" w:hAnsi="Traditional Arabic" w:cs="Traditional Arabic"/>
          <w:sz w:val="32"/>
          <w:szCs w:val="32"/>
          <w:rtl/>
          <w:lang w:bidi="ar-DZ"/>
        </w:rPr>
        <w:t xml:space="preserve"> </w:t>
      </w:r>
      <w:r w:rsidRPr="00F81318">
        <w:rPr>
          <w:rStyle w:val="Accentuation"/>
          <w:rFonts w:ascii="Traditional Arabic" w:hAnsi="Traditional Arabic" w:cs="Traditional Arabic"/>
          <w:i w:val="0"/>
          <w:iCs w:val="0"/>
          <w:sz w:val="32"/>
          <w:szCs w:val="32"/>
          <w:rtl/>
        </w:rPr>
        <w:t>سواء</w:t>
      </w:r>
      <w:r w:rsidRPr="00F81318">
        <w:rPr>
          <w:rFonts w:ascii="Traditional Arabic" w:hAnsi="Traditional Arabic" w:cs="Traditional Arabic"/>
          <w:sz w:val="32"/>
          <w:szCs w:val="32"/>
          <w:rtl/>
        </w:rPr>
        <w:t xml:space="preserve"> في </w:t>
      </w:r>
      <w:r w:rsidRPr="00F81318">
        <w:rPr>
          <w:rStyle w:val="Accentuation"/>
          <w:rFonts w:ascii="Traditional Arabic" w:hAnsi="Traditional Arabic" w:cs="Traditional Arabic"/>
          <w:i w:val="0"/>
          <w:iCs w:val="0"/>
          <w:sz w:val="32"/>
          <w:szCs w:val="32"/>
          <w:rtl/>
        </w:rPr>
        <w:t>بنيانها المادي أو الثقافي</w:t>
      </w:r>
      <w:r w:rsidRPr="00F81318">
        <w:rPr>
          <w:rFonts w:ascii="Traditional Arabic" w:hAnsi="Traditional Arabic" w:cs="Traditional Arabic"/>
          <w:sz w:val="32"/>
          <w:szCs w:val="32"/>
          <w:rtl/>
        </w:rPr>
        <w:t xml:space="preserve"> . </w:t>
      </w:r>
      <w:r w:rsidRPr="00F81318">
        <w:rPr>
          <w:rStyle w:val="Accentuation"/>
          <w:rFonts w:ascii="Traditional Arabic" w:hAnsi="Traditional Arabic" w:cs="Traditional Arabic"/>
          <w:i w:val="0"/>
          <w:iCs w:val="0"/>
          <w:sz w:val="32"/>
          <w:szCs w:val="32"/>
          <w:rtl/>
        </w:rPr>
        <w:t>كانت النتيجة بروز تصورات ووجهات نظر</w:t>
      </w:r>
      <w:r w:rsidRPr="00F81318">
        <w:rPr>
          <w:rFonts w:ascii="Traditional Arabic" w:hAnsi="Traditional Arabic" w:cs="Traditional Arabic"/>
          <w:sz w:val="32"/>
          <w:szCs w:val="32"/>
          <w:rtl/>
        </w:rPr>
        <w:t xml:space="preserve"> جديدة أسهمت في إيجاد حل للإشكالية </w:t>
      </w:r>
      <w:proofErr w:type="spellStart"/>
      <w:r w:rsidRPr="00F81318">
        <w:rPr>
          <w:rFonts w:ascii="Traditional Arabic" w:hAnsi="Traditional Arabic" w:cs="Traditional Arabic"/>
          <w:sz w:val="32"/>
          <w:szCs w:val="32"/>
          <w:rtl/>
        </w:rPr>
        <w:t>الإبستمولوجية</w:t>
      </w:r>
      <w:proofErr w:type="spellEnd"/>
      <w:r w:rsidRPr="00F81318">
        <w:rPr>
          <w:rFonts w:ascii="Traditional Arabic" w:hAnsi="Traditional Arabic" w:cs="Traditional Arabic"/>
          <w:sz w:val="32"/>
          <w:szCs w:val="32"/>
          <w:rtl/>
        </w:rPr>
        <w:t xml:space="preserve"> . إذ ساد الاعتقاد ، </w:t>
      </w:r>
      <w:r w:rsidRPr="00F81318">
        <w:rPr>
          <w:rStyle w:val="Accentuation"/>
          <w:rFonts w:ascii="Traditional Arabic" w:hAnsi="Traditional Arabic" w:cs="Traditional Arabic"/>
          <w:i w:val="0"/>
          <w:iCs w:val="0"/>
          <w:sz w:val="32"/>
          <w:szCs w:val="32"/>
          <w:rtl/>
        </w:rPr>
        <w:t xml:space="preserve">كما يقول </w:t>
      </w:r>
      <w:proofErr w:type="spellStart"/>
      <w:r w:rsidRPr="00F81318">
        <w:rPr>
          <w:rStyle w:val="Accentuation"/>
          <w:rFonts w:ascii="Traditional Arabic" w:hAnsi="Traditional Arabic" w:cs="Traditional Arabic"/>
          <w:i w:val="0"/>
          <w:iCs w:val="0"/>
          <w:sz w:val="32"/>
          <w:szCs w:val="32"/>
          <w:rtl/>
        </w:rPr>
        <w:t>مانهايم</w:t>
      </w:r>
      <w:proofErr w:type="spellEnd"/>
      <w:r w:rsidRPr="00F81318">
        <w:rPr>
          <w:rFonts w:ascii="Traditional Arabic" w:hAnsi="Traditional Arabic" w:cs="Traditional Arabic"/>
          <w:sz w:val="32"/>
          <w:szCs w:val="32"/>
          <w:rtl/>
        </w:rPr>
        <w:t xml:space="preserve"> ، </w:t>
      </w:r>
      <w:r w:rsidRPr="00F81318">
        <w:rPr>
          <w:rStyle w:val="Accentuation"/>
          <w:rFonts w:ascii="Traditional Arabic" w:hAnsi="Traditional Arabic" w:cs="Traditional Arabic"/>
          <w:i w:val="0"/>
          <w:iCs w:val="0"/>
          <w:sz w:val="32"/>
          <w:szCs w:val="32"/>
          <w:rtl/>
        </w:rPr>
        <w:t>أنه</w:t>
      </w:r>
      <w:r w:rsidRPr="00F81318">
        <w:rPr>
          <w:rFonts w:ascii="Traditional Arabic" w:hAnsi="Traditional Arabic" w:cs="Traditional Arabic"/>
          <w:sz w:val="32"/>
          <w:szCs w:val="32"/>
          <w:rtl/>
        </w:rPr>
        <w:t xml:space="preserve"> « من </w:t>
      </w:r>
      <w:r w:rsidRPr="00F81318">
        <w:rPr>
          <w:rStyle w:val="Accentuation"/>
          <w:rFonts w:ascii="Traditional Arabic" w:hAnsi="Traditional Arabic" w:cs="Traditional Arabic"/>
          <w:i w:val="0"/>
          <w:iCs w:val="0"/>
          <w:sz w:val="32"/>
          <w:szCs w:val="32"/>
          <w:rtl/>
        </w:rPr>
        <w:t>خلال معرفة أصول التمثل الإدراكي يمكننا بلوغ</w:t>
      </w:r>
      <w:r w:rsidRPr="00F81318">
        <w:rPr>
          <w:rFonts w:ascii="Traditional Arabic" w:hAnsi="Traditional Arabic" w:cs="Traditional Arabic"/>
          <w:sz w:val="32"/>
          <w:szCs w:val="32"/>
          <w:rtl/>
        </w:rPr>
        <w:t xml:space="preserve"> فكرة معينة عن دور ودلالة الذات بالنسبة لفعل المعرفة وكذلك مدى قيمة ومصداقية المعرفة الإنسانية عامة »</w:t>
      </w:r>
      <w:r w:rsidRPr="00F81318">
        <w:rPr>
          <w:rStyle w:val="Accentuation"/>
          <w:rFonts w:ascii="Traditional Arabic" w:hAnsi="Traditional Arabic" w:cs="Traditional Arabic"/>
          <w:i w:val="0"/>
          <w:iCs w:val="0"/>
          <w:sz w:val="32"/>
          <w:szCs w:val="32"/>
          <w:rtl/>
        </w:rPr>
        <w:t xml:space="preserve"> لذلك يشكل</w:t>
      </w:r>
      <w:r w:rsidRPr="00F81318">
        <w:rPr>
          <w:rFonts w:ascii="Traditional Arabic" w:hAnsi="Traditional Arabic" w:cs="Traditional Arabic"/>
          <w:sz w:val="32"/>
          <w:szCs w:val="32"/>
          <w:rtl/>
        </w:rPr>
        <w:t xml:space="preserve"> تحديد طبيعة </w:t>
      </w:r>
      <w:r w:rsidRPr="00F81318">
        <w:rPr>
          <w:rStyle w:val="Accentuation"/>
          <w:rFonts w:ascii="Traditional Arabic" w:hAnsi="Traditional Arabic" w:cs="Traditional Arabic"/>
          <w:i w:val="0"/>
          <w:iCs w:val="0"/>
          <w:sz w:val="32"/>
          <w:szCs w:val="32"/>
          <w:rtl/>
        </w:rPr>
        <w:t>الذات</w:t>
      </w:r>
      <w:r w:rsidRPr="00F81318">
        <w:rPr>
          <w:rFonts w:ascii="Traditional Arabic" w:hAnsi="Traditional Arabic" w:cs="Traditional Arabic"/>
          <w:sz w:val="32"/>
          <w:szCs w:val="32"/>
          <w:rtl/>
        </w:rPr>
        <w:t xml:space="preserve"> العارفة في بعديها الفردي </w:t>
      </w:r>
      <w:proofErr w:type="spellStart"/>
      <w:r w:rsidRPr="00F81318">
        <w:rPr>
          <w:rFonts w:ascii="Traditional Arabic" w:hAnsi="Traditional Arabic" w:cs="Traditional Arabic"/>
          <w:sz w:val="32"/>
          <w:szCs w:val="32"/>
          <w:rtl/>
        </w:rPr>
        <w:t>والإجتماعي</w:t>
      </w:r>
      <w:proofErr w:type="spellEnd"/>
      <w:r w:rsidRPr="00F81318">
        <w:rPr>
          <w:rFonts w:ascii="Traditional Arabic" w:hAnsi="Traditional Arabic" w:cs="Traditional Arabic"/>
          <w:sz w:val="32"/>
          <w:szCs w:val="32"/>
          <w:rtl/>
        </w:rPr>
        <w:t xml:space="preserve"> مهمة جوهرية . 1.2</w:t>
      </w:r>
      <w:r w:rsidRPr="00EB5F99">
        <w:rPr>
          <w:rFonts w:ascii="Traditional Arabic" w:hAnsi="Traditional Arabic" w:cs="Traditional Arabic"/>
          <w:sz w:val="32"/>
          <w:szCs w:val="32"/>
          <w:highlight w:val="red"/>
          <w:rtl/>
        </w:rPr>
        <w:t xml:space="preserve">- </w:t>
      </w:r>
      <w:r w:rsidRPr="00EB5F99">
        <w:rPr>
          <w:rStyle w:val="Accentuation"/>
          <w:rFonts w:ascii="Traditional Arabic" w:hAnsi="Traditional Arabic" w:cs="Traditional Arabic"/>
          <w:i w:val="0"/>
          <w:iCs w:val="0"/>
          <w:sz w:val="32"/>
          <w:szCs w:val="32"/>
          <w:rtl/>
        </w:rPr>
        <w:t>الذات</w:t>
      </w:r>
      <w:r w:rsidRPr="00EB5F99">
        <w:rPr>
          <w:rFonts w:ascii="Traditional Arabic" w:hAnsi="Traditional Arabic" w:cs="Traditional Arabic"/>
          <w:sz w:val="32"/>
          <w:szCs w:val="32"/>
          <w:highlight w:val="red"/>
          <w:rtl/>
        </w:rPr>
        <w:t xml:space="preserve"> العارفة : الفرد والجماعة : تحتل أسطورة الفرد المنعزل</w:t>
      </w:r>
      <w:r w:rsidRPr="00EB5F99">
        <w:rPr>
          <w:rFonts w:ascii="Traditional Arabic" w:hAnsi="Traditional Arabic" w:cs="Traditional Arabic"/>
          <w:sz w:val="32"/>
          <w:szCs w:val="32"/>
          <w:highlight w:val="red"/>
          <w:rtl/>
          <w:lang w:bidi="ar-DZ"/>
        </w:rPr>
        <w:t xml:space="preserve"> </w:t>
      </w:r>
      <w:r w:rsidRPr="00EB5F99">
        <w:rPr>
          <w:rFonts w:ascii="Traditional Arabic" w:hAnsi="Traditional Arabic" w:cs="Traditional Arabic"/>
          <w:sz w:val="32"/>
          <w:szCs w:val="32"/>
          <w:highlight w:val="red"/>
          <w:rtl/>
        </w:rPr>
        <w:t xml:space="preserve">والمكتفي ذاتياً موقعاً مركزياً في </w:t>
      </w:r>
      <w:proofErr w:type="spellStart"/>
      <w:r w:rsidRPr="00EB5F99">
        <w:rPr>
          <w:rFonts w:ascii="Traditional Arabic" w:hAnsi="Traditional Arabic" w:cs="Traditional Arabic"/>
          <w:sz w:val="32"/>
          <w:szCs w:val="32"/>
          <w:highlight w:val="red"/>
          <w:rtl/>
        </w:rPr>
        <w:t>الإبستمولوجيا</w:t>
      </w:r>
      <w:proofErr w:type="spellEnd"/>
      <w:r w:rsidRPr="00EB5F99">
        <w:rPr>
          <w:rFonts w:ascii="Traditional Arabic" w:hAnsi="Traditional Arabic" w:cs="Traditional Arabic"/>
          <w:sz w:val="32"/>
          <w:szCs w:val="32"/>
          <w:highlight w:val="red"/>
          <w:rtl/>
        </w:rPr>
        <w:t xml:space="preserve"> التقليدية . كما تؤدي هذه الفكرة دوراً أساسياً وكأن </w:t>
      </w:r>
      <w:r w:rsidRPr="00EB5F99">
        <w:rPr>
          <w:rStyle w:val="Accentuation"/>
          <w:rFonts w:ascii="Traditional Arabic" w:hAnsi="Traditional Arabic" w:cs="Traditional Arabic"/>
          <w:i w:val="0"/>
          <w:iCs w:val="0"/>
          <w:sz w:val="32"/>
          <w:szCs w:val="32"/>
          <w:rtl/>
        </w:rPr>
        <w:t>الفرد المنعزل</w:t>
      </w:r>
      <w:r w:rsidRPr="00EB5F99">
        <w:rPr>
          <w:rFonts w:ascii="Traditional Arabic" w:hAnsi="Traditional Arabic" w:cs="Traditional Arabic"/>
          <w:sz w:val="32"/>
          <w:szCs w:val="32"/>
          <w:highlight w:val="red"/>
          <w:rtl/>
        </w:rPr>
        <w:t xml:space="preserve"> يمتلك منذ البداية القدرات المميزة للنوع البشري  بما في ذلك المعرفة الموضوعية الصادقة .</w:t>
      </w:r>
    </w:p>
    <w:p w:rsidR="00804B95" w:rsidRPr="00C56841" w:rsidRDefault="00804B95" w:rsidP="00804B95">
      <w:pPr>
        <w:tabs>
          <w:tab w:val="right" w:pos="424"/>
        </w:tabs>
        <w:bidi/>
        <w:jc w:val="both"/>
        <w:rPr>
          <w:rFonts w:ascii="Sakkal Majalla" w:hAnsi="Sakkal Majalla" w:cs="Sakkal Majalla"/>
          <w:bCs/>
          <w:color w:val="FF0000"/>
          <w:sz w:val="28"/>
          <w:szCs w:val="28"/>
          <w:rtl/>
          <w:lang w:bidi="ar-DZ"/>
        </w:rPr>
      </w:pPr>
      <w:r>
        <w:rPr>
          <w:rFonts w:ascii="Sakkal Majalla" w:hAnsi="Sakkal Majalla" w:cs="Sakkal Majalla" w:hint="cs"/>
          <w:bCs/>
          <w:color w:val="FF0000"/>
          <w:sz w:val="28"/>
          <w:szCs w:val="28"/>
          <w:rtl/>
          <w:lang w:bidi="ar-DZ"/>
        </w:rPr>
        <w:t>2</w:t>
      </w:r>
      <w:r w:rsidRPr="00C56841">
        <w:rPr>
          <w:rFonts w:ascii="Sakkal Majalla" w:hAnsi="Sakkal Majalla" w:cs="Sakkal Majalla"/>
          <w:bCs/>
          <w:color w:val="FF0000"/>
          <w:sz w:val="28"/>
          <w:szCs w:val="28"/>
          <w:rtl/>
          <w:lang w:bidi="ar-DZ"/>
        </w:rPr>
        <w:t xml:space="preserve">) أسس </w:t>
      </w:r>
      <w:proofErr w:type="spellStart"/>
      <w:r w:rsidRPr="00C56841">
        <w:rPr>
          <w:rFonts w:ascii="Sakkal Majalla" w:hAnsi="Sakkal Majalla" w:cs="Sakkal Majalla"/>
          <w:bCs/>
          <w:color w:val="FF0000"/>
          <w:sz w:val="28"/>
          <w:szCs w:val="28"/>
          <w:rtl/>
          <w:lang w:bidi="ar-DZ"/>
        </w:rPr>
        <w:t>الابستمولوجيا</w:t>
      </w:r>
      <w:proofErr w:type="spellEnd"/>
    </w:p>
    <w:p w:rsidR="00804B95" w:rsidRPr="00804B95" w:rsidRDefault="00804B95" w:rsidP="00804B95">
      <w:pPr>
        <w:bidi/>
        <w:rPr>
          <w:rFonts w:ascii="Traditional Arabic" w:hAnsi="Traditional Arabic" w:cs="Traditional Arabic"/>
          <w:sz w:val="32"/>
          <w:szCs w:val="32"/>
          <w:rtl/>
        </w:rPr>
      </w:pPr>
      <w:r w:rsidRPr="00804B95">
        <w:rPr>
          <w:rFonts w:ascii="Traditional Arabic" w:hAnsi="Traditional Arabic" w:cs="Traditional Arabic"/>
          <w:sz w:val="32"/>
          <w:szCs w:val="32"/>
          <w:rtl/>
        </w:rPr>
        <w:t xml:space="preserve">نستخلص الأسس التي تقوم عليها و المبادئ التي تنبني عليها  من خلال تعريف </w:t>
      </w:r>
      <w:proofErr w:type="spellStart"/>
      <w:r w:rsidRPr="00EB5F99">
        <w:rPr>
          <w:rFonts w:ascii="Traditional Arabic" w:hAnsi="Traditional Arabic" w:cs="Traditional Arabic"/>
          <w:color w:val="FF0000"/>
          <w:sz w:val="32"/>
          <w:szCs w:val="32"/>
          <w:rtl/>
        </w:rPr>
        <w:t>الابستمولوجيا</w:t>
      </w:r>
      <w:proofErr w:type="spellEnd"/>
      <w:r w:rsidRPr="00804B95">
        <w:rPr>
          <w:rFonts w:ascii="Traditional Arabic" w:hAnsi="Traditional Arabic" w:cs="Traditional Arabic"/>
          <w:sz w:val="32"/>
          <w:szCs w:val="32"/>
          <w:rtl/>
        </w:rPr>
        <w:t xml:space="preserve"> و هي في ذلك شأن كل  علم  لا تقوم  دون   مبادئ الواقعية ، الحتمية ، العقلانية ،و الموضوعية و التجريبية، و بما </w:t>
      </w:r>
      <w:proofErr w:type="spellStart"/>
      <w:r w:rsidRPr="00804B95">
        <w:rPr>
          <w:rFonts w:ascii="Traditional Arabic" w:hAnsi="Traditional Arabic" w:cs="Traditional Arabic"/>
          <w:sz w:val="32"/>
          <w:szCs w:val="32"/>
          <w:rtl/>
        </w:rPr>
        <w:t>انها</w:t>
      </w:r>
      <w:proofErr w:type="spellEnd"/>
      <w:r w:rsidRPr="00804B95">
        <w:rPr>
          <w:rFonts w:ascii="Traditional Arabic" w:hAnsi="Traditional Arabic" w:cs="Traditional Arabic"/>
          <w:sz w:val="32"/>
          <w:szCs w:val="32"/>
          <w:rtl/>
        </w:rPr>
        <w:t xml:space="preserve">  دراسة للعلم  فإنها في أساسها </w:t>
      </w:r>
      <w:proofErr w:type="spellStart"/>
      <w:r w:rsidRPr="00804B95">
        <w:rPr>
          <w:rFonts w:ascii="Traditional Arabic" w:hAnsi="Traditional Arabic" w:cs="Traditional Arabic"/>
          <w:sz w:val="32"/>
          <w:szCs w:val="32"/>
          <w:rtl/>
        </w:rPr>
        <w:t>شكية</w:t>
      </w:r>
      <w:proofErr w:type="spellEnd"/>
      <w:r w:rsidRPr="00804B95">
        <w:rPr>
          <w:rFonts w:ascii="Traditional Arabic" w:hAnsi="Traditional Arabic" w:cs="Traditional Arabic"/>
          <w:sz w:val="32"/>
          <w:szCs w:val="32"/>
          <w:rtl/>
        </w:rPr>
        <w:t xml:space="preserve"> و نقدية.</w:t>
      </w:r>
    </w:p>
    <w:p w:rsidR="00804B95" w:rsidRDefault="00804B95" w:rsidP="00804B95">
      <w:pPr>
        <w:bidi/>
        <w:rPr>
          <w:rFonts w:ascii="Sakkal Majalla" w:hAnsi="Sakkal Majalla" w:cs="Sakkal Majalla" w:hint="cs"/>
          <w:bCs/>
          <w:color w:val="FF0000"/>
          <w:sz w:val="28"/>
          <w:szCs w:val="28"/>
          <w:rtl/>
          <w:lang w:bidi="ar-DZ"/>
        </w:rPr>
      </w:pPr>
      <w:r w:rsidRPr="00C56841">
        <w:rPr>
          <w:rFonts w:ascii="Sakkal Majalla" w:hAnsi="Sakkal Majalla" w:cs="Sakkal Majalla" w:hint="cs"/>
          <w:bCs/>
          <w:color w:val="FF0000"/>
          <w:sz w:val="28"/>
          <w:szCs w:val="28"/>
          <w:rtl/>
          <w:lang w:bidi="ar-DZ"/>
        </w:rPr>
        <w:t>3</w:t>
      </w:r>
      <w:r w:rsidRPr="00C56841">
        <w:rPr>
          <w:rFonts w:ascii="Sakkal Majalla" w:hAnsi="Sakkal Majalla" w:cs="Sakkal Majalla"/>
          <w:bCs/>
          <w:color w:val="FF0000"/>
          <w:sz w:val="28"/>
          <w:szCs w:val="28"/>
          <w:rtl/>
          <w:lang w:bidi="ar-DZ"/>
        </w:rPr>
        <w:t xml:space="preserve">) موضوع </w:t>
      </w:r>
      <w:proofErr w:type="spellStart"/>
      <w:r w:rsidRPr="00C56841">
        <w:rPr>
          <w:rFonts w:ascii="Sakkal Majalla" w:hAnsi="Sakkal Majalla" w:cs="Sakkal Majalla"/>
          <w:bCs/>
          <w:color w:val="FF0000"/>
          <w:sz w:val="28"/>
          <w:szCs w:val="28"/>
          <w:rtl/>
          <w:lang w:bidi="ar-DZ"/>
        </w:rPr>
        <w:t>الابستمولوجيا</w:t>
      </w:r>
      <w:proofErr w:type="spellEnd"/>
    </w:p>
    <w:p w:rsidR="00804B95" w:rsidRDefault="00804B95" w:rsidP="00804B95">
      <w:pPr>
        <w:bidi/>
        <w:jc w:val="both"/>
        <w:rPr>
          <w:rFonts w:ascii="Traditional Arabic" w:hAnsi="Traditional Arabic" w:cs="Traditional Arabic" w:hint="cs"/>
          <w:b/>
          <w:color w:val="FF0000"/>
          <w:sz w:val="32"/>
          <w:szCs w:val="32"/>
          <w:rtl/>
          <w:lang w:bidi="ar-DZ"/>
        </w:rPr>
      </w:pPr>
      <w:r w:rsidRPr="00804B95">
        <w:rPr>
          <w:rFonts w:ascii="Traditional Arabic" w:hAnsi="Traditional Arabic" w:cs="Traditional Arabic"/>
          <w:b/>
          <w:sz w:val="32"/>
          <w:szCs w:val="32"/>
          <w:rtl/>
          <w:lang w:bidi="ar-DZ"/>
        </w:rPr>
        <w:t xml:space="preserve">نشير هنا </w:t>
      </w:r>
      <w:r w:rsidRPr="00804B95">
        <w:rPr>
          <w:rFonts w:ascii="Traditional Arabic" w:hAnsi="Traditional Arabic" w:cs="Traditional Arabic" w:hint="cs"/>
          <w:b/>
          <w:sz w:val="32"/>
          <w:szCs w:val="32"/>
          <w:rtl/>
          <w:lang w:bidi="ar-DZ"/>
        </w:rPr>
        <w:t>إلى</w:t>
      </w:r>
      <w:r w:rsidRPr="00804B95">
        <w:rPr>
          <w:rFonts w:ascii="Traditional Arabic" w:hAnsi="Traditional Arabic" w:cs="Traditional Arabic"/>
          <w:b/>
          <w:sz w:val="32"/>
          <w:szCs w:val="32"/>
          <w:rtl/>
          <w:lang w:bidi="ar-DZ"/>
        </w:rPr>
        <w:t xml:space="preserve"> </w:t>
      </w:r>
      <w:r w:rsidRPr="00804B95">
        <w:rPr>
          <w:rFonts w:ascii="Traditional Arabic" w:hAnsi="Traditional Arabic" w:cs="Traditional Arabic" w:hint="cs"/>
          <w:b/>
          <w:sz w:val="32"/>
          <w:szCs w:val="32"/>
          <w:rtl/>
          <w:lang w:bidi="ar-DZ"/>
        </w:rPr>
        <w:t>أمر</w:t>
      </w:r>
      <w:r w:rsidRPr="00804B95">
        <w:rPr>
          <w:rFonts w:ascii="Traditional Arabic" w:hAnsi="Traditional Arabic" w:cs="Traditional Arabic"/>
          <w:b/>
          <w:sz w:val="32"/>
          <w:szCs w:val="32"/>
          <w:rtl/>
          <w:lang w:bidi="ar-DZ"/>
        </w:rPr>
        <w:t xml:space="preserve"> هام و ننبه </w:t>
      </w:r>
      <w:r w:rsidRPr="00804B95">
        <w:rPr>
          <w:rFonts w:ascii="Traditional Arabic" w:hAnsi="Traditional Arabic" w:cs="Traditional Arabic" w:hint="cs"/>
          <w:b/>
          <w:sz w:val="32"/>
          <w:szCs w:val="32"/>
          <w:rtl/>
          <w:lang w:bidi="ar-DZ"/>
        </w:rPr>
        <w:t>إلى</w:t>
      </w:r>
      <w:r w:rsidRPr="00804B95">
        <w:rPr>
          <w:rFonts w:ascii="Traditional Arabic" w:hAnsi="Traditional Arabic" w:cs="Traditional Arabic"/>
          <w:b/>
          <w:sz w:val="32"/>
          <w:szCs w:val="32"/>
          <w:rtl/>
          <w:lang w:bidi="ar-DZ"/>
        </w:rPr>
        <w:t xml:space="preserve"> </w:t>
      </w:r>
      <w:r w:rsidRPr="00804B95">
        <w:rPr>
          <w:rFonts w:ascii="Traditional Arabic" w:hAnsi="Traditional Arabic" w:cs="Traditional Arabic" w:hint="cs"/>
          <w:b/>
          <w:sz w:val="32"/>
          <w:szCs w:val="32"/>
          <w:rtl/>
          <w:lang w:bidi="ar-DZ"/>
        </w:rPr>
        <w:t>أن</w:t>
      </w:r>
      <w:r w:rsidRPr="00804B95">
        <w:rPr>
          <w:rFonts w:ascii="Traditional Arabic" w:hAnsi="Traditional Arabic" w:cs="Traditional Arabic"/>
          <w:b/>
          <w:sz w:val="32"/>
          <w:szCs w:val="32"/>
          <w:rtl/>
          <w:lang w:bidi="ar-DZ"/>
        </w:rPr>
        <w:t xml:space="preserve"> تعريف </w:t>
      </w:r>
      <w:proofErr w:type="spellStart"/>
      <w:r w:rsidRPr="00804B95">
        <w:rPr>
          <w:rFonts w:ascii="Traditional Arabic" w:hAnsi="Traditional Arabic" w:cs="Traditional Arabic"/>
          <w:b/>
          <w:sz w:val="32"/>
          <w:szCs w:val="32"/>
          <w:rtl/>
          <w:lang w:bidi="ar-DZ"/>
        </w:rPr>
        <w:t>الابستمولوجيا</w:t>
      </w:r>
      <w:proofErr w:type="spellEnd"/>
      <w:r w:rsidRPr="00804B95">
        <w:rPr>
          <w:rFonts w:ascii="Traditional Arabic" w:hAnsi="Traditional Arabic" w:cs="Traditional Arabic"/>
          <w:b/>
          <w:sz w:val="32"/>
          <w:szCs w:val="32"/>
          <w:rtl/>
          <w:lang w:bidi="ar-DZ"/>
        </w:rPr>
        <w:t xml:space="preserve"> لا ينفصل عن تحديد  موضوع </w:t>
      </w:r>
      <w:proofErr w:type="spellStart"/>
      <w:r w:rsidRPr="00804B95">
        <w:rPr>
          <w:rFonts w:ascii="Traditional Arabic" w:hAnsi="Traditional Arabic" w:cs="Traditional Arabic"/>
          <w:b/>
          <w:sz w:val="32"/>
          <w:szCs w:val="32"/>
          <w:rtl/>
          <w:lang w:bidi="ar-DZ"/>
        </w:rPr>
        <w:t>الابستمولوجيا</w:t>
      </w:r>
      <w:proofErr w:type="spellEnd"/>
      <w:r w:rsidRPr="00804B95">
        <w:rPr>
          <w:rFonts w:ascii="Traditional Arabic" w:hAnsi="Traditional Arabic" w:cs="Traditional Arabic"/>
          <w:b/>
          <w:sz w:val="32"/>
          <w:szCs w:val="32"/>
          <w:rtl/>
          <w:lang w:bidi="ar-DZ"/>
        </w:rPr>
        <w:t xml:space="preserve"> ، لان التعريف </w:t>
      </w:r>
      <w:proofErr w:type="spellStart"/>
      <w:r w:rsidRPr="00804B95">
        <w:rPr>
          <w:rFonts w:ascii="Traditional Arabic" w:hAnsi="Traditional Arabic" w:cs="Traditional Arabic"/>
          <w:b/>
          <w:sz w:val="32"/>
          <w:szCs w:val="32"/>
          <w:rtl/>
          <w:lang w:bidi="ar-DZ"/>
        </w:rPr>
        <w:t>بالابستمولوجيا</w:t>
      </w:r>
      <w:proofErr w:type="spellEnd"/>
      <w:r w:rsidRPr="00804B95">
        <w:rPr>
          <w:rFonts w:ascii="Traditional Arabic" w:hAnsi="Traditional Arabic" w:cs="Traditional Arabic"/>
          <w:b/>
          <w:sz w:val="32"/>
          <w:szCs w:val="32"/>
          <w:rtl/>
          <w:lang w:bidi="ar-DZ"/>
        </w:rPr>
        <w:t xml:space="preserve"> هو تعريف بموضوعها و منهجها كما ورد ذلك في التعريف الاصطلاحي لها .و للتذكير فقط نكرر القول </w:t>
      </w:r>
      <w:proofErr w:type="spellStart"/>
      <w:r w:rsidRPr="00804B95">
        <w:rPr>
          <w:rFonts w:ascii="Traditional Arabic" w:hAnsi="Traditional Arabic" w:cs="Traditional Arabic"/>
          <w:b/>
          <w:sz w:val="32"/>
          <w:szCs w:val="32"/>
          <w:rtl/>
          <w:lang w:bidi="ar-DZ"/>
        </w:rPr>
        <w:t>ان</w:t>
      </w:r>
      <w:proofErr w:type="spellEnd"/>
      <w:r w:rsidRPr="00804B95">
        <w:rPr>
          <w:rFonts w:ascii="Traditional Arabic" w:hAnsi="Traditional Arabic" w:cs="Traditional Arabic"/>
          <w:b/>
          <w:sz w:val="32"/>
          <w:szCs w:val="32"/>
          <w:rtl/>
          <w:lang w:bidi="ar-DZ"/>
        </w:rPr>
        <w:t xml:space="preserve"> موضوع </w:t>
      </w:r>
      <w:proofErr w:type="spellStart"/>
      <w:r w:rsidRPr="00804B95">
        <w:rPr>
          <w:rFonts w:ascii="Traditional Arabic" w:hAnsi="Traditional Arabic" w:cs="Traditional Arabic"/>
          <w:b/>
          <w:sz w:val="32"/>
          <w:szCs w:val="32"/>
          <w:rtl/>
          <w:lang w:bidi="ar-DZ"/>
        </w:rPr>
        <w:t>الابستمولوجيا</w:t>
      </w:r>
      <w:proofErr w:type="spellEnd"/>
      <w:r w:rsidRPr="00804B95">
        <w:rPr>
          <w:rFonts w:ascii="Traditional Arabic" w:hAnsi="Traditional Arabic" w:cs="Traditional Arabic"/>
          <w:b/>
          <w:sz w:val="32"/>
          <w:szCs w:val="32"/>
          <w:rtl/>
          <w:lang w:bidi="ar-DZ"/>
        </w:rPr>
        <w:t xml:space="preserve"> هو  العلم </w:t>
      </w:r>
      <w:proofErr w:type="spellStart"/>
      <w:r w:rsidRPr="00804B95">
        <w:rPr>
          <w:rFonts w:ascii="Traditional Arabic" w:hAnsi="Traditional Arabic" w:cs="Traditional Arabic"/>
          <w:b/>
          <w:sz w:val="32"/>
          <w:szCs w:val="32"/>
          <w:rtl/>
          <w:lang w:bidi="ar-DZ"/>
        </w:rPr>
        <w:t>او</w:t>
      </w:r>
      <w:proofErr w:type="spellEnd"/>
      <w:r w:rsidRPr="00804B95">
        <w:rPr>
          <w:rFonts w:ascii="Traditional Arabic" w:hAnsi="Traditional Arabic" w:cs="Traditional Arabic"/>
          <w:b/>
          <w:sz w:val="32"/>
          <w:szCs w:val="32"/>
          <w:rtl/>
          <w:lang w:bidi="ar-DZ"/>
        </w:rPr>
        <w:t xml:space="preserve"> العلوم المختلفة من  حيث مبادئها و مفاهيمها  ومناهجها و نتائجها .</w:t>
      </w:r>
      <w:proofErr w:type="spellStart"/>
      <w:r w:rsidRPr="00804B95">
        <w:rPr>
          <w:rFonts w:ascii="Traditional Arabic" w:hAnsi="Traditional Arabic" w:cs="Traditional Arabic"/>
          <w:b/>
          <w:sz w:val="32"/>
          <w:szCs w:val="32"/>
          <w:rtl/>
          <w:lang w:bidi="ar-DZ"/>
        </w:rPr>
        <w:t>اذ</w:t>
      </w:r>
      <w:proofErr w:type="spellEnd"/>
      <w:r w:rsidRPr="00804B95">
        <w:rPr>
          <w:rFonts w:ascii="Traditional Arabic" w:hAnsi="Traditional Arabic" w:cs="Traditional Arabic"/>
          <w:b/>
          <w:sz w:val="32"/>
          <w:szCs w:val="32"/>
          <w:rtl/>
          <w:lang w:bidi="ar-DZ"/>
        </w:rPr>
        <w:t xml:space="preserve"> تتناول كل  هذه الجوانب بالدراسة النقدية.</w:t>
      </w:r>
    </w:p>
    <w:p w:rsidR="00F81318" w:rsidRPr="00804B95" w:rsidRDefault="00804B95" w:rsidP="00804B95">
      <w:pPr>
        <w:bidi/>
        <w:jc w:val="both"/>
        <w:rPr>
          <w:rFonts w:ascii="Traditional Arabic" w:hAnsi="Traditional Arabic" w:cs="Traditional Arabic"/>
          <w:bCs/>
          <w:color w:val="FF0000"/>
          <w:sz w:val="32"/>
          <w:szCs w:val="32"/>
          <w:rtl/>
          <w:lang w:bidi="ar-DZ"/>
        </w:rPr>
      </w:pPr>
      <w:r w:rsidRPr="00804B95">
        <w:rPr>
          <w:rFonts w:ascii="Traditional Arabic" w:hAnsi="Traditional Arabic" w:cs="Traditional Arabic" w:hint="cs"/>
          <w:bCs/>
          <w:color w:val="FF0000"/>
          <w:sz w:val="32"/>
          <w:szCs w:val="32"/>
          <w:rtl/>
          <w:lang w:bidi="ar-DZ"/>
        </w:rPr>
        <w:t>4</w:t>
      </w:r>
      <w:r>
        <w:rPr>
          <w:rFonts w:ascii="Traditional Arabic" w:hAnsi="Traditional Arabic" w:cs="Traditional Arabic" w:hint="cs"/>
          <w:bCs/>
          <w:color w:val="FF0000"/>
          <w:sz w:val="32"/>
          <w:szCs w:val="32"/>
          <w:rtl/>
          <w:lang w:bidi="ar-DZ"/>
        </w:rPr>
        <w:t>)</w:t>
      </w:r>
      <w:r w:rsidRPr="00804B95">
        <w:rPr>
          <w:rFonts w:ascii="Traditional Arabic" w:hAnsi="Traditional Arabic" w:cs="Traditional Arabic" w:hint="cs"/>
          <w:bCs/>
          <w:color w:val="FF0000"/>
          <w:sz w:val="32"/>
          <w:szCs w:val="32"/>
          <w:rtl/>
        </w:rPr>
        <w:t xml:space="preserve"> </w:t>
      </w:r>
      <w:proofErr w:type="spellStart"/>
      <w:r w:rsidRPr="00804B95">
        <w:rPr>
          <w:rFonts w:ascii="Traditional Arabic" w:hAnsi="Traditional Arabic" w:cs="Traditional Arabic" w:hint="cs"/>
          <w:bCs/>
          <w:color w:val="FF0000"/>
          <w:sz w:val="32"/>
          <w:szCs w:val="32"/>
          <w:rtl/>
        </w:rPr>
        <w:t>الإبستمولوجيا</w:t>
      </w:r>
      <w:proofErr w:type="spellEnd"/>
      <w:r w:rsidRPr="00804B95">
        <w:rPr>
          <w:rFonts w:ascii="Traditional Arabic" w:hAnsi="Traditional Arabic" w:cs="Traditional Arabic" w:hint="cs"/>
          <w:bCs/>
          <w:color w:val="FF0000"/>
          <w:sz w:val="32"/>
          <w:szCs w:val="32"/>
          <w:rtl/>
        </w:rPr>
        <w:t xml:space="preserve"> و </w:t>
      </w:r>
      <w:r w:rsidR="00F81318" w:rsidRPr="00804B95">
        <w:rPr>
          <w:rFonts w:ascii="Traditional Arabic" w:hAnsi="Traditional Arabic" w:cs="Traditional Arabic"/>
          <w:bCs/>
          <w:color w:val="FF0000"/>
          <w:sz w:val="32"/>
          <w:szCs w:val="32"/>
          <w:rtl/>
        </w:rPr>
        <w:t>فلسفة العلوم</w:t>
      </w:r>
    </w:p>
    <w:p w:rsidR="00F81318" w:rsidRPr="00804B95" w:rsidRDefault="00F81318" w:rsidP="00804B95">
      <w:pPr>
        <w:pStyle w:val="PrformatHTML"/>
        <w:bidi/>
        <w:jc w:val="both"/>
        <w:rPr>
          <w:rStyle w:val="y2iqfc"/>
          <w:rFonts w:ascii="Traditional Arabic" w:hAnsi="Traditional Arabic" w:cs="Traditional Arabic"/>
          <w:sz w:val="32"/>
          <w:szCs w:val="32"/>
          <w:rtl/>
        </w:rPr>
      </w:pPr>
      <w:r w:rsidRPr="00804B95">
        <w:rPr>
          <w:rFonts w:ascii="Traditional Arabic" w:hAnsi="Traditional Arabic" w:cs="Traditional Arabic"/>
          <w:sz w:val="32"/>
          <w:szCs w:val="32"/>
          <w:rtl/>
          <w:lang/>
        </w:rPr>
        <w:lastRenderedPageBreak/>
        <w:t xml:space="preserve">فلسفة العلوم </w:t>
      </w:r>
      <w:proofErr w:type="gramStart"/>
      <w:r w:rsidRPr="00804B95">
        <w:rPr>
          <w:rFonts w:ascii="Traditional Arabic" w:hAnsi="Traditional Arabic" w:cs="Traditional Arabic"/>
          <w:sz w:val="32"/>
          <w:szCs w:val="32"/>
          <w:rtl/>
          <w:lang/>
        </w:rPr>
        <w:t>فرع</w:t>
      </w:r>
      <w:proofErr w:type="gramEnd"/>
      <w:r w:rsidRPr="00804B95">
        <w:rPr>
          <w:rFonts w:ascii="Traditional Arabic" w:hAnsi="Traditional Arabic" w:cs="Traditional Arabic"/>
          <w:sz w:val="32"/>
          <w:szCs w:val="32"/>
          <w:rtl/>
          <w:lang/>
        </w:rPr>
        <w:t xml:space="preserve"> يهتم بالأسس والأساليب والآثار المترتبة على العلم. تتعلق الأسئلة المركزية لهذه الدراسة بما يشكل علمًا وصلاحية النظريات العلمية و غاية  العلوم.هذا يجمع على سبيل المثال الميتافيزيقا </w:t>
      </w:r>
      <w:proofErr w:type="spellStart"/>
      <w:r w:rsidRPr="00804B95">
        <w:rPr>
          <w:rFonts w:ascii="Traditional Arabic" w:hAnsi="Traditional Arabic" w:cs="Traditional Arabic"/>
          <w:sz w:val="32"/>
          <w:szCs w:val="32"/>
          <w:rtl/>
          <w:lang/>
        </w:rPr>
        <w:t>والأنطولوجيا</w:t>
      </w:r>
      <w:proofErr w:type="spellEnd"/>
      <w:r w:rsidRPr="00804B95">
        <w:rPr>
          <w:rFonts w:ascii="Traditional Arabic" w:hAnsi="Traditional Arabic" w:cs="Traditional Arabic"/>
          <w:sz w:val="32"/>
          <w:szCs w:val="32"/>
          <w:rtl/>
          <w:lang/>
        </w:rPr>
        <w:t xml:space="preserve"> ونظرية المعرفة عندما يستكشف العلاقة بين العلم والحقيقة. تركز فلسفة العلوم على الجوانب الميتافيزيقية والمعرفة ودلالات العلم.إن الأسئلة الأخلاقية التي تشير إلى أن </w:t>
      </w:r>
      <w:proofErr w:type="spellStart"/>
      <w:r w:rsidRPr="00804B95">
        <w:rPr>
          <w:rFonts w:ascii="Traditional Arabic" w:hAnsi="Traditional Arabic" w:cs="Traditional Arabic"/>
          <w:sz w:val="32"/>
          <w:szCs w:val="32"/>
          <w:rtl/>
          <w:lang/>
        </w:rPr>
        <w:t>البيواثيقا</w:t>
      </w:r>
      <w:proofErr w:type="spellEnd"/>
      <w:r w:rsidRPr="00804B95">
        <w:rPr>
          <w:rFonts w:ascii="Traditional Arabic" w:hAnsi="Traditional Arabic" w:cs="Traditional Arabic"/>
          <w:sz w:val="32"/>
          <w:szCs w:val="32"/>
          <w:rtl/>
          <w:lang/>
        </w:rPr>
        <w:t xml:space="preserve"> والسلوك السيئ للعلم، يجب اعتبارها بمثابة دراسات أخلاقية بدلا من دراسات في فلسفة العلوم.</w:t>
      </w:r>
      <w:r w:rsidRPr="00804B95">
        <w:rPr>
          <w:rStyle w:val="Titre4Car"/>
          <w:rFonts w:ascii="Traditional Arabic" w:hAnsi="Traditional Arabic" w:cs="Traditional Arabic"/>
          <w:sz w:val="32"/>
          <w:szCs w:val="32"/>
          <w:rtl/>
          <w:lang/>
        </w:rPr>
        <w:t xml:space="preserve"> </w:t>
      </w:r>
      <w:proofErr w:type="gramStart"/>
      <w:r w:rsidRPr="00804B95">
        <w:rPr>
          <w:rStyle w:val="y2iqfc"/>
          <w:rFonts w:ascii="Traditional Arabic" w:hAnsi="Traditional Arabic" w:cs="Traditional Arabic"/>
          <w:sz w:val="32"/>
          <w:szCs w:val="32"/>
          <w:rtl/>
          <w:lang/>
        </w:rPr>
        <w:t>لا</w:t>
      </w:r>
      <w:proofErr w:type="gramEnd"/>
      <w:r w:rsidRPr="00804B95">
        <w:rPr>
          <w:rStyle w:val="y2iqfc"/>
          <w:rFonts w:ascii="Traditional Arabic" w:hAnsi="Traditional Arabic" w:cs="Traditional Arabic"/>
          <w:sz w:val="32"/>
          <w:szCs w:val="32"/>
          <w:rtl/>
          <w:lang/>
        </w:rPr>
        <w:t xml:space="preserve"> يوجد إجماع بين الفلاسفة حول العديد من القضايا المركزية المتعلقة بفلسفة العلم، بما في ذلك مسألة ما إذا كان العلم يستطيع كشف حقيقة</w:t>
      </w:r>
      <w:r w:rsidRPr="00804B95">
        <w:rPr>
          <w:rStyle w:val="Titre4Car"/>
          <w:rFonts w:ascii="Traditional Arabic" w:hAnsi="Traditional Arabic" w:cs="Traditional Arabic"/>
          <w:sz w:val="32"/>
          <w:szCs w:val="32"/>
          <w:rtl/>
          <w:lang/>
        </w:rPr>
        <w:t xml:space="preserve"> </w:t>
      </w:r>
      <w:r w:rsidRPr="00804B95">
        <w:rPr>
          <w:rStyle w:val="y2iqfc"/>
          <w:rFonts w:ascii="Traditional Arabic" w:hAnsi="Traditional Arabic" w:cs="Traditional Arabic"/>
          <w:sz w:val="32"/>
          <w:szCs w:val="32"/>
          <w:rtl/>
          <w:lang/>
        </w:rPr>
        <w:t>حول الكيانات غير القابلة للملاحظة وما إذا كان المنطق العلمي له ما يبرره.</w:t>
      </w:r>
      <w:r w:rsidRPr="00804B95">
        <w:rPr>
          <w:rStyle w:val="Titre4Car"/>
          <w:rFonts w:ascii="Traditional Arabic" w:hAnsi="Traditional Arabic" w:cs="Traditional Arabic"/>
          <w:sz w:val="32"/>
          <w:szCs w:val="32"/>
          <w:rtl/>
          <w:lang/>
        </w:rPr>
        <w:t xml:space="preserve"> </w:t>
      </w:r>
      <w:proofErr w:type="gramStart"/>
      <w:r w:rsidRPr="00804B95">
        <w:rPr>
          <w:rStyle w:val="y2iqfc"/>
          <w:rFonts w:ascii="Traditional Arabic" w:hAnsi="Traditional Arabic" w:cs="Traditional Arabic"/>
          <w:sz w:val="32"/>
          <w:szCs w:val="32"/>
          <w:rtl/>
          <w:lang/>
        </w:rPr>
        <w:t>بالإضافة</w:t>
      </w:r>
      <w:proofErr w:type="gramEnd"/>
      <w:r w:rsidRPr="00804B95">
        <w:rPr>
          <w:rStyle w:val="y2iqfc"/>
          <w:rFonts w:ascii="Traditional Arabic" w:hAnsi="Traditional Arabic" w:cs="Traditional Arabic"/>
          <w:sz w:val="32"/>
          <w:szCs w:val="32"/>
          <w:rtl/>
          <w:lang/>
        </w:rPr>
        <w:t xml:space="preserve"> إلى هذه الأسئلة العامة حول العلم ككل، ينظر فلاسفة العلوم في المشكلات التي تنطبق على علوم معينة مثل علوم معينة مثل علم الأحياء أو الفيزياء.</w:t>
      </w:r>
      <w:r w:rsidRPr="00804B95">
        <w:rPr>
          <w:rFonts w:ascii="Traditional Arabic" w:hAnsi="Traditional Arabic" w:cs="Traditional Arabic"/>
          <w:sz w:val="32"/>
          <w:szCs w:val="32"/>
          <w:rtl/>
          <w:lang w:bidi="ar-DZ"/>
        </w:rPr>
        <w:t xml:space="preserve"> </w:t>
      </w:r>
      <w:r w:rsidRPr="00804B95">
        <w:rPr>
          <w:rStyle w:val="y2iqfc"/>
          <w:rFonts w:ascii="Traditional Arabic" w:hAnsi="Traditional Arabic" w:cs="Traditional Arabic"/>
          <w:sz w:val="32"/>
          <w:szCs w:val="32"/>
          <w:rtl/>
          <w:lang/>
        </w:rPr>
        <w:t xml:space="preserve">كما يستخدم بعض فلاسفة العلوم النتائج المعاصرة في العلوم للوصول إلى استنتاجات حول </w:t>
      </w:r>
      <w:proofErr w:type="gramStart"/>
      <w:r w:rsidRPr="00804B95">
        <w:rPr>
          <w:rStyle w:val="y2iqfc"/>
          <w:rFonts w:ascii="Traditional Arabic" w:hAnsi="Traditional Arabic" w:cs="Traditional Arabic"/>
          <w:sz w:val="32"/>
          <w:szCs w:val="32"/>
          <w:rtl/>
          <w:lang/>
        </w:rPr>
        <w:t>الفلسفة  ذاتها</w:t>
      </w:r>
      <w:proofErr w:type="gramEnd"/>
      <w:r w:rsidRPr="00804B95">
        <w:rPr>
          <w:rStyle w:val="y2iqfc"/>
          <w:rFonts w:ascii="Traditional Arabic" w:hAnsi="Traditional Arabic" w:cs="Traditional Arabic"/>
          <w:sz w:val="32"/>
          <w:szCs w:val="32"/>
          <w:rtl/>
          <w:lang/>
        </w:rPr>
        <w:t>.</w:t>
      </w:r>
    </w:p>
    <w:p w:rsidR="00F81318" w:rsidRPr="00804B95" w:rsidRDefault="00F81318" w:rsidP="00804B95">
      <w:pPr>
        <w:pStyle w:val="PrformatHTML"/>
        <w:bidi/>
        <w:jc w:val="both"/>
        <w:rPr>
          <w:rFonts w:ascii="Traditional Arabic" w:hAnsi="Traditional Arabic" w:cs="Traditional Arabic" w:hint="cs"/>
          <w:sz w:val="32"/>
          <w:szCs w:val="32"/>
          <w:rtl/>
          <w:lang w:bidi="ar-DZ"/>
        </w:rPr>
      </w:pPr>
      <w:r w:rsidRPr="00804B95">
        <w:rPr>
          <w:rStyle w:val="y2iqfc"/>
          <w:rFonts w:ascii="Traditional Arabic" w:hAnsi="Traditional Arabic" w:cs="Traditional Arabic"/>
          <w:sz w:val="32"/>
          <w:szCs w:val="32"/>
          <w:rtl/>
          <w:lang/>
        </w:rPr>
        <w:t xml:space="preserve">في حين أن الفكر الفلسفي المتعلق بالعلم يعود على الأقل إلى زمن أرسطو، فإن الفلسفة العامة للعلوم لم تظهر إلا كنظام متميز في القرن العشرين، في أعقاب الحركة الوضعية المنطقية،التي تهدف إلى صياغة معايير تضمن أن جميع البيانات الفلسفية معناها وتقييمها بشكل موضوعي. انتقد كارل بوبر الوضعية المنطقية وساعد في إنشاء مجموعة حديثة من المعايير للمنهجية العلمية. كان كتاب توماس كون الذي صدر عام 1962 بعنوان "بنية الثورات العلمية" رسميًا أيضًا، حيث شكك في وجهة نظر التقدم العلمي باعتباره اكتسابًا منتظمًا وتراكميًا للمعرفة بناءً على طريقة ثابتة للتجربة المنهجية، وبدلاً من ذلك جادل بأن كل التقدم يتعلق </w:t>
      </w:r>
      <w:proofErr w:type="spellStart"/>
      <w:r w:rsidRPr="00804B95">
        <w:rPr>
          <w:rStyle w:val="y2iqfc"/>
          <w:rFonts w:ascii="Traditional Arabic" w:hAnsi="Traditional Arabic" w:cs="Traditional Arabic"/>
          <w:sz w:val="32"/>
          <w:szCs w:val="32"/>
          <w:rtl/>
          <w:lang/>
        </w:rPr>
        <w:t>بـ</w:t>
      </w:r>
      <w:proofErr w:type="spellEnd"/>
      <w:r w:rsidRPr="00804B95">
        <w:rPr>
          <w:rStyle w:val="y2iqfc"/>
          <w:rFonts w:ascii="Traditional Arabic" w:hAnsi="Traditional Arabic" w:cs="Traditional Arabic"/>
          <w:sz w:val="32"/>
          <w:szCs w:val="32"/>
          <w:rtl/>
          <w:lang/>
        </w:rPr>
        <w:t xml:space="preserve"> "النموذج". مجموعة الأسئلة </w:t>
      </w:r>
      <w:proofErr w:type="gramStart"/>
      <w:r w:rsidRPr="00804B95">
        <w:rPr>
          <w:rStyle w:val="y2iqfc"/>
          <w:rFonts w:ascii="Traditional Arabic" w:hAnsi="Traditional Arabic" w:cs="Traditional Arabic"/>
          <w:sz w:val="32"/>
          <w:szCs w:val="32"/>
          <w:rtl/>
          <w:lang/>
        </w:rPr>
        <w:t>والمفاهيم</w:t>
      </w:r>
      <w:proofErr w:type="gramEnd"/>
      <w:r w:rsidRPr="00804B95">
        <w:rPr>
          <w:rStyle w:val="y2iqfc"/>
          <w:rFonts w:ascii="Traditional Arabic" w:hAnsi="Traditional Arabic" w:cs="Traditional Arabic"/>
          <w:sz w:val="32"/>
          <w:szCs w:val="32"/>
          <w:rtl/>
          <w:lang/>
        </w:rPr>
        <w:t xml:space="preserve"> والممارسات التي تحدد التخصص العلمي في فترة تاريخية معينة.</w:t>
      </w:r>
    </w:p>
    <w:p w:rsidR="00F81318" w:rsidRPr="00804B95" w:rsidRDefault="00F81318" w:rsidP="00804B95">
      <w:pPr>
        <w:pStyle w:val="PrformatHTML"/>
        <w:bidi/>
        <w:jc w:val="both"/>
        <w:rPr>
          <w:rFonts w:ascii="Traditional Arabic" w:hAnsi="Traditional Arabic" w:cs="Traditional Arabic"/>
          <w:sz w:val="32"/>
          <w:szCs w:val="32"/>
          <w:rtl/>
          <w:lang w:bidi="ar-DZ"/>
        </w:rPr>
      </w:pPr>
      <w:r w:rsidRPr="00804B95">
        <w:rPr>
          <w:rStyle w:val="y2iqfc"/>
          <w:rFonts w:ascii="Traditional Arabic" w:hAnsi="Traditional Arabic" w:cs="Traditional Arabic"/>
          <w:sz w:val="32"/>
          <w:szCs w:val="32"/>
          <w:rtl/>
          <w:lang/>
        </w:rPr>
        <w:t xml:space="preserve">فمقاربة التناسق في العلم،والتي ترى أنه لا يتم قبول نظرية إذا تنظر إلى الملاحظات كجزء من كل متناسق،مهمً بفضل كوين وآخرون. و قد سعى بعض المفكرين مثل ستيفن </w:t>
      </w:r>
      <w:proofErr w:type="spellStart"/>
      <w:r w:rsidRPr="00804B95">
        <w:rPr>
          <w:rStyle w:val="y2iqfc"/>
          <w:rFonts w:ascii="Traditional Arabic" w:hAnsi="Traditional Arabic" w:cs="Traditional Arabic"/>
          <w:sz w:val="32"/>
          <w:szCs w:val="32"/>
          <w:rtl/>
          <w:lang/>
        </w:rPr>
        <w:t>جاي</w:t>
      </w:r>
      <w:proofErr w:type="spellEnd"/>
      <w:r w:rsidRPr="00804B95">
        <w:rPr>
          <w:rStyle w:val="y2iqfc"/>
          <w:rFonts w:ascii="Traditional Arabic" w:hAnsi="Traditional Arabic" w:cs="Traditional Arabic"/>
          <w:sz w:val="32"/>
          <w:szCs w:val="32"/>
          <w:rtl/>
          <w:lang/>
        </w:rPr>
        <w:t xml:space="preserve"> </w:t>
      </w:r>
      <w:proofErr w:type="spellStart"/>
      <w:r w:rsidRPr="00804B95">
        <w:rPr>
          <w:rStyle w:val="y2iqfc"/>
          <w:rFonts w:ascii="Traditional Arabic" w:hAnsi="Traditional Arabic" w:cs="Traditional Arabic"/>
          <w:sz w:val="32"/>
          <w:szCs w:val="32"/>
          <w:rtl/>
          <w:lang/>
        </w:rPr>
        <w:t>غولد</w:t>
      </w:r>
      <w:proofErr w:type="spellEnd"/>
      <w:r w:rsidRPr="00804B95">
        <w:rPr>
          <w:rStyle w:val="y2iqfc"/>
          <w:rFonts w:ascii="Traditional Arabic" w:hAnsi="Traditional Arabic" w:cs="Traditional Arabic"/>
          <w:sz w:val="32"/>
          <w:szCs w:val="32"/>
          <w:rtl/>
          <w:lang/>
        </w:rPr>
        <w:t xml:space="preserve"> إلى تأسيس العلم على افتراضات بديهية مثل وحدة الطبيعة. و يرى الفيلسوف بول </w:t>
      </w:r>
      <w:proofErr w:type="spellStart"/>
      <w:r w:rsidRPr="00804B95">
        <w:rPr>
          <w:rStyle w:val="y2iqfc"/>
          <w:rFonts w:ascii="Traditional Arabic" w:hAnsi="Traditional Arabic" w:cs="Traditional Arabic"/>
          <w:sz w:val="32"/>
          <w:szCs w:val="32"/>
          <w:rtl/>
          <w:lang/>
        </w:rPr>
        <w:t>فرابند</w:t>
      </w:r>
      <w:proofErr w:type="spellEnd"/>
      <w:r w:rsidRPr="00804B95">
        <w:rPr>
          <w:rStyle w:val="y2iqfc"/>
          <w:rFonts w:ascii="Traditional Arabic" w:hAnsi="Traditional Arabic" w:cs="Traditional Arabic"/>
          <w:sz w:val="32"/>
          <w:szCs w:val="32"/>
          <w:rtl/>
          <w:lang/>
        </w:rPr>
        <w:t xml:space="preserve"> بأنه لا يوجد "منهج علمي" وبالتالي يجب السماح بجميع المناهج العلمية، بما في ذلك المناهج فوق الطبيعية. وهناك نهج آخر للتفكير العلمي يتمثل في دراسة كيفية إنشاء المعرفة من منظور اجتماعي،وهو النهج الذي يمثله باحثون مثل ديفيد بلور وباري </w:t>
      </w:r>
      <w:proofErr w:type="spellStart"/>
      <w:r w:rsidRPr="00804B95">
        <w:rPr>
          <w:rStyle w:val="y2iqfc"/>
          <w:rFonts w:ascii="Traditional Arabic" w:hAnsi="Traditional Arabic" w:cs="Traditional Arabic"/>
          <w:sz w:val="32"/>
          <w:szCs w:val="32"/>
          <w:rtl/>
          <w:lang/>
        </w:rPr>
        <w:t>بارنس</w:t>
      </w:r>
      <w:proofErr w:type="spellEnd"/>
      <w:r w:rsidRPr="00804B95">
        <w:rPr>
          <w:rStyle w:val="y2iqfc"/>
          <w:rFonts w:ascii="Traditional Arabic" w:hAnsi="Traditional Arabic" w:cs="Traditional Arabic"/>
          <w:sz w:val="32"/>
          <w:szCs w:val="32"/>
          <w:rtl/>
          <w:lang/>
        </w:rPr>
        <w:t>.</w:t>
      </w:r>
      <w:proofErr w:type="gramStart"/>
      <w:r w:rsidRPr="00804B95">
        <w:rPr>
          <w:rStyle w:val="y2iqfc"/>
          <w:rFonts w:ascii="Traditional Arabic" w:hAnsi="Traditional Arabic" w:cs="Traditional Arabic"/>
          <w:sz w:val="32"/>
          <w:szCs w:val="32"/>
          <w:rtl/>
          <w:lang/>
        </w:rPr>
        <w:t>وأخيرًا</w:t>
      </w:r>
      <w:proofErr w:type="gramEnd"/>
      <w:r w:rsidRPr="00804B95">
        <w:rPr>
          <w:rStyle w:val="y2iqfc"/>
          <w:rFonts w:ascii="Traditional Arabic" w:hAnsi="Traditional Arabic" w:cs="Traditional Arabic"/>
          <w:sz w:val="32"/>
          <w:szCs w:val="32"/>
          <w:rtl/>
          <w:lang/>
        </w:rPr>
        <w:t>، تتعامل الفلسفة القارية مع العلم من منظور التحليل الدقيق للتجربة الإنسانية.تتراوح فلسفات علوم معينة من الأسئلة حول طبيعة الوقت التي أثارتها النسبية العامة لأينشتاين إلى آثار الاقتصاد على السياسة العامة.</w:t>
      </w:r>
      <w:r w:rsidRPr="00804B95">
        <w:rPr>
          <w:rStyle w:val="Titre4Car"/>
          <w:rFonts w:ascii="Traditional Arabic" w:hAnsi="Traditional Arabic" w:cs="Traditional Arabic"/>
          <w:sz w:val="32"/>
          <w:szCs w:val="32"/>
          <w:rtl/>
          <w:lang/>
        </w:rPr>
        <w:t xml:space="preserve"> </w:t>
      </w:r>
      <w:proofErr w:type="gramStart"/>
      <w:r w:rsidRPr="00804B95">
        <w:rPr>
          <w:rStyle w:val="y2iqfc"/>
          <w:rFonts w:ascii="Traditional Arabic" w:hAnsi="Traditional Arabic" w:cs="Traditional Arabic"/>
          <w:sz w:val="32"/>
          <w:szCs w:val="32"/>
          <w:rtl/>
          <w:lang/>
        </w:rPr>
        <w:t>فالموضوع</w:t>
      </w:r>
      <w:proofErr w:type="gramEnd"/>
      <w:r w:rsidRPr="00804B95">
        <w:rPr>
          <w:rStyle w:val="y2iqfc"/>
          <w:rFonts w:ascii="Traditional Arabic" w:hAnsi="Traditional Arabic" w:cs="Traditional Arabic"/>
          <w:sz w:val="32"/>
          <w:szCs w:val="32"/>
          <w:rtl/>
          <w:lang/>
        </w:rPr>
        <w:t xml:space="preserve"> الرئيسي هو ما إذا كان من الممكن اختزال مصطلحات نظرية علمية واحدة داخل أو فيما بين النظريات إلى مصطلحات نظرية أخرى. بمعنى هل يمكن اختزال الكيمياء إلى </w:t>
      </w:r>
      <w:proofErr w:type="spellStart"/>
      <w:r w:rsidRPr="00804B95">
        <w:rPr>
          <w:rStyle w:val="y2iqfc"/>
          <w:rFonts w:ascii="Traditional Arabic" w:hAnsi="Traditional Arabic" w:cs="Traditional Arabic"/>
          <w:sz w:val="32"/>
          <w:szCs w:val="32"/>
          <w:rtl/>
          <w:lang/>
        </w:rPr>
        <w:t>الفيزياءأو</w:t>
      </w:r>
      <w:proofErr w:type="spellEnd"/>
      <w:r w:rsidRPr="00804B95">
        <w:rPr>
          <w:rStyle w:val="y2iqfc"/>
          <w:rFonts w:ascii="Traditional Arabic" w:hAnsi="Traditional Arabic" w:cs="Traditional Arabic"/>
          <w:sz w:val="32"/>
          <w:szCs w:val="32"/>
          <w:rtl/>
          <w:lang/>
        </w:rPr>
        <w:t xml:space="preserve"> اختزال علم الاجتماع إلى علم النفس الفردي؟ تنشأ أيضًا الأسئلة العامة لفلسفة العلوم بخصوصية أكبر في بعض العلوم الأخرى.</w:t>
      </w:r>
    </w:p>
    <w:p w:rsidR="00F81318" w:rsidRPr="00804B95" w:rsidRDefault="00F81318" w:rsidP="00804B95">
      <w:pPr>
        <w:pStyle w:val="PrformatHTML"/>
        <w:bidi/>
        <w:jc w:val="both"/>
        <w:rPr>
          <w:rFonts w:ascii="Traditional Arabic" w:hAnsi="Traditional Arabic" w:cs="Traditional Arabic"/>
          <w:sz w:val="32"/>
          <w:szCs w:val="32"/>
        </w:rPr>
      </w:pPr>
      <w:r w:rsidRPr="00804B95">
        <w:rPr>
          <w:rStyle w:val="y2iqfc"/>
          <w:rFonts w:ascii="Traditional Arabic" w:hAnsi="Traditional Arabic" w:cs="Traditional Arabic"/>
          <w:sz w:val="32"/>
          <w:szCs w:val="32"/>
          <w:rtl/>
          <w:lang/>
        </w:rPr>
        <w:t xml:space="preserve">على سبيل المثال، يُنظر إلى مسألة صحة التفكير العلمي بشكل مختلف في أسس </w:t>
      </w:r>
      <w:proofErr w:type="spellStart"/>
      <w:r w:rsidRPr="00804B95">
        <w:rPr>
          <w:rStyle w:val="y2iqfc"/>
          <w:rFonts w:ascii="Traditional Arabic" w:hAnsi="Traditional Arabic" w:cs="Traditional Arabic"/>
          <w:sz w:val="32"/>
          <w:szCs w:val="32"/>
          <w:rtl/>
          <w:lang/>
        </w:rPr>
        <w:t>الإحصاءإن</w:t>
      </w:r>
      <w:proofErr w:type="spellEnd"/>
      <w:r w:rsidRPr="00804B95">
        <w:rPr>
          <w:rStyle w:val="y2iqfc"/>
          <w:rFonts w:ascii="Traditional Arabic" w:hAnsi="Traditional Arabic" w:cs="Traditional Arabic"/>
          <w:sz w:val="32"/>
          <w:szCs w:val="32"/>
          <w:rtl/>
          <w:lang/>
        </w:rPr>
        <w:t xml:space="preserve"> مسألة ما يمكن اعتباره علمًا وما يجب استبعاده تبرز كمسألة حياة أو موت في فلسفة الطب.</w:t>
      </w:r>
      <w:proofErr w:type="gramStart"/>
      <w:r w:rsidRPr="00804B95">
        <w:rPr>
          <w:rStyle w:val="y2iqfc"/>
          <w:rFonts w:ascii="Traditional Arabic" w:hAnsi="Traditional Arabic" w:cs="Traditional Arabic"/>
          <w:sz w:val="32"/>
          <w:szCs w:val="32"/>
          <w:rtl/>
          <w:lang/>
        </w:rPr>
        <w:t>بالإضافة</w:t>
      </w:r>
      <w:proofErr w:type="gramEnd"/>
      <w:r w:rsidRPr="00804B95">
        <w:rPr>
          <w:rStyle w:val="y2iqfc"/>
          <w:rFonts w:ascii="Traditional Arabic" w:hAnsi="Traditional Arabic" w:cs="Traditional Arabic"/>
          <w:sz w:val="32"/>
          <w:szCs w:val="32"/>
          <w:rtl/>
          <w:lang/>
        </w:rPr>
        <w:t xml:space="preserve"> إلى ذلك، تستكشف فلسفات علم الأحياء وعلم النفس والعلوم الاجتماعية ما إذا كانت الدراسات العلمية للطبيعة البشرية يمكن أن </w:t>
      </w:r>
      <w:r w:rsidRPr="00804B95">
        <w:rPr>
          <w:rStyle w:val="y2iqfc"/>
          <w:rFonts w:ascii="Traditional Arabic" w:hAnsi="Traditional Arabic" w:cs="Traditional Arabic"/>
          <w:sz w:val="32"/>
          <w:szCs w:val="32"/>
          <w:rtl/>
          <w:lang/>
        </w:rPr>
        <w:lastRenderedPageBreak/>
        <w:t>تحقق الموضوعية أم أنها تتشكل حتماً من خلال القيم والعلاقات الاجتماعية.و</w:t>
      </w:r>
      <w:r w:rsidRPr="00804B95">
        <w:rPr>
          <w:rStyle w:val="Titre4Car"/>
          <w:rFonts w:ascii="Traditional Arabic" w:hAnsi="Traditional Arabic" w:cs="Traditional Arabic"/>
          <w:sz w:val="32"/>
          <w:szCs w:val="32"/>
          <w:rtl/>
          <w:lang/>
        </w:rPr>
        <w:t xml:space="preserve"> </w:t>
      </w:r>
      <w:r w:rsidRPr="00804B95">
        <w:rPr>
          <w:rStyle w:val="y2iqfc"/>
          <w:rFonts w:ascii="Traditional Arabic" w:hAnsi="Traditional Arabic" w:cs="Traditional Arabic"/>
          <w:sz w:val="32"/>
          <w:szCs w:val="32"/>
          <w:rtl/>
          <w:lang/>
        </w:rPr>
        <w:t>هناك مدارس فكرية مختلفة في فلسفة العلو</w:t>
      </w:r>
      <w:proofErr w:type="gramStart"/>
      <w:r w:rsidRPr="00804B95">
        <w:rPr>
          <w:rStyle w:val="y2iqfc"/>
          <w:rFonts w:ascii="Traditional Arabic" w:hAnsi="Traditional Arabic" w:cs="Traditional Arabic"/>
          <w:sz w:val="32"/>
          <w:szCs w:val="32"/>
          <w:rtl/>
          <w:lang/>
        </w:rPr>
        <w:t>م.ال</w:t>
      </w:r>
      <w:proofErr w:type="gramEnd"/>
      <w:r w:rsidRPr="00804B95">
        <w:rPr>
          <w:rStyle w:val="y2iqfc"/>
          <w:rFonts w:ascii="Traditional Arabic" w:hAnsi="Traditional Arabic" w:cs="Traditional Arabic"/>
          <w:sz w:val="32"/>
          <w:szCs w:val="32"/>
          <w:rtl/>
          <w:lang/>
        </w:rPr>
        <w:t>موقف الأكثر شيوعا هو التجريبية،التي ترى أن المعرفة تنشأ من خلال الملاحظة،النظريات العلمية وتعميم الملاحظات.تشمل التجريبية عمومًا النزعة الاستقرائية،وهو الموقف الذي يشرح كيف يمكن صنع النظريات العامة من الكمية المحدودة من الأدلة التجريبية المتاحة.</w:t>
      </w:r>
    </w:p>
    <w:p w:rsidR="00804B95" w:rsidRPr="00804B95" w:rsidRDefault="00804B95" w:rsidP="00804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Traditional Arabic" w:eastAsia="Times New Roman" w:hAnsi="Traditional Arabic" w:cs="Traditional Arabic"/>
          <w:sz w:val="32"/>
          <w:szCs w:val="32"/>
          <w:lang w:eastAsia="fr-FR"/>
        </w:rPr>
      </w:pPr>
      <w:r w:rsidRPr="00804B95">
        <w:rPr>
          <w:rFonts w:ascii="Traditional Arabic" w:eastAsia="Times New Roman" w:hAnsi="Traditional Arabic" w:cs="Traditional Arabic"/>
          <w:sz w:val="32"/>
          <w:szCs w:val="32"/>
          <w:rtl/>
          <w:lang w:eastAsia="fr-FR"/>
        </w:rPr>
        <w:t xml:space="preserve">قامت التجريبية على النقيض من العقلانية،وهو الموقف الذي ارتبط في الأصل بديكارت،والذي يرى أن المعرفة يتم إنشاؤها بواسطة العقل،وليس عن طريق الملاحظة. العقلانية النقدية هي نهج مناقض لعلم القرن العشرين،وقد حددها لأول مرة الفيلسوف النمساوي البريطاني كارل بوبر.رفض بوبر الطريقة التي </w:t>
      </w:r>
      <w:proofErr w:type="gramStart"/>
      <w:r w:rsidRPr="00804B95">
        <w:rPr>
          <w:rFonts w:ascii="Traditional Arabic" w:eastAsia="Times New Roman" w:hAnsi="Traditional Arabic" w:cs="Traditional Arabic"/>
          <w:sz w:val="32"/>
          <w:szCs w:val="32"/>
          <w:rtl/>
          <w:lang w:eastAsia="fr-FR"/>
        </w:rPr>
        <w:t>تصف</w:t>
      </w:r>
      <w:proofErr w:type="gramEnd"/>
      <w:r w:rsidRPr="00804B95">
        <w:rPr>
          <w:rFonts w:ascii="Traditional Arabic" w:eastAsia="Times New Roman" w:hAnsi="Traditional Arabic" w:cs="Traditional Arabic"/>
          <w:sz w:val="32"/>
          <w:szCs w:val="32"/>
          <w:rtl/>
          <w:lang w:eastAsia="fr-FR"/>
        </w:rPr>
        <w:t xml:space="preserve"> </w:t>
      </w:r>
      <w:proofErr w:type="spellStart"/>
      <w:r w:rsidRPr="00804B95">
        <w:rPr>
          <w:rFonts w:ascii="Traditional Arabic" w:eastAsia="Times New Roman" w:hAnsi="Traditional Arabic" w:cs="Traditional Arabic"/>
          <w:sz w:val="32"/>
          <w:szCs w:val="32"/>
          <w:rtl/>
          <w:lang w:eastAsia="fr-FR"/>
        </w:rPr>
        <w:t>بها</w:t>
      </w:r>
      <w:proofErr w:type="spellEnd"/>
      <w:r w:rsidRPr="00804B95">
        <w:rPr>
          <w:rFonts w:ascii="Traditional Arabic" w:eastAsia="Times New Roman" w:hAnsi="Traditional Arabic" w:cs="Traditional Arabic"/>
          <w:sz w:val="32"/>
          <w:szCs w:val="32"/>
          <w:rtl/>
          <w:lang w:eastAsia="fr-FR"/>
        </w:rPr>
        <w:t xml:space="preserve"> التجريبية العلاقة بين النظرية والملاحظة.وادعى أن النظريات لا تتولد عن الملاحظة</w:t>
      </w:r>
      <w:proofErr w:type="gramStart"/>
      <w:r w:rsidRPr="00804B95">
        <w:rPr>
          <w:rFonts w:ascii="Traditional Arabic" w:eastAsia="Times New Roman" w:hAnsi="Traditional Arabic" w:cs="Traditional Arabic"/>
          <w:sz w:val="32"/>
          <w:szCs w:val="32"/>
          <w:rtl/>
          <w:lang w:eastAsia="fr-FR"/>
        </w:rPr>
        <w:t>،ولكن</w:t>
      </w:r>
      <w:proofErr w:type="gramEnd"/>
      <w:r w:rsidRPr="00804B95">
        <w:rPr>
          <w:rFonts w:ascii="Traditional Arabic" w:eastAsia="Times New Roman" w:hAnsi="Traditional Arabic" w:cs="Traditional Arabic"/>
          <w:sz w:val="32"/>
          <w:szCs w:val="32"/>
          <w:rtl/>
          <w:lang w:eastAsia="fr-FR"/>
        </w:rPr>
        <w:t xml:space="preserve"> هذه الملاحظة تتم في ضوء النظريات:الطريقة الوحيدة التي يمكن أن تتأثر </w:t>
      </w:r>
      <w:proofErr w:type="spellStart"/>
      <w:r w:rsidRPr="00804B95">
        <w:rPr>
          <w:rFonts w:ascii="Traditional Arabic" w:eastAsia="Times New Roman" w:hAnsi="Traditional Arabic" w:cs="Traditional Arabic"/>
          <w:sz w:val="32"/>
          <w:szCs w:val="32"/>
          <w:rtl/>
          <w:lang w:eastAsia="fr-FR"/>
        </w:rPr>
        <w:t>بها</w:t>
      </w:r>
      <w:proofErr w:type="spellEnd"/>
      <w:r w:rsidRPr="00804B95">
        <w:rPr>
          <w:rFonts w:ascii="Traditional Arabic" w:eastAsia="Times New Roman" w:hAnsi="Traditional Arabic" w:cs="Traditional Arabic"/>
          <w:sz w:val="32"/>
          <w:szCs w:val="32"/>
          <w:rtl/>
          <w:lang w:eastAsia="fr-FR"/>
        </w:rPr>
        <w:t xml:space="preserve"> النظرية أ هي الملاحظة بعد أن تتعارض النظرية أ مع الملاحظة،لكن النظرية ب يجب أن تنجو من الملاحظة.اقترح بوبر استبدال قابلية التحقق بقابلية التكذيب باعتبارها علامة بارزة في النظريات العلمية،واستبدال </w:t>
      </w:r>
      <w:proofErr w:type="spellStart"/>
      <w:r w:rsidRPr="00804B95">
        <w:rPr>
          <w:rFonts w:ascii="Traditional Arabic" w:eastAsia="Times New Roman" w:hAnsi="Traditional Arabic" w:cs="Traditional Arabic"/>
          <w:sz w:val="32"/>
          <w:szCs w:val="32"/>
          <w:rtl/>
          <w:lang w:eastAsia="fr-FR"/>
        </w:rPr>
        <w:t>الاستقراءبالتكذيب</w:t>
      </w:r>
      <w:proofErr w:type="spellEnd"/>
      <w:r w:rsidRPr="00804B95">
        <w:rPr>
          <w:rFonts w:ascii="Traditional Arabic" w:eastAsia="Times New Roman" w:hAnsi="Traditional Arabic" w:cs="Traditional Arabic"/>
          <w:sz w:val="32"/>
          <w:szCs w:val="32"/>
          <w:rtl/>
          <w:lang w:eastAsia="fr-FR"/>
        </w:rPr>
        <w:t xml:space="preserve"> كطريقة تجريبية.</w:t>
      </w:r>
      <w:proofErr w:type="gramStart"/>
      <w:r w:rsidRPr="00804B95">
        <w:rPr>
          <w:rFonts w:ascii="Traditional Arabic" w:eastAsia="Times New Roman" w:hAnsi="Traditional Arabic" w:cs="Traditional Arabic"/>
          <w:sz w:val="32"/>
          <w:szCs w:val="32"/>
          <w:rtl/>
          <w:lang w:eastAsia="fr-FR"/>
        </w:rPr>
        <w:t>وادعى</w:t>
      </w:r>
      <w:proofErr w:type="gramEnd"/>
      <w:r w:rsidRPr="00804B95">
        <w:rPr>
          <w:rFonts w:ascii="Traditional Arabic" w:eastAsia="Times New Roman" w:hAnsi="Traditional Arabic" w:cs="Traditional Arabic"/>
          <w:sz w:val="32"/>
          <w:szCs w:val="32"/>
          <w:rtl/>
          <w:lang w:eastAsia="fr-FR"/>
        </w:rPr>
        <w:t xml:space="preserve"> بوبر أيضًا أن هناك في الواقع طريقة كلية، كونية واحدة فقط، ليست خاصة بالعلم: الطريقة النقدية و المحاولة والخطأ، والتي تشمل كل ما ينتجه العقل البشري، بما في ذلك العلوم والرياضيات والفلسفة والفن.وهناك نهج آخر، وهو </w:t>
      </w:r>
      <w:proofErr w:type="spellStart"/>
      <w:r w:rsidRPr="00804B95">
        <w:rPr>
          <w:rFonts w:ascii="Traditional Arabic" w:eastAsia="Times New Roman" w:hAnsi="Traditional Arabic" w:cs="Traditional Arabic"/>
          <w:sz w:val="32"/>
          <w:szCs w:val="32"/>
          <w:rtl/>
          <w:lang w:eastAsia="fr-FR"/>
        </w:rPr>
        <w:t>الذرائعية</w:t>
      </w:r>
      <w:proofErr w:type="spellEnd"/>
      <w:r w:rsidRPr="00804B95">
        <w:rPr>
          <w:rFonts w:ascii="Traditional Arabic" w:eastAsia="Times New Roman" w:hAnsi="Traditional Arabic" w:cs="Traditional Arabic"/>
          <w:sz w:val="32"/>
          <w:szCs w:val="32"/>
          <w:rtl/>
          <w:lang w:eastAsia="fr-FR"/>
        </w:rPr>
        <w:t>،و الذي يؤكد على فائدة النظريات كأدوات للتفسير والتنبؤ.</w:t>
      </w:r>
      <w:r w:rsidRPr="00804B95">
        <w:rPr>
          <w:rStyle w:val="y2iqfc"/>
          <w:rFonts w:ascii="Traditional Arabic" w:hAnsi="Traditional Arabic" w:cs="Traditional Arabic"/>
          <w:sz w:val="32"/>
          <w:szCs w:val="32"/>
          <w:rtl/>
          <w:lang/>
        </w:rPr>
        <w:t xml:space="preserve">فيعتبر النظريات العلمية بمثابة صناديق سوداء لا </w:t>
      </w:r>
      <w:proofErr w:type="gramStart"/>
      <w:r w:rsidRPr="00804B95">
        <w:rPr>
          <w:rStyle w:val="y2iqfc"/>
          <w:rFonts w:ascii="Traditional Arabic" w:hAnsi="Traditional Arabic" w:cs="Traditional Arabic"/>
          <w:sz w:val="32"/>
          <w:szCs w:val="32"/>
          <w:rtl/>
          <w:lang/>
        </w:rPr>
        <w:t>تكون</w:t>
      </w:r>
      <w:proofErr w:type="gramEnd"/>
      <w:r w:rsidRPr="00804B95">
        <w:rPr>
          <w:rStyle w:val="y2iqfc"/>
          <w:rFonts w:ascii="Traditional Arabic" w:hAnsi="Traditional Arabic" w:cs="Traditional Arabic"/>
          <w:sz w:val="32"/>
          <w:szCs w:val="32"/>
          <w:rtl/>
          <w:lang/>
        </w:rPr>
        <w:t xml:space="preserve"> فيها سوى مقدماتها (الظروف الأولية) ونتائجها (التنبؤات) ذات صلة. </w:t>
      </w:r>
      <w:proofErr w:type="gramStart"/>
      <w:r w:rsidRPr="00804B95">
        <w:rPr>
          <w:rStyle w:val="y2iqfc"/>
          <w:rFonts w:ascii="Traditional Arabic" w:hAnsi="Traditional Arabic" w:cs="Traditional Arabic"/>
          <w:sz w:val="32"/>
          <w:szCs w:val="32"/>
          <w:rtl/>
          <w:lang/>
        </w:rPr>
        <w:t>أما</w:t>
      </w:r>
      <w:proofErr w:type="gramEnd"/>
      <w:r w:rsidRPr="00804B95">
        <w:rPr>
          <w:rStyle w:val="y2iqfc"/>
          <w:rFonts w:ascii="Traditional Arabic" w:hAnsi="Traditional Arabic" w:cs="Traditional Arabic"/>
          <w:sz w:val="32"/>
          <w:szCs w:val="32"/>
          <w:rtl/>
          <w:lang/>
        </w:rPr>
        <w:t xml:space="preserve"> النتائج والكيانات النظرية والبنية المنطقية فيجب تجاهلها. إن التجريبية البنائية قريبة من </w:t>
      </w:r>
      <w:proofErr w:type="spellStart"/>
      <w:r w:rsidRPr="00804B95">
        <w:rPr>
          <w:rStyle w:val="y2iqfc"/>
          <w:rFonts w:ascii="Traditional Arabic" w:hAnsi="Traditional Arabic" w:cs="Traditional Arabic"/>
          <w:sz w:val="32"/>
          <w:szCs w:val="32"/>
          <w:rtl/>
          <w:lang/>
        </w:rPr>
        <w:t>الذرائعية</w:t>
      </w:r>
      <w:proofErr w:type="spellEnd"/>
      <w:r w:rsidRPr="00804B95">
        <w:rPr>
          <w:rStyle w:val="y2iqfc"/>
          <w:rFonts w:ascii="Traditional Arabic" w:hAnsi="Traditional Arabic" w:cs="Traditional Arabic"/>
          <w:sz w:val="32"/>
          <w:szCs w:val="32"/>
          <w:rtl/>
          <w:lang/>
        </w:rPr>
        <w:t>، والتي بموجبها يكون المعيار الرئيسي لنجاح النظرية العلمية هو ما إذا كان ما تقوله عن الكيانات القابلة للملاحظة صحيحا.</w:t>
      </w:r>
    </w:p>
    <w:p w:rsidR="00804B95" w:rsidRPr="00804B95" w:rsidRDefault="00804B95" w:rsidP="00804B95">
      <w:pPr>
        <w:pStyle w:val="PrformatHTML"/>
        <w:bidi/>
        <w:jc w:val="both"/>
        <w:rPr>
          <w:rFonts w:ascii="Traditional Arabic" w:hAnsi="Traditional Arabic" w:cs="Traditional Arabic"/>
          <w:sz w:val="32"/>
          <w:szCs w:val="32"/>
        </w:rPr>
      </w:pPr>
      <w:r w:rsidRPr="00804B95">
        <w:rPr>
          <w:rStyle w:val="y2iqfc"/>
          <w:rFonts w:ascii="Traditional Arabic" w:hAnsi="Traditional Arabic" w:cs="Traditional Arabic"/>
          <w:sz w:val="32"/>
          <w:szCs w:val="32"/>
          <w:rtl/>
          <w:lang/>
        </w:rPr>
        <w:t xml:space="preserve">يرى توماس كوهن بأن عملية الملاحظة والتقييم تتم ضمن نموذج، وهو "بمثابة </w:t>
      </w:r>
      <w:proofErr w:type="spellStart"/>
      <w:r w:rsidRPr="00804B95">
        <w:rPr>
          <w:rStyle w:val="y2iqfc"/>
          <w:rFonts w:ascii="Traditional Arabic" w:hAnsi="Traditional Arabic" w:cs="Traditional Arabic"/>
          <w:sz w:val="32"/>
          <w:szCs w:val="32"/>
          <w:rtl/>
          <w:lang/>
        </w:rPr>
        <w:t>البورتري</w:t>
      </w:r>
      <w:proofErr w:type="spellEnd"/>
      <w:r w:rsidRPr="00804B95">
        <w:rPr>
          <w:rStyle w:val="y2iqfc"/>
          <w:rFonts w:ascii="Traditional Arabic" w:hAnsi="Traditional Arabic" w:cs="Traditional Arabic"/>
          <w:sz w:val="32"/>
          <w:szCs w:val="32"/>
          <w:rtl/>
          <w:lang/>
        </w:rPr>
        <w:t>"  أي متسقة منطقيًا مع العالم،تتوافق مع الملاحظات التي يتم إجراؤها في إطاره. لقد وصف العلم الطبيعي بأنه عملية الملاحظة و"حل الألغاز"، والتي تحدث داخل نموذج، في حين أن العلم الثوري يحدث عندما يتفوق نموذج (</w:t>
      </w:r>
      <w:proofErr w:type="spellStart"/>
      <w:r w:rsidRPr="00804B95">
        <w:rPr>
          <w:rStyle w:val="y2iqfc"/>
          <w:rFonts w:ascii="Traditional Arabic" w:hAnsi="Traditional Arabic" w:cs="Traditional Arabic"/>
          <w:sz w:val="32"/>
          <w:szCs w:val="32"/>
          <w:rtl/>
          <w:lang/>
        </w:rPr>
        <w:t>براديغم</w:t>
      </w:r>
      <w:proofErr w:type="spellEnd"/>
      <w:r w:rsidRPr="00804B95">
        <w:rPr>
          <w:rStyle w:val="y2iqfc"/>
          <w:rFonts w:ascii="Traditional Arabic" w:hAnsi="Traditional Arabic" w:cs="Traditional Arabic"/>
          <w:sz w:val="32"/>
          <w:szCs w:val="32"/>
          <w:rtl/>
          <w:lang/>
        </w:rPr>
        <w:t>) على نموذج آخر.</w:t>
      </w:r>
      <w:proofErr w:type="gramStart"/>
      <w:r w:rsidRPr="00804B95">
        <w:rPr>
          <w:rStyle w:val="y2iqfc"/>
          <w:rFonts w:ascii="Traditional Arabic" w:hAnsi="Traditional Arabic" w:cs="Traditional Arabic"/>
          <w:sz w:val="32"/>
          <w:szCs w:val="32"/>
          <w:rtl/>
          <w:lang/>
        </w:rPr>
        <w:t>ولكل</w:t>
      </w:r>
      <w:proofErr w:type="gramEnd"/>
      <w:r w:rsidRPr="00804B95">
        <w:rPr>
          <w:rStyle w:val="y2iqfc"/>
          <w:rFonts w:ascii="Traditional Arabic" w:hAnsi="Traditional Arabic" w:cs="Traditional Arabic"/>
          <w:sz w:val="32"/>
          <w:szCs w:val="32"/>
          <w:rtl/>
          <w:lang/>
        </w:rPr>
        <w:t xml:space="preserve"> نموذج أسئلته وأهدافه وتفسيراته المميزة. يتضمن الاختيار بين النماذج ووضع صورتين أو أكثر.ضد العالم و اتخاذ قرار أي التشابهات واعدة أكثر من غيرها. يحدث التحول في النموذج </w:t>
      </w:r>
      <w:proofErr w:type="spellStart"/>
      <w:r w:rsidRPr="00804B95">
        <w:rPr>
          <w:rStyle w:val="y2iqfc"/>
          <w:rFonts w:ascii="Traditional Arabic" w:hAnsi="Traditional Arabic" w:cs="Traditional Arabic"/>
          <w:sz w:val="32"/>
          <w:szCs w:val="32"/>
          <w:rtl/>
          <w:lang/>
        </w:rPr>
        <w:t>او</w:t>
      </w:r>
      <w:proofErr w:type="spellEnd"/>
      <w:r w:rsidRPr="00804B95">
        <w:rPr>
          <w:rStyle w:val="y2iqfc"/>
          <w:rFonts w:ascii="Traditional Arabic" w:hAnsi="Traditional Arabic" w:cs="Traditional Arabic"/>
          <w:sz w:val="32"/>
          <w:szCs w:val="32"/>
          <w:rtl/>
          <w:lang/>
        </w:rPr>
        <w:t xml:space="preserve"> </w:t>
      </w:r>
      <w:proofErr w:type="spellStart"/>
      <w:r w:rsidRPr="00804B95">
        <w:rPr>
          <w:rStyle w:val="y2iqfc"/>
          <w:rFonts w:ascii="Traditional Arabic" w:hAnsi="Traditional Arabic" w:cs="Traditional Arabic"/>
          <w:sz w:val="32"/>
          <w:szCs w:val="32"/>
          <w:rtl/>
          <w:lang/>
        </w:rPr>
        <w:t>البراديغم</w:t>
      </w:r>
      <w:proofErr w:type="spellEnd"/>
      <w:r w:rsidRPr="00804B95">
        <w:rPr>
          <w:rStyle w:val="y2iqfc"/>
          <w:rFonts w:ascii="Traditional Arabic" w:hAnsi="Traditional Arabic" w:cs="Traditional Arabic"/>
          <w:sz w:val="32"/>
          <w:szCs w:val="32"/>
          <w:rtl/>
          <w:lang/>
        </w:rPr>
        <w:t xml:space="preserve">، عندما يظهر عدد كبير من العيوب في الملاحظة في النموذج القديم يعطي له النموذج الجديد معنى. و </w:t>
      </w:r>
      <w:proofErr w:type="gramStart"/>
      <w:r w:rsidRPr="00804B95">
        <w:rPr>
          <w:rStyle w:val="y2iqfc"/>
          <w:rFonts w:ascii="Traditional Arabic" w:hAnsi="Traditional Arabic" w:cs="Traditional Arabic"/>
          <w:sz w:val="32"/>
          <w:szCs w:val="32"/>
          <w:rtl/>
          <w:lang/>
        </w:rPr>
        <w:t>بمعنى</w:t>
      </w:r>
      <w:proofErr w:type="gramEnd"/>
      <w:r w:rsidRPr="00804B95">
        <w:rPr>
          <w:rStyle w:val="y2iqfc"/>
          <w:rFonts w:ascii="Traditional Arabic" w:hAnsi="Traditional Arabic" w:cs="Traditional Arabic"/>
          <w:sz w:val="32"/>
          <w:szCs w:val="32"/>
          <w:rtl/>
          <w:lang/>
        </w:rPr>
        <w:t xml:space="preserve"> آخر، يعتمد اختيار النموذج الجديد على الملاحظات، حتى لو تم إجراء هذه الملاحظات في سياق النموذج القديم.و بالتالي</w:t>
      </w:r>
      <w:proofErr w:type="gramStart"/>
      <w:r w:rsidRPr="00804B95">
        <w:rPr>
          <w:rStyle w:val="y2iqfc"/>
          <w:rFonts w:ascii="Traditional Arabic" w:hAnsi="Traditional Arabic" w:cs="Traditional Arabic"/>
          <w:sz w:val="32"/>
          <w:szCs w:val="32"/>
          <w:rtl/>
          <w:lang/>
        </w:rPr>
        <w:t>،فإن</w:t>
      </w:r>
      <w:proofErr w:type="gramEnd"/>
      <w:r w:rsidRPr="00804B95">
        <w:rPr>
          <w:rStyle w:val="y2iqfc"/>
          <w:rFonts w:ascii="Traditional Arabic" w:hAnsi="Traditional Arabic" w:cs="Traditional Arabic"/>
          <w:sz w:val="32"/>
          <w:szCs w:val="32"/>
          <w:rtl/>
          <w:lang/>
        </w:rPr>
        <w:t xml:space="preserve"> قبول النموذج أو رفضه هو عملية اجتماعية أكثر منها منطقية.ومع ذلك</w:t>
      </w:r>
      <w:proofErr w:type="gramStart"/>
      <w:r w:rsidRPr="00804B95">
        <w:rPr>
          <w:rStyle w:val="y2iqfc"/>
          <w:rFonts w:ascii="Traditional Arabic" w:hAnsi="Traditional Arabic" w:cs="Traditional Arabic"/>
          <w:sz w:val="32"/>
          <w:szCs w:val="32"/>
          <w:rtl/>
          <w:lang/>
        </w:rPr>
        <w:t>، فإن</w:t>
      </w:r>
      <w:proofErr w:type="gramEnd"/>
      <w:r w:rsidRPr="00804B95">
        <w:rPr>
          <w:rStyle w:val="y2iqfc"/>
          <w:rFonts w:ascii="Traditional Arabic" w:hAnsi="Traditional Arabic" w:cs="Traditional Arabic"/>
          <w:sz w:val="32"/>
          <w:szCs w:val="32"/>
          <w:rtl/>
          <w:lang/>
        </w:rPr>
        <w:t xml:space="preserve"> موقف كوهن ليس </w:t>
      </w:r>
      <w:proofErr w:type="spellStart"/>
      <w:r w:rsidRPr="00804B95">
        <w:rPr>
          <w:rStyle w:val="y2iqfc"/>
          <w:rFonts w:ascii="Traditional Arabic" w:hAnsi="Traditional Arabic" w:cs="Traditional Arabic"/>
          <w:sz w:val="32"/>
          <w:szCs w:val="32"/>
          <w:rtl/>
          <w:lang/>
        </w:rPr>
        <w:t>نسبويا</w:t>
      </w:r>
      <w:proofErr w:type="spellEnd"/>
      <w:r w:rsidRPr="00804B95">
        <w:rPr>
          <w:rStyle w:val="y2iqfc"/>
          <w:rFonts w:ascii="Traditional Arabic" w:hAnsi="Traditional Arabic" w:cs="Traditional Arabic"/>
          <w:sz w:val="32"/>
          <w:szCs w:val="32"/>
          <w:rtl/>
          <w:lang/>
        </w:rPr>
        <w:t xml:space="preserve">. وأخيرًا،هناك نهج آخر غالبًا ما يُستشهد </w:t>
      </w:r>
      <w:proofErr w:type="spellStart"/>
      <w:r w:rsidRPr="00804B95">
        <w:rPr>
          <w:rStyle w:val="y2iqfc"/>
          <w:rFonts w:ascii="Traditional Arabic" w:hAnsi="Traditional Arabic" w:cs="Traditional Arabic"/>
          <w:sz w:val="32"/>
          <w:szCs w:val="32"/>
          <w:rtl/>
          <w:lang/>
        </w:rPr>
        <w:t>به</w:t>
      </w:r>
      <w:proofErr w:type="spellEnd"/>
      <w:r w:rsidRPr="00804B95">
        <w:rPr>
          <w:rStyle w:val="y2iqfc"/>
          <w:rFonts w:ascii="Traditional Arabic" w:hAnsi="Traditional Arabic" w:cs="Traditional Arabic"/>
          <w:sz w:val="32"/>
          <w:szCs w:val="32"/>
          <w:rtl/>
          <w:lang/>
        </w:rPr>
        <w:t xml:space="preserve"> في مناقشات الشكوك العلمية ضد الحركات المثيرة للجدل مثل "علم الخلق" وهو المذهب الطبيعي المنهجي. </w:t>
      </w:r>
      <w:proofErr w:type="gramStart"/>
      <w:r w:rsidRPr="00804B95">
        <w:rPr>
          <w:rStyle w:val="y2iqfc"/>
          <w:rFonts w:ascii="Traditional Arabic" w:hAnsi="Traditional Arabic" w:cs="Traditional Arabic"/>
          <w:sz w:val="32"/>
          <w:szCs w:val="32"/>
          <w:rtl/>
          <w:lang/>
        </w:rPr>
        <w:t>يرى</w:t>
      </w:r>
      <w:proofErr w:type="gramEnd"/>
      <w:r w:rsidRPr="00804B95">
        <w:rPr>
          <w:rStyle w:val="y2iqfc"/>
          <w:rFonts w:ascii="Traditional Arabic" w:hAnsi="Traditional Arabic" w:cs="Traditional Arabic"/>
          <w:sz w:val="32"/>
          <w:szCs w:val="32"/>
          <w:rtl/>
          <w:lang/>
        </w:rPr>
        <w:t xml:space="preserve"> علماء الطبيعة أنه يجب التمييز بين ما هو طبيعي وما هو خارق للطبيعة وأن العلم يجب أن يقتصر على التفسيرات الطبيعية. ترى الطبيعة المنهجية أن العلم يتطلب الالتزام الصارم بالدراسات التجريبية والتحقق المستقل.</w:t>
      </w:r>
    </w:p>
    <w:p w:rsidR="00F81318" w:rsidRPr="003B5B7A" w:rsidRDefault="00F81318" w:rsidP="003B5B7A">
      <w:pPr>
        <w:pStyle w:val="PrformatHTML"/>
        <w:bidi/>
        <w:jc w:val="both"/>
        <w:rPr>
          <w:rFonts w:ascii="Traditional Arabic" w:hAnsi="Traditional Arabic" w:cs="Traditional Arabic"/>
          <w:sz w:val="32"/>
          <w:szCs w:val="32"/>
          <w:rtl/>
          <w:lang/>
        </w:rPr>
      </w:pPr>
      <w:r w:rsidRPr="003B5B7A">
        <w:rPr>
          <w:rFonts w:ascii="Traditional Arabic" w:hAnsi="Traditional Arabic" w:cs="Traditional Arabic"/>
          <w:bCs/>
          <w:color w:val="FF0000"/>
          <w:sz w:val="32"/>
          <w:szCs w:val="32"/>
          <w:rtl/>
          <w:lang w:eastAsia="en-US" w:bidi="ar-DZ"/>
        </w:rPr>
        <w:lastRenderedPageBreak/>
        <w:t>أنواع المعارف</w:t>
      </w:r>
    </w:p>
    <w:p w:rsidR="00F81318" w:rsidRPr="003B5B7A" w:rsidRDefault="00F81318" w:rsidP="003B5B7A">
      <w:pPr>
        <w:pStyle w:val="NormalWeb"/>
        <w:bidi/>
        <w:jc w:val="both"/>
        <w:rPr>
          <w:rFonts w:ascii="Traditional Arabic" w:hAnsi="Traditional Arabic" w:cs="Traditional Arabic"/>
          <w:bCs/>
          <w:sz w:val="32"/>
          <w:szCs w:val="32"/>
          <w:rtl/>
          <w:lang w:eastAsia="en-US" w:bidi="ar-DZ"/>
        </w:rPr>
      </w:pPr>
      <w:r w:rsidRPr="003B5B7A">
        <w:rPr>
          <w:rFonts w:ascii="Traditional Arabic" w:hAnsi="Traditional Arabic" w:cs="Traditional Arabic"/>
          <w:bCs/>
          <w:sz w:val="32"/>
          <w:szCs w:val="32"/>
          <w:rtl/>
          <w:lang w:eastAsia="en-US" w:bidi="ar-DZ"/>
        </w:rPr>
        <w:t xml:space="preserve"> للمعرفة  ميادين مختلفة تجعل المعارف عديدة و مختلفة  ، فتتنوع المعارف بتنوع موضوعاتها و مناهجهاـ  و نذكر منها العلوم الرياضية، العلوم الطبيعية (</w:t>
      </w:r>
      <w:proofErr w:type="spellStart"/>
      <w:r w:rsidRPr="003B5B7A">
        <w:rPr>
          <w:rFonts w:ascii="Traditional Arabic" w:hAnsi="Traditional Arabic" w:cs="Traditional Arabic"/>
          <w:bCs/>
          <w:sz w:val="32"/>
          <w:szCs w:val="32"/>
          <w:rtl/>
          <w:lang w:eastAsia="en-US" w:bidi="ar-DZ"/>
        </w:rPr>
        <w:t>اي</w:t>
      </w:r>
      <w:proofErr w:type="spellEnd"/>
      <w:r w:rsidRPr="003B5B7A">
        <w:rPr>
          <w:rFonts w:ascii="Traditional Arabic" w:hAnsi="Traditional Arabic" w:cs="Traditional Arabic"/>
          <w:bCs/>
          <w:sz w:val="32"/>
          <w:szCs w:val="32"/>
          <w:rtl/>
          <w:lang w:eastAsia="en-US" w:bidi="ar-DZ"/>
        </w:rPr>
        <w:t xml:space="preserve"> التجريبية منها و العقلية) ، المعارف الفنية،التاريخية،</w:t>
      </w:r>
      <w:proofErr w:type="spellStart"/>
      <w:r w:rsidRPr="003B5B7A">
        <w:rPr>
          <w:rFonts w:ascii="Traditional Arabic" w:hAnsi="Traditional Arabic" w:cs="Traditional Arabic"/>
          <w:bCs/>
          <w:sz w:val="32"/>
          <w:szCs w:val="32"/>
          <w:rtl/>
          <w:lang w:eastAsia="en-US" w:bidi="ar-DZ"/>
        </w:rPr>
        <w:t>الإيثيقا</w:t>
      </w:r>
      <w:proofErr w:type="spellEnd"/>
      <w:r w:rsidRPr="003B5B7A">
        <w:rPr>
          <w:rFonts w:ascii="Traditional Arabic" w:hAnsi="Traditional Arabic" w:cs="Traditional Arabic"/>
          <w:bCs/>
          <w:sz w:val="32"/>
          <w:szCs w:val="32"/>
          <w:rtl/>
          <w:lang w:eastAsia="en-US" w:bidi="ar-DZ"/>
        </w:rPr>
        <w:t xml:space="preserve"> و الأخلاق، المذاهب  الدينية، و المعارف الشعبية.  و هذا ما يجعل المناهج مختلفة بين </w:t>
      </w:r>
      <w:proofErr w:type="spellStart"/>
      <w:r w:rsidRPr="003B5B7A">
        <w:rPr>
          <w:rFonts w:ascii="Traditional Arabic" w:hAnsi="Traditional Arabic" w:cs="Traditional Arabic"/>
          <w:bCs/>
          <w:sz w:val="32"/>
          <w:szCs w:val="32"/>
          <w:rtl/>
          <w:lang w:eastAsia="en-US" w:bidi="ar-DZ"/>
        </w:rPr>
        <w:t>التجريبة</w:t>
      </w:r>
      <w:proofErr w:type="spellEnd"/>
      <w:r w:rsidRPr="003B5B7A">
        <w:rPr>
          <w:rFonts w:ascii="Traditional Arabic" w:hAnsi="Traditional Arabic" w:cs="Traditional Arabic"/>
          <w:bCs/>
          <w:sz w:val="32"/>
          <w:szCs w:val="32"/>
          <w:rtl/>
          <w:lang w:eastAsia="en-US" w:bidi="ar-DZ"/>
        </w:rPr>
        <w:t xml:space="preserve"> و العقلانية  و التأملية .</w:t>
      </w:r>
    </w:p>
    <w:p w:rsidR="00E551E4" w:rsidRPr="003B5B7A" w:rsidRDefault="00E551E4" w:rsidP="003B5B7A">
      <w:pPr>
        <w:bidi/>
        <w:jc w:val="both"/>
        <w:rPr>
          <w:rFonts w:ascii="Traditional Arabic" w:hAnsi="Traditional Arabic" w:cs="Traditional Arabic"/>
          <w:b/>
          <w:bCs/>
          <w:color w:val="FF0000"/>
          <w:sz w:val="32"/>
          <w:szCs w:val="32"/>
          <w:rtl/>
          <w:lang w:val="en-US"/>
        </w:rPr>
      </w:pPr>
      <w:r w:rsidRPr="003B5B7A">
        <w:rPr>
          <w:rFonts w:ascii="Traditional Arabic" w:hAnsi="Traditional Arabic" w:cs="Traditional Arabic"/>
          <w:b/>
          <w:bCs/>
          <w:color w:val="FF0000"/>
          <w:sz w:val="32"/>
          <w:szCs w:val="32"/>
          <w:rtl/>
          <w:lang w:val="en-US"/>
        </w:rPr>
        <w:t>ضوابط العلم</w:t>
      </w:r>
    </w:p>
    <w:p w:rsidR="00E551E4" w:rsidRPr="003B5B7A" w:rsidRDefault="00E551E4" w:rsidP="003B5B7A">
      <w:pPr>
        <w:bidi/>
        <w:jc w:val="both"/>
        <w:rPr>
          <w:rStyle w:val="y2iqfc"/>
          <w:rFonts w:ascii="Traditional Arabic" w:hAnsi="Traditional Arabic" w:cs="Traditional Arabic"/>
          <w:b/>
          <w:bCs/>
          <w:sz w:val="32"/>
          <w:szCs w:val="32"/>
          <w:rtl/>
          <w:lang w:val="en-US"/>
        </w:rPr>
      </w:pPr>
      <w:r w:rsidRPr="003B5B7A">
        <w:rPr>
          <w:rStyle w:val="y2iqfc"/>
          <w:rFonts w:ascii="Traditional Arabic" w:hAnsi="Traditional Arabic" w:cs="Traditional Arabic"/>
          <w:sz w:val="32"/>
          <w:szCs w:val="32"/>
          <w:rtl/>
          <w:lang/>
        </w:rPr>
        <w:t>استقلالية الطبيعة</w:t>
      </w:r>
    </w:p>
    <w:p w:rsidR="00E551E4" w:rsidRPr="003B5B7A" w:rsidRDefault="00E551E4" w:rsidP="003B5B7A">
      <w:pPr>
        <w:pStyle w:val="PrformatHTML"/>
        <w:bidi/>
        <w:jc w:val="both"/>
        <w:rPr>
          <w:rStyle w:val="y2iqfc"/>
          <w:rFonts w:ascii="Traditional Arabic" w:hAnsi="Traditional Arabic" w:cs="Traditional Arabic"/>
          <w:sz w:val="32"/>
          <w:szCs w:val="32"/>
          <w:rtl/>
          <w:lang/>
        </w:rPr>
      </w:pPr>
      <w:r w:rsidRPr="003B5B7A">
        <w:rPr>
          <w:rStyle w:val="y2iqfc"/>
          <w:rFonts w:ascii="Traditional Arabic" w:hAnsi="Traditional Arabic" w:cs="Traditional Arabic"/>
          <w:sz w:val="32"/>
          <w:szCs w:val="32"/>
          <w:rtl/>
          <w:lang/>
        </w:rPr>
        <w:t xml:space="preserve">منذ القرن السابع عشر، سمح بعض العلماء لأنفسهم بفهم العالم خارج تدخل </w:t>
      </w:r>
      <w:proofErr w:type="spellStart"/>
      <w:r w:rsidRPr="003B5B7A">
        <w:rPr>
          <w:rStyle w:val="y2iqfc"/>
          <w:rFonts w:ascii="Traditional Arabic" w:hAnsi="Traditional Arabic" w:cs="Traditional Arabic"/>
          <w:sz w:val="32"/>
          <w:szCs w:val="32"/>
          <w:rtl/>
          <w:lang/>
        </w:rPr>
        <w:t>ارادة</w:t>
      </w:r>
      <w:proofErr w:type="spellEnd"/>
      <w:r w:rsidRPr="003B5B7A">
        <w:rPr>
          <w:rStyle w:val="y2iqfc"/>
          <w:rFonts w:ascii="Traditional Arabic" w:hAnsi="Traditional Arabic" w:cs="Traditional Arabic"/>
          <w:sz w:val="32"/>
          <w:szCs w:val="32"/>
          <w:rtl/>
          <w:lang/>
        </w:rPr>
        <w:t xml:space="preserve"> الله، ولكن أيضًا خارج الإنسان (وجوده واهتماماته)، مما سيعطي معنى جديدًا لمصطلحي الطبيعة والموضوعية.لقد تحررت الطبيعة من التدخلات الإلهية التي جعلت الجهود البشرية لفهمها عديمة الفائدة.</w:t>
      </w:r>
      <w:proofErr w:type="gramStart"/>
      <w:r w:rsidRPr="003B5B7A">
        <w:rPr>
          <w:rStyle w:val="y2iqfc"/>
          <w:rFonts w:ascii="Traditional Arabic" w:hAnsi="Traditional Arabic" w:cs="Traditional Arabic"/>
          <w:sz w:val="32"/>
          <w:szCs w:val="32"/>
          <w:rtl/>
          <w:lang/>
        </w:rPr>
        <w:t>كما</w:t>
      </w:r>
      <w:proofErr w:type="gramEnd"/>
      <w:r w:rsidRPr="003B5B7A">
        <w:rPr>
          <w:rStyle w:val="y2iqfc"/>
          <w:rFonts w:ascii="Traditional Arabic" w:hAnsi="Traditional Arabic" w:cs="Traditional Arabic"/>
          <w:sz w:val="32"/>
          <w:szCs w:val="32"/>
          <w:rtl/>
          <w:lang/>
        </w:rPr>
        <w:t xml:space="preserve"> أنها تحررت من الإسقاطات المجسمة التي جعلتها قابلة للتفسير حسب رغبات الإنسان واحتياجاته.</w:t>
      </w:r>
    </w:p>
    <w:p w:rsidR="00E551E4" w:rsidRPr="003B5B7A" w:rsidRDefault="00E551E4" w:rsidP="003B5B7A">
      <w:pPr>
        <w:pStyle w:val="PrformatHTML"/>
        <w:bidi/>
        <w:jc w:val="both"/>
        <w:rPr>
          <w:rStyle w:val="y2iqfc"/>
          <w:rFonts w:ascii="Traditional Arabic" w:hAnsi="Traditional Arabic" w:cs="Traditional Arabic"/>
          <w:sz w:val="32"/>
          <w:szCs w:val="32"/>
          <w:rtl/>
          <w:lang/>
        </w:rPr>
      </w:pPr>
      <w:proofErr w:type="gramStart"/>
      <w:r w:rsidRPr="003B5B7A">
        <w:rPr>
          <w:rStyle w:val="y2iqfc"/>
          <w:rFonts w:ascii="Traditional Arabic" w:hAnsi="Traditional Arabic" w:cs="Traditional Arabic"/>
          <w:sz w:val="32"/>
          <w:szCs w:val="32"/>
          <w:rtl/>
          <w:lang/>
        </w:rPr>
        <w:t>الطبيعة</w:t>
      </w:r>
      <w:proofErr w:type="gramEnd"/>
      <w:r w:rsidRPr="003B5B7A">
        <w:rPr>
          <w:rStyle w:val="y2iqfc"/>
          <w:rFonts w:ascii="Traditional Arabic" w:hAnsi="Traditional Arabic" w:cs="Traditional Arabic"/>
          <w:sz w:val="32"/>
          <w:szCs w:val="32"/>
          <w:rtl/>
          <w:lang/>
        </w:rPr>
        <w:t xml:space="preserve"> موجودة في ذاتها ويمكن وصفها وتفسيرها "بموضوعية" مستقلة، ولا تتحرك إلا من تلقاء نفسها.إن الحركة المزدوجة المتمثلة في نزع اللاهوت ونزع </w:t>
      </w:r>
      <w:proofErr w:type="spellStart"/>
      <w:r w:rsidRPr="003B5B7A">
        <w:rPr>
          <w:rStyle w:val="y2iqfc"/>
          <w:rFonts w:ascii="Traditional Arabic" w:hAnsi="Traditional Arabic" w:cs="Traditional Arabic"/>
          <w:sz w:val="32"/>
          <w:szCs w:val="32"/>
          <w:rtl/>
          <w:lang/>
        </w:rPr>
        <w:t>الأنثروبولوجيا</w:t>
      </w:r>
      <w:proofErr w:type="spellEnd"/>
      <w:r w:rsidRPr="003B5B7A">
        <w:rPr>
          <w:rStyle w:val="y2iqfc"/>
          <w:rFonts w:ascii="Traditional Arabic" w:hAnsi="Traditional Arabic" w:cs="Traditional Arabic"/>
          <w:sz w:val="32"/>
          <w:szCs w:val="32"/>
          <w:rtl/>
          <w:lang/>
        </w:rPr>
        <w:t xml:space="preserve"> عن العالم تسمح بتحرير الفكر الذي يمكنه بالتالي أن يسعى إلى تفسير الطبيعة </w:t>
      </w:r>
      <w:proofErr w:type="spellStart"/>
      <w:r w:rsidRPr="003B5B7A">
        <w:rPr>
          <w:rStyle w:val="y2iqfc"/>
          <w:rFonts w:ascii="Traditional Arabic" w:hAnsi="Traditional Arabic" w:cs="Traditional Arabic"/>
          <w:sz w:val="32"/>
          <w:szCs w:val="32"/>
          <w:rtl/>
          <w:lang/>
        </w:rPr>
        <w:t>كماهي</w:t>
      </w:r>
      <w:proofErr w:type="spellEnd"/>
      <w:r w:rsidRPr="003B5B7A">
        <w:rPr>
          <w:rStyle w:val="y2iqfc"/>
          <w:rFonts w:ascii="Traditional Arabic" w:hAnsi="Traditional Arabic" w:cs="Traditional Arabic"/>
          <w:sz w:val="32"/>
          <w:szCs w:val="32"/>
          <w:rtl/>
          <w:lang/>
        </w:rPr>
        <w:t xml:space="preserve"> مستقلة عما عداها.</w:t>
      </w:r>
    </w:p>
    <w:p w:rsidR="00E551E4" w:rsidRPr="003B5B7A" w:rsidRDefault="00E551E4" w:rsidP="003B5B7A">
      <w:pPr>
        <w:pStyle w:val="PrformatHTML"/>
        <w:bidi/>
        <w:jc w:val="both"/>
        <w:rPr>
          <w:rStyle w:val="y2iqfc"/>
          <w:rFonts w:ascii="Traditional Arabic" w:hAnsi="Traditional Arabic" w:cs="Traditional Arabic"/>
          <w:sz w:val="32"/>
          <w:szCs w:val="32"/>
          <w:rtl/>
          <w:lang/>
        </w:rPr>
      </w:pPr>
      <w:r w:rsidRPr="003B5B7A">
        <w:rPr>
          <w:rStyle w:val="y2iqfc"/>
          <w:rFonts w:ascii="Traditional Arabic" w:hAnsi="Traditional Arabic" w:cs="Traditional Arabic"/>
          <w:sz w:val="32"/>
          <w:szCs w:val="32"/>
          <w:rtl/>
          <w:lang/>
        </w:rPr>
        <w:t xml:space="preserve">الحتمية مؤكدة </w:t>
      </w:r>
    </w:p>
    <w:p w:rsidR="00E551E4" w:rsidRPr="003B5B7A" w:rsidRDefault="00E551E4" w:rsidP="003B5B7A">
      <w:pPr>
        <w:pStyle w:val="PrformatHTML"/>
        <w:bidi/>
        <w:jc w:val="both"/>
        <w:rPr>
          <w:rStyle w:val="y2iqfc"/>
          <w:rFonts w:ascii="Traditional Arabic" w:hAnsi="Traditional Arabic" w:cs="Traditional Arabic"/>
          <w:sz w:val="32"/>
          <w:szCs w:val="32"/>
          <w:rtl/>
          <w:lang/>
        </w:rPr>
      </w:pPr>
      <w:r w:rsidRPr="003B5B7A">
        <w:rPr>
          <w:rStyle w:val="y2iqfc"/>
          <w:rFonts w:ascii="Traditional Arabic" w:hAnsi="Traditional Arabic" w:cs="Traditional Arabic"/>
          <w:sz w:val="32"/>
          <w:szCs w:val="32"/>
          <w:rtl/>
          <w:lang/>
        </w:rPr>
        <w:t>إنها المبدأ المؤسس للعلم، و هو ليس مجرد مبدأ للمعرفة</w:t>
      </w:r>
      <w:proofErr w:type="gramStart"/>
      <w:r w:rsidRPr="003B5B7A">
        <w:rPr>
          <w:rStyle w:val="y2iqfc"/>
          <w:rFonts w:ascii="Traditional Arabic" w:hAnsi="Traditional Arabic" w:cs="Traditional Arabic"/>
          <w:sz w:val="32"/>
          <w:szCs w:val="32"/>
          <w:rtl/>
          <w:lang/>
        </w:rPr>
        <w:t>،بل</w:t>
      </w:r>
      <w:proofErr w:type="gramEnd"/>
      <w:r w:rsidRPr="003B5B7A">
        <w:rPr>
          <w:rStyle w:val="y2iqfc"/>
          <w:rFonts w:ascii="Traditional Arabic" w:hAnsi="Traditional Arabic" w:cs="Traditional Arabic"/>
          <w:sz w:val="32"/>
          <w:szCs w:val="32"/>
          <w:rtl/>
          <w:lang/>
        </w:rPr>
        <w:t xml:space="preserve"> أيضًا مبدأ وجودي. ويؤكد أن العالم ت</w:t>
      </w:r>
      <w:proofErr w:type="gramStart"/>
      <w:r w:rsidRPr="003B5B7A">
        <w:rPr>
          <w:rStyle w:val="y2iqfc"/>
          <w:rFonts w:ascii="Traditional Arabic" w:hAnsi="Traditional Arabic" w:cs="Traditional Arabic"/>
          <w:sz w:val="32"/>
          <w:szCs w:val="32"/>
          <w:rtl/>
          <w:lang/>
        </w:rPr>
        <w:t>حكمه الحت</w:t>
      </w:r>
      <w:proofErr w:type="gramEnd"/>
      <w:r w:rsidRPr="003B5B7A">
        <w:rPr>
          <w:rStyle w:val="y2iqfc"/>
          <w:rFonts w:ascii="Traditional Arabic" w:hAnsi="Traditional Arabic" w:cs="Traditional Arabic"/>
          <w:sz w:val="32"/>
          <w:szCs w:val="32"/>
          <w:rtl/>
          <w:lang/>
        </w:rPr>
        <w:t>مية وأن هذه الحتمية كونية. "حتمي" يعني أن التسلسلات الملاحظة ليست صدفة،بل ضرورية.لا شيء ينفلت منها،فالحتمية تتعلق، و بصور  مختلفة، بجميع مجالات الكون التي يمكن تحديدها.</w:t>
      </w:r>
      <w:proofErr w:type="gramStart"/>
      <w:r w:rsidRPr="003B5B7A">
        <w:rPr>
          <w:rStyle w:val="y2iqfc"/>
          <w:rFonts w:ascii="Traditional Arabic" w:hAnsi="Traditional Arabic" w:cs="Traditional Arabic"/>
          <w:sz w:val="32"/>
          <w:szCs w:val="32"/>
          <w:rtl/>
          <w:lang/>
        </w:rPr>
        <w:t>ونجدها</w:t>
      </w:r>
      <w:proofErr w:type="gramEnd"/>
      <w:r w:rsidRPr="003B5B7A">
        <w:rPr>
          <w:rStyle w:val="y2iqfc"/>
          <w:rFonts w:ascii="Traditional Arabic" w:hAnsi="Traditional Arabic" w:cs="Traditional Arabic"/>
          <w:sz w:val="32"/>
          <w:szCs w:val="32"/>
          <w:rtl/>
          <w:lang/>
        </w:rPr>
        <w:t xml:space="preserve"> فعالة في الحياة كما نجدها في علم الفلك أو المغناطيسية أو السلوك البشري. إنه خالد، دائمًا هو نفسه وبدون تاريخ. </w:t>
      </w:r>
      <w:proofErr w:type="gramStart"/>
      <w:r w:rsidRPr="003B5B7A">
        <w:rPr>
          <w:rStyle w:val="y2iqfc"/>
          <w:rFonts w:ascii="Traditional Arabic" w:hAnsi="Traditional Arabic" w:cs="Traditional Arabic"/>
          <w:sz w:val="32"/>
          <w:szCs w:val="32"/>
          <w:rtl/>
          <w:lang/>
        </w:rPr>
        <w:t>الحتمية</w:t>
      </w:r>
      <w:proofErr w:type="gramEnd"/>
      <w:r w:rsidRPr="003B5B7A">
        <w:rPr>
          <w:rStyle w:val="y2iqfc"/>
          <w:rFonts w:ascii="Traditional Arabic" w:hAnsi="Traditional Arabic" w:cs="Traditional Arabic"/>
          <w:sz w:val="32"/>
          <w:szCs w:val="32"/>
          <w:rtl/>
          <w:lang/>
        </w:rPr>
        <w:t xml:space="preserve"> هي مسلمة غير قابلة للإثبات. </w:t>
      </w:r>
      <w:proofErr w:type="gramStart"/>
      <w:r w:rsidRPr="003B5B7A">
        <w:rPr>
          <w:rStyle w:val="y2iqfc"/>
          <w:rFonts w:ascii="Traditional Arabic" w:hAnsi="Traditional Arabic" w:cs="Traditional Arabic"/>
          <w:sz w:val="32"/>
          <w:szCs w:val="32"/>
          <w:rtl/>
          <w:lang/>
        </w:rPr>
        <w:t>ولحسن</w:t>
      </w:r>
      <w:proofErr w:type="gramEnd"/>
      <w:r w:rsidRPr="003B5B7A">
        <w:rPr>
          <w:rStyle w:val="y2iqfc"/>
          <w:rFonts w:ascii="Traditional Arabic" w:hAnsi="Traditional Arabic" w:cs="Traditional Arabic"/>
          <w:sz w:val="32"/>
          <w:szCs w:val="32"/>
          <w:rtl/>
          <w:lang/>
        </w:rPr>
        <w:t xml:space="preserve"> الحظ، تبين أنه كان على حق في معظم الأوقات. </w:t>
      </w:r>
      <w:proofErr w:type="gramStart"/>
      <w:r w:rsidRPr="003B5B7A">
        <w:rPr>
          <w:rStyle w:val="y2iqfc"/>
          <w:rFonts w:ascii="Traditional Arabic" w:hAnsi="Traditional Arabic" w:cs="Traditional Arabic"/>
          <w:sz w:val="32"/>
          <w:szCs w:val="32"/>
          <w:rtl/>
          <w:lang/>
        </w:rPr>
        <w:t>إنه</w:t>
      </w:r>
      <w:proofErr w:type="gramEnd"/>
      <w:r w:rsidRPr="003B5B7A">
        <w:rPr>
          <w:rStyle w:val="y2iqfc"/>
          <w:rFonts w:ascii="Traditional Arabic" w:hAnsi="Traditional Arabic" w:cs="Traditional Arabic"/>
          <w:sz w:val="32"/>
          <w:szCs w:val="32"/>
          <w:rtl/>
          <w:lang/>
        </w:rPr>
        <w:t xml:space="preserve"> دعم أساسي للمعرفة العلمية، لأنه إذا كان العالم فوضويًا وخطيرًا ومتقلبًا، فسيكون من العبث محاولة تفسيره.</w:t>
      </w:r>
    </w:p>
    <w:p w:rsidR="00E551E4" w:rsidRPr="003B5B7A" w:rsidRDefault="00E551E4" w:rsidP="003B5B7A">
      <w:pPr>
        <w:pStyle w:val="PrformatHTML"/>
        <w:bidi/>
        <w:jc w:val="both"/>
        <w:rPr>
          <w:rFonts w:ascii="Traditional Arabic" w:hAnsi="Traditional Arabic" w:cs="Traditional Arabic"/>
          <w:b/>
          <w:bCs/>
          <w:sz w:val="32"/>
          <w:szCs w:val="32"/>
          <w:lang/>
        </w:rPr>
      </w:pPr>
      <w:r w:rsidRPr="003B5B7A">
        <w:rPr>
          <w:rStyle w:val="y2iqfc"/>
          <w:rFonts w:ascii="Traditional Arabic" w:hAnsi="Traditional Arabic" w:cs="Traditional Arabic"/>
          <w:b/>
          <w:bCs/>
          <w:sz w:val="32"/>
          <w:szCs w:val="32"/>
          <w:rtl/>
          <w:lang/>
        </w:rPr>
        <w:t>معقولية العالم</w:t>
      </w:r>
    </w:p>
    <w:p w:rsidR="00E551E4" w:rsidRPr="003B5B7A" w:rsidRDefault="00E551E4" w:rsidP="003B5B7A">
      <w:pPr>
        <w:pStyle w:val="PrformatHTML"/>
        <w:bidi/>
        <w:jc w:val="both"/>
        <w:rPr>
          <w:rFonts w:ascii="Traditional Arabic" w:hAnsi="Traditional Arabic" w:cs="Traditional Arabic"/>
          <w:sz w:val="32"/>
          <w:szCs w:val="32"/>
          <w:rtl/>
        </w:rPr>
      </w:pPr>
      <w:r w:rsidRPr="003B5B7A">
        <w:rPr>
          <w:rFonts w:ascii="Traditional Arabic" w:hAnsi="Traditional Arabic" w:cs="Traditional Arabic"/>
          <w:sz w:val="32"/>
          <w:szCs w:val="32"/>
          <w:rtl/>
        </w:rPr>
        <w:t xml:space="preserve">إن خاصية معقولية العالم ن التي افترضها </w:t>
      </w:r>
      <w:proofErr w:type="spellStart"/>
      <w:r w:rsidRPr="003B5B7A">
        <w:rPr>
          <w:rFonts w:ascii="Traditional Arabic" w:hAnsi="Traditional Arabic" w:cs="Traditional Arabic"/>
          <w:sz w:val="32"/>
          <w:szCs w:val="32"/>
          <w:rtl/>
        </w:rPr>
        <w:t>الاغريق</w:t>
      </w:r>
      <w:proofErr w:type="spellEnd"/>
      <w:r w:rsidRPr="003B5B7A">
        <w:rPr>
          <w:rFonts w:ascii="Traditional Arabic" w:hAnsi="Traditional Arabic" w:cs="Traditional Arabic"/>
          <w:sz w:val="32"/>
          <w:szCs w:val="32"/>
          <w:rtl/>
        </w:rPr>
        <w:t xml:space="preserve">،قبل سقراط،أعاد إحياءها </w:t>
      </w:r>
      <w:proofErr w:type="spellStart"/>
      <w:r w:rsidRPr="003B5B7A">
        <w:rPr>
          <w:rFonts w:ascii="Traditional Arabic" w:hAnsi="Traditional Arabic" w:cs="Traditional Arabic"/>
          <w:sz w:val="32"/>
          <w:szCs w:val="32"/>
          <w:rtl/>
        </w:rPr>
        <w:t>غاليلي</w:t>
      </w:r>
      <w:proofErr w:type="spellEnd"/>
      <w:r w:rsidRPr="003B5B7A">
        <w:rPr>
          <w:rFonts w:ascii="Traditional Arabic" w:hAnsi="Traditional Arabic" w:cs="Traditional Arabic"/>
          <w:sz w:val="32"/>
          <w:szCs w:val="32"/>
          <w:rtl/>
        </w:rPr>
        <w:t xml:space="preserve">،في القرن السابع عشر،ثم ديكارت،و بعده كل مفكري الحداثة،و في نهاية القرن السابع عشر </w:t>
      </w:r>
      <w:proofErr w:type="spellStart"/>
      <w:r w:rsidRPr="003B5B7A">
        <w:rPr>
          <w:rFonts w:ascii="Traditional Arabic" w:hAnsi="Traditional Arabic" w:cs="Traditional Arabic"/>
          <w:sz w:val="32"/>
          <w:szCs w:val="32"/>
          <w:rtl/>
        </w:rPr>
        <w:t>اضاف</w:t>
      </w:r>
      <w:proofErr w:type="spellEnd"/>
      <w:r w:rsidRPr="003B5B7A">
        <w:rPr>
          <w:rFonts w:ascii="Traditional Arabic" w:hAnsi="Traditional Arabic" w:cs="Traditional Arabic"/>
          <w:sz w:val="32"/>
          <w:szCs w:val="32"/>
          <w:rtl/>
        </w:rPr>
        <w:t xml:space="preserve"> </w:t>
      </w:r>
      <w:proofErr w:type="spellStart"/>
      <w:r w:rsidRPr="003B5B7A">
        <w:rPr>
          <w:rFonts w:ascii="Traditional Arabic" w:hAnsi="Traditional Arabic" w:cs="Traditional Arabic"/>
          <w:sz w:val="32"/>
          <w:szCs w:val="32"/>
          <w:rtl/>
        </w:rPr>
        <w:t>ليبنز</w:t>
      </w:r>
      <w:proofErr w:type="spellEnd"/>
      <w:r w:rsidRPr="003B5B7A">
        <w:rPr>
          <w:rFonts w:ascii="Traditional Arabic" w:hAnsi="Traditional Arabic" w:cs="Traditional Arabic"/>
          <w:sz w:val="32"/>
          <w:szCs w:val="32"/>
          <w:rtl/>
        </w:rPr>
        <w:t xml:space="preserve"> مبدأ" العلة الكافية". فلا </w:t>
      </w:r>
      <w:proofErr w:type="spellStart"/>
      <w:r w:rsidRPr="003B5B7A">
        <w:rPr>
          <w:rFonts w:ascii="Traditional Arabic" w:hAnsi="Traditional Arabic" w:cs="Traditional Arabic"/>
          <w:sz w:val="32"/>
          <w:szCs w:val="32"/>
          <w:rtl/>
        </w:rPr>
        <w:t>شيئ</w:t>
      </w:r>
      <w:proofErr w:type="spellEnd"/>
      <w:r w:rsidRPr="003B5B7A">
        <w:rPr>
          <w:rFonts w:ascii="Traditional Arabic" w:hAnsi="Traditional Arabic" w:cs="Traditional Arabic"/>
          <w:sz w:val="32"/>
          <w:szCs w:val="32"/>
          <w:rtl/>
        </w:rPr>
        <w:t xml:space="preserve"> دون علة،و ما دام لا </w:t>
      </w:r>
      <w:proofErr w:type="spellStart"/>
      <w:r w:rsidRPr="003B5B7A">
        <w:rPr>
          <w:rFonts w:ascii="Traditional Arabic" w:hAnsi="Traditional Arabic" w:cs="Traditional Arabic"/>
          <w:sz w:val="32"/>
          <w:szCs w:val="32"/>
          <w:rtl/>
        </w:rPr>
        <w:t>شيئ</w:t>
      </w:r>
      <w:proofErr w:type="spellEnd"/>
      <w:r w:rsidRPr="003B5B7A">
        <w:rPr>
          <w:rFonts w:ascii="Traditional Arabic" w:hAnsi="Traditional Arabic" w:cs="Traditional Arabic"/>
          <w:sz w:val="32"/>
          <w:szCs w:val="32"/>
          <w:rtl/>
        </w:rPr>
        <w:t xml:space="preserve"> دون علة،فإن كل </w:t>
      </w:r>
      <w:proofErr w:type="spellStart"/>
      <w:r w:rsidRPr="003B5B7A">
        <w:rPr>
          <w:rFonts w:ascii="Traditional Arabic" w:hAnsi="Traditional Arabic" w:cs="Traditional Arabic"/>
          <w:sz w:val="32"/>
          <w:szCs w:val="32"/>
          <w:rtl/>
        </w:rPr>
        <w:t>شيئ</w:t>
      </w:r>
      <w:proofErr w:type="spellEnd"/>
      <w:r w:rsidRPr="003B5B7A">
        <w:rPr>
          <w:rFonts w:ascii="Traditional Arabic" w:hAnsi="Traditional Arabic" w:cs="Traditional Arabic"/>
          <w:sz w:val="32"/>
          <w:szCs w:val="32"/>
          <w:rtl/>
        </w:rPr>
        <w:t xml:space="preserve"> معقول.و خاضع للاستدلال، فلا يقبل أي  </w:t>
      </w:r>
      <w:proofErr w:type="spellStart"/>
      <w:r w:rsidRPr="003B5B7A">
        <w:rPr>
          <w:rFonts w:ascii="Traditional Arabic" w:hAnsi="Traditional Arabic" w:cs="Traditional Arabic"/>
          <w:sz w:val="32"/>
          <w:szCs w:val="32"/>
          <w:rtl/>
        </w:rPr>
        <w:t>شيئ</w:t>
      </w:r>
      <w:proofErr w:type="spellEnd"/>
      <w:r w:rsidRPr="003B5B7A">
        <w:rPr>
          <w:rFonts w:ascii="Traditional Arabic" w:hAnsi="Traditional Arabic" w:cs="Traditional Arabic"/>
          <w:sz w:val="32"/>
          <w:szCs w:val="32"/>
          <w:rtl/>
        </w:rPr>
        <w:t xml:space="preserve"> </w:t>
      </w:r>
      <w:proofErr w:type="spellStart"/>
      <w:r w:rsidRPr="003B5B7A">
        <w:rPr>
          <w:rFonts w:ascii="Traditional Arabic" w:hAnsi="Traditional Arabic" w:cs="Traditional Arabic"/>
          <w:sz w:val="32"/>
          <w:szCs w:val="32"/>
          <w:rtl/>
        </w:rPr>
        <w:t>دوغماتي</w:t>
      </w:r>
      <w:proofErr w:type="spellEnd"/>
      <w:r w:rsidRPr="003B5B7A">
        <w:rPr>
          <w:rFonts w:ascii="Traditional Arabic" w:hAnsi="Traditional Arabic" w:cs="Traditional Arabic"/>
          <w:sz w:val="32"/>
          <w:szCs w:val="32"/>
          <w:rtl/>
        </w:rPr>
        <w:t xml:space="preserve"> أو </w:t>
      </w:r>
      <w:r w:rsidRPr="003B5B7A">
        <w:rPr>
          <w:rFonts w:ascii="Traditional Arabic" w:hAnsi="Traditional Arabic" w:cs="Traditional Arabic"/>
          <w:sz w:val="32"/>
          <w:szCs w:val="32"/>
          <w:rtl/>
        </w:rPr>
        <w:lastRenderedPageBreak/>
        <w:t xml:space="preserve">قطعي. فما دمنا في  مجال المنهج العلمي فنحن في مقابل </w:t>
      </w:r>
      <w:proofErr w:type="spellStart"/>
      <w:r w:rsidRPr="003B5B7A">
        <w:rPr>
          <w:rFonts w:ascii="Traditional Arabic" w:hAnsi="Traditional Arabic" w:cs="Traditional Arabic"/>
          <w:sz w:val="32"/>
          <w:szCs w:val="32"/>
          <w:rtl/>
        </w:rPr>
        <w:t>الإعتقاد</w:t>
      </w:r>
      <w:proofErr w:type="spellEnd"/>
      <w:r w:rsidRPr="003B5B7A">
        <w:rPr>
          <w:rFonts w:ascii="Traditional Arabic" w:hAnsi="Traditional Arabic" w:cs="Traditional Arabic"/>
          <w:sz w:val="32"/>
          <w:szCs w:val="32"/>
          <w:rtl/>
        </w:rPr>
        <w:t xml:space="preserve">.و في مجال الحقيقة التجريبية، فإن الهدف هو جعل </w:t>
      </w:r>
      <w:proofErr w:type="spellStart"/>
      <w:r w:rsidRPr="003B5B7A">
        <w:rPr>
          <w:rFonts w:ascii="Traditional Arabic" w:hAnsi="Traditional Arabic" w:cs="Traditional Arabic"/>
          <w:sz w:val="32"/>
          <w:szCs w:val="32"/>
          <w:rtl/>
        </w:rPr>
        <w:t>الاسباب</w:t>
      </w:r>
      <w:proofErr w:type="spellEnd"/>
      <w:r w:rsidRPr="003B5B7A">
        <w:rPr>
          <w:rFonts w:ascii="Traditional Arabic" w:hAnsi="Traditional Arabic" w:cs="Traditional Arabic"/>
          <w:sz w:val="32"/>
          <w:szCs w:val="32"/>
          <w:rtl/>
        </w:rPr>
        <w:t xml:space="preserve"> التي تحدث الحوادث الملاحظة،</w:t>
      </w:r>
      <w:proofErr w:type="spellStart"/>
      <w:r w:rsidRPr="003B5B7A">
        <w:rPr>
          <w:rFonts w:ascii="Traditional Arabic" w:hAnsi="Traditional Arabic" w:cs="Traditional Arabic"/>
          <w:sz w:val="32"/>
          <w:szCs w:val="32"/>
          <w:rtl/>
        </w:rPr>
        <w:t>او</w:t>
      </w:r>
      <w:proofErr w:type="spellEnd"/>
      <w:r w:rsidRPr="003B5B7A">
        <w:rPr>
          <w:rFonts w:ascii="Traditional Arabic" w:hAnsi="Traditional Arabic" w:cs="Traditional Arabic"/>
          <w:sz w:val="32"/>
          <w:szCs w:val="32"/>
          <w:rtl/>
        </w:rPr>
        <w:t xml:space="preserve"> مجمل الشروط،التي تسمح لنا بالتنبؤ بديهية.</w:t>
      </w:r>
    </w:p>
    <w:p w:rsidR="00E551E4" w:rsidRPr="003B5B7A" w:rsidRDefault="00E551E4" w:rsidP="003B5B7A">
      <w:pPr>
        <w:pStyle w:val="Titre3"/>
        <w:bidi/>
        <w:jc w:val="both"/>
        <w:rPr>
          <w:rFonts w:ascii="Traditional Arabic" w:hAnsi="Traditional Arabic" w:cs="Traditional Arabic"/>
          <w:color w:val="auto"/>
          <w:sz w:val="32"/>
          <w:szCs w:val="32"/>
          <w:rtl/>
        </w:rPr>
      </w:pPr>
      <w:proofErr w:type="gramStart"/>
      <w:r w:rsidRPr="003B5B7A">
        <w:rPr>
          <w:rFonts w:ascii="Traditional Arabic" w:hAnsi="Traditional Arabic" w:cs="Traditional Arabic"/>
          <w:color w:val="auto"/>
          <w:sz w:val="32"/>
          <w:szCs w:val="32"/>
          <w:rtl/>
        </w:rPr>
        <w:t>الموضوعية</w:t>
      </w:r>
      <w:proofErr w:type="gramEnd"/>
    </w:p>
    <w:p w:rsidR="00E551E4" w:rsidRPr="003B5B7A" w:rsidRDefault="00E551E4" w:rsidP="003B5B7A">
      <w:pPr>
        <w:bidi/>
        <w:jc w:val="both"/>
        <w:rPr>
          <w:rFonts w:ascii="Traditional Arabic" w:hAnsi="Traditional Arabic" w:cs="Traditional Arabic"/>
          <w:sz w:val="32"/>
          <w:szCs w:val="32"/>
          <w:rtl/>
          <w:lang w:eastAsia="fr-FR"/>
        </w:rPr>
      </w:pPr>
      <w:proofErr w:type="gramStart"/>
      <w:r w:rsidRPr="003B5B7A">
        <w:rPr>
          <w:rFonts w:ascii="Traditional Arabic" w:hAnsi="Traditional Arabic" w:cs="Traditional Arabic"/>
          <w:sz w:val="32"/>
          <w:szCs w:val="32"/>
          <w:rtl/>
          <w:lang w:eastAsia="fr-FR"/>
        </w:rPr>
        <w:t>الإنسا</w:t>
      </w:r>
      <w:proofErr w:type="gramEnd"/>
      <w:r w:rsidRPr="003B5B7A">
        <w:rPr>
          <w:rFonts w:ascii="Traditional Arabic" w:hAnsi="Traditional Arabic" w:cs="Traditional Arabic"/>
          <w:sz w:val="32"/>
          <w:szCs w:val="32"/>
          <w:rtl/>
          <w:lang w:eastAsia="fr-FR"/>
        </w:rPr>
        <w:t xml:space="preserve">ن ذات عارفة، متعالية  كما يقول </w:t>
      </w:r>
      <w:proofErr w:type="spellStart"/>
      <w:r w:rsidRPr="003B5B7A">
        <w:rPr>
          <w:rFonts w:ascii="Traditional Arabic" w:hAnsi="Traditional Arabic" w:cs="Traditional Arabic"/>
          <w:sz w:val="32"/>
          <w:szCs w:val="32"/>
          <w:rtl/>
          <w:lang w:eastAsia="fr-FR"/>
        </w:rPr>
        <w:t>كانط</w:t>
      </w:r>
      <w:proofErr w:type="spellEnd"/>
      <w:r w:rsidRPr="003B5B7A">
        <w:rPr>
          <w:rFonts w:ascii="Traditional Arabic" w:hAnsi="Traditional Arabic" w:cs="Traditional Arabic"/>
          <w:sz w:val="32"/>
          <w:szCs w:val="32"/>
          <w:rtl/>
          <w:lang w:eastAsia="fr-FR"/>
        </w:rPr>
        <w:t xml:space="preserve">، في مقابل عالم أو طبيعة حتمية، هذه القطيعة  بين طبيعة العالم  و طبيعة الذات،تتضاعف في الإنسان،الذي هو في الوقت ذاته ذات متعالية و </w:t>
      </w:r>
      <w:proofErr w:type="spellStart"/>
      <w:r w:rsidRPr="003B5B7A">
        <w:rPr>
          <w:rFonts w:ascii="Traditional Arabic" w:hAnsi="Traditional Arabic" w:cs="Traditional Arabic"/>
          <w:sz w:val="32"/>
          <w:szCs w:val="32"/>
          <w:rtl/>
          <w:lang w:eastAsia="fr-FR"/>
        </w:rPr>
        <w:t>و</w:t>
      </w:r>
      <w:proofErr w:type="spellEnd"/>
      <w:r w:rsidRPr="003B5B7A">
        <w:rPr>
          <w:rFonts w:ascii="Traditional Arabic" w:hAnsi="Traditional Arabic" w:cs="Traditional Arabic"/>
          <w:sz w:val="32"/>
          <w:szCs w:val="32"/>
          <w:rtl/>
          <w:lang w:eastAsia="fr-FR"/>
        </w:rPr>
        <w:t xml:space="preserve"> إنسان آلة. و  يظل العالم أو الطبيعة في حاجة إلى فكر، لفك ألغازه.  فالطبيعة الحتمية لا تستطيع أن تعرف ذاتها بذاتها.و </w:t>
      </w:r>
      <w:proofErr w:type="gramStart"/>
      <w:r w:rsidRPr="003B5B7A">
        <w:rPr>
          <w:rFonts w:ascii="Traditional Arabic" w:hAnsi="Traditional Arabic" w:cs="Traditional Arabic"/>
          <w:sz w:val="32"/>
          <w:szCs w:val="32"/>
          <w:rtl/>
          <w:lang w:eastAsia="fr-FR"/>
        </w:rPr>
        <w:t>بالتالي</w:t>
      </w:r>
      <w:proofErr w:type="gramEnd"/>
      <w:r w:rsidRPr="003B5B7A">
        <w:rPr>
          <w:rFonts w:ascii="Traditional Arabic" w:hAnsi="Traditional Arabic" w:cs="Traditional Arabic"/>
          <w:sz w:val="32"/>
          <w:szCs w:val="32"/>
          <w:rtl/>
          <w:lang w:eastAsia="fr-FR"/>
        </w:rPr>
        <w:t xml:space="preserve"> لا تستطيع أن تصل إلى معقولية الواقع. فالعلم </w:t>
      </w:r>
      <w:proofErr w:type="gramStart"/>
      <w:r w:rsidRPr="003B5B7A">
        <w:rPr>
          <w:rFonts w:ascii="Traditional Arabic" w:hAnsi="Traditional Arabic" w:cs="Traditional Arabic"/>
          <w:sz w:val="32"/>
          <w:szCs w:val="32"/>
          <w:rtl/>
          <w:lang w:eastAsia="fr-FR"/>
        </w:rPr>
        <w:t>الحديث  موضوعه</w:t>
      </w:r>
      <w:proofErr w:type="gramEnd"/>
      <w:r w:rsidRPr="003B5B7A">
        <w:rPr>
          <w:rFonts w:ascii="Traditional Arabic" w:hAnsi="Traditional Arabic" w:cs="Traditional Arabic"/>
          <w:sz w:val="32"/>
          <w:szCs w:val="32"/>
          <w:rtl/>
          <w:lang w:eastAsia="fr-FR"/>
        </w:rPr>
        <w:t xml:space="preserve"> الحوادث الموضوعية، التي يتطلب على العالم تفسيرها، كذات متعالية أي كونه خارج الحوادث و الأشياء.،بنظريات عقلية تثبتها التجارب </w:t>
      </w:r>
      <w:proofErr w:type="spellStart"/>
      <w:r w:rsidRPr="003B5B7A">
        <w:rPr>
          <w:rFonts w:ascii="Traditional Arabic" w:hAnsi="Traditional Arabic" w:cs="Traditional Arabic"/>
          <w:sz w:val="32"/>
          <w:szCs w:val="32"/>
          <w:rtl/>
          <w:lang w:eastAsia="fr-FR"/>
        </w:rPr>
        <w:t>او</w:t>
      </w:r>
      <w:proofErr w:type="spellEnd"/>
      <w:r w:rsidRPr="003B5B7A">
        <w:rPr>
          <w:rFonts w:ascii="Traditional Arabic" w:hAnsi="Traditional Arabic" w:cs="Traditional Arabic"/>
          <w:sz w:val="32"/>
          <w:szCs w:val="32"/>
          <w:rtl/>
          <w:lang w:eastAsia="fr-FR"/>
        </w:rPr>
        <w:t xml:space="preserve"> ترفضها.و هذا الفصل بين الذات و الموضوع الذي ينتج لنا الموضوعية لا يتحقق نظريا، بل عمليا. باستثناء ذاتيته و الوقوف على الحياد منها. و هذا ما يميز </w:t>
      </w:r>
      <w:proofErr w:type="spellStart"/>
      <w:r w:rsidRPr="003B5B7A">
        <w:rPr>
          <w:rFonts w:ascii="Traditional Arabic" w:hAnsi="Traditional Arabic" w:cs="Traditional Arabic"/>
          <w:sz w:val="32"/>
          <w:szCs w:val="32"/>
          <w:rtl/>
          <w:lang w:eastAsia="fr-FR"/>
        </w:rPr>
        <w:t>الابستمية</w:t>
      </w:r>
      <w:proofErr w:type="spellEnd"/>
      <w:r w:rsidRPr="003B5B7A">
        <w:rPr>
          <w:rFonts w:ascii="Traditional Arabic" w:hAnsi="Traditional Arabic" w:cs="Traditional Arabic"/>
          <w:sz w:val="32"/>
          <w:szCs w:val="32"/>
          <w:rtl/>
          <w:lang w:eastAsia="fr-FR"/>
        </w:rPr>
        <w:t xml:space="preserve"> الحديثة، إنه كما عند ديكارت،القطيعة بين الذات و الموضوع، بين الروح و المادة ، بين الإنسان و الطبيعة، و بين الروح و الجسد.و قد تبنت العلوم هذا الفصل بترك الذات خارج المجال.</w:t>
      </w:r>
    </w:p>
    <w:p w:rsidR="00E551E4" w:rsidRPr="003B5B7A" w:rsidRDefault="00E551E4" w:rsidP="003B5B7A">
      <w:pPr>
        <w:bidi/>
        <w:jc w:val="both"/>
        <w:rPr>
          <w:rFonts w:ascii="Traditional Arabic" w:hAnsi="Traditional Arabic" w:cs="Traditional Arabic"/>
          <w:b/>
          <w:bCs/>
          <w:sz w:val="32"/>
          <w:szCs w:val="32"/>
          <w:rtl/>
          <w:lang w:eastAsia="fr-FR"/>
        </w:rPr>
      </w:pPr>
      <w:proofErr w:type="gramStart"/>
      <w:r w:rsidRPr="003B5B7A">
        <w:rPr>
          <w:rFonts w:ascii="Traditional Arabic" w:hAnsi="Traditional Arabic" w:cs="Traditional Arabic"/>
          <w:b/>
          <w:bCs/>
          <w:sz w:val="32"/>
          <w:szCs w:val="32"/>
          <w:rtl/>
          <w:lang w:eastAsia="fr-FR"/>
        </w:rPr>
        <w:t>التجريب</w:t>
      </w:r>
      <w:proofErr w:type="gramEnd"/>
    </w:p>
    <w:p w:rsidR="00F81318" w:rsidRPr="003B5B7A" w:rsidRDefault="00E551E4" w:rsidP="003B5B7A">
      <w:pPr>
        <w:bidi/>
        <w:jc w:val="both"/>
        <w:rPr>
          <w:rFonts w:ascii="Traditional Arabic" w:hAnsi="Traditional Arabic" w:cs="Traditional Arabic"/>
          <w:sz w:val="32"/>
          <w:szCs w:val="32"/>
          <w:rtl/>
          <w:lang w:eastAsia="fr-FR"/>
        </w:rPr>
      </w:pPr>
      <w:r w:rsidRPr="003B5B7A">
        <w:rPr>
          <w:rFonts w:ascii="Traditional Arabic" w:hAnsi="Traditional Arabic" w:cs="Traditional Arabic"/>
          <w:sz w:val="32"/>
          <w:szCs w:val="32"/>
          <w:rtl/>
          <w:lang w:eastAsia="fr-FR"/>
        </w:rPr>
        <w:t xml:space="preserve"> المنهج التجريبي سيد المعارف في العلم الحديث.إنه عملية تجريب منظمة، تسمح بربط النظرية بالح</w:t>
      </w:r>
      <w:proofErr w:type="gramStart"/>
      <w:r w:rsidRPr="003B5B7A">
        <w:rPr>
          <w:rFonts w:ascii="Traditional Arabic" w:hAnsi="Traditional Arabic" w:cs="Traditional Arabic"/>
          <w:sz w:val="32"/>
          <w:szCs w:val="32"/>
          <w:rtl/>
          <w:lang w:eastAsia="fr-FR"/>
        </w:rPr>
        <w:t>وادث، بطريق</w:t>
      </w:r>
      <w:proofErr w:type="gramEnd"/>
      <w:r w:rsidRPr="003B5B7A">
        <w:rPr>
          <w:rFonts w:ascii="Traditional Arabic" w:hAnsi="Traditional Arabic" w:cs="Traditional Arabic"/>
          <w:sz w:val="32"/>
          <w:szCs w:val="32"/>
          <w:rtl/>
          <w:lang w:eastAsia="fr-FR"/>
        </w:rPr>
        <w:t xml:space="preserve">ة واضحة، قابلة للملاحظة و لإعادة إنتاجها  من طرف، كل المجتمع العلمي.عن طريق الرد المنجي للظواهر إلى أسبابها.و هي </w:t>
      </w:r>
      <w:proofErr w:type="gramStart"/>
      <w:r w:rsidRPr="003B5B7A">
        <w:rPr>
          <w:rFonts w:ascii="Traditional Arabic" w:hAnsi="Traditional Arabic" w:cs="Traditional Arabic"/>
          <w:sz w:val="32"/>
          <w:szCs w:val="32"/>
          <w:rtl/>
          <w:lang w:eastAsia="fr-FR"/>
        </w:rPr>
        <w:t>العقلانية</w:t>
      </w:r>
      <w:proofErr w:type="gramEnd"/>
      <w:r w:rsidRPr="003B5B7A">
        <w:rPr>
          <w:rFonts w:ascii="Traditional Arabic" w:hAnsi="Traditional Arabic" w:cs="Traditional Arabic"/>
          <w:sz w:val="32"/>
          <w:szCs w:val="32"/>
          <w:rtl/>
          <w:lang w:eastAsia="fr-FR"/>
        </w:rPr>
        <w:t xml:space="preserve"> مطبقة. فهي </w:t>
      </w:r>
      <w:proofErr w:type="gramStart"/>
      <w:r w:rsidRPr="003B5B7A">
        <w:rPr>
          <w:rFonts w:ascii="Traditional Arabic" w:hAnsi="Traditional Arabic" w:cs="Traditional Arabic"/>
          <w:sz w:val="32"/>
          <w:szCs w:val="32"/>
          <w:rtl/>
          <w:lang w:eastAsia="fr-FR"/>
        </w:rPr>
        <w:t>تخضع  العالم</w:t>
      </w:r>
      <w:proofErr w:type="gramEnd"/>
      <w:r w:rsidRPr="003B5B7A">
        <w:rPr>
          <w:rFonts w:ascii="Traditional Arabic" w:hAnsi="Traditional Arabic" w:cs="Traditional Arabic"/>
          <w:sz w:val="32"/>
          <w:szCs w:val="32"/>
          <w:rtl/>
          <w:lang w:eastAsia="fr-FR"/>
        </w:rPr>
        <w:t xml:space="preserve"> أو الطبيعة إلى تساؤل، باللجوء إلى فرضية قابلة للفحص بالقبول أو الرفض.و هي الطريقة المبجلة في بناء ا</w:t>
      </w:r>
      <w:proofErr w:type="gramStart"/>
      <w:r w:rsidRPr="003B5B7A">
        <w:rPr>
          <w:rFonts w:ascii="Traditional Arabic" w:hAnsi="Traditional Arabic" w:cs="Traditional Arabic"/>
          <w:sz w:val="32"/>
          <w:szCs w:val="32"/>
          <w:rtl/>
          <w:lang w:eastAsia="fr-FR"/>
        </w:rPr>
        <w:t>لحق</w:t>
      </w:r>
      <w:proofErr w:type="gramEnd"/>
      <w:r w:rsidRPr="003B5B7A">
        <w:rPr>
          <w:rFonts w:ascii="Traditional Arabic" w:hAnsi="Traditional Arabic" w:cs="Traditional Arabic"/>
          <w:sz w:val="32"/>
          <w:szCs w:val="32"/>
          <w:rtl/>
          <w:lang w:eastAsia="fr-FR"/>
        </w:rPr>
        <w:t>يقة العلمية بالاعتماد على التقنية .فلولاها لما ظهر العلم التجريبي.</w:t>
      </w:r>
    </w:p>
    <w:p w:rsidR="007F4D69" w:rsidRPr="003B5B7A" w:rsidRDefault="007F4D69" w:rsidP="003B5B7A">
      <w:pPr>
        <w:pStyle w:val="PrformatHTML"/>
        <w:bidi/>
        <w:jc w:val="both"/>
        <w:rPr>
          <w:rStyle w:val="y2iqfc"/>
          <w:rFonts w:ascii="Traditional Arabic" w:hAnsi="Traditional Arabic" w:cs="Traditional Arabic"/>
          <w:b/>
          <w:bCs/>
          <w:color w:val="FF0000"/>
          <w:sz w:val="32"/>
          <w:szCs w:val="32"/>
          <w:rtl/>
          <w:lang/>
        </w:rPr>
      </w:pPr>
      <w:r w:rsidRPr="003B5B7A">
        <w:rPr>
          <w:rStyle w:val="y2iqfc"/>
          <w:rFonts w:ascii="Traditional Arabic" w:hAnsi="Traditional Arabic" w:cs="Traditional Arabic"/>
          <w:b/>
          <w:bCs/>
          <w:color w:val="FF0000"/>
          <w:sz w:val="32"/>
          <w:szCs w:val="32"/>
          <w:rtl/>
          <w:lang/>
        </w:rPr>
        <w:t>أهداف العلم</w:t>
      </w:r>
    </w:p>
    <w:p w:rsidR="00CC15F1" w:rsidRPr="003B5B7A" w:rsidRDefault="00E551E4" w:rsidP="003B5B7A">
      <w:pPr>
        <w:pStyle w:val="PrformatHTML"/>
        <w:bidi/>
        <w:jc w:val="both"/>
        <w:rPr>
          <w:rFonts w:ascii="Traditional Arabic" w:hAnsi="Traditional Arabic" w:cs="Traditional Arabic"/>
          <w:sz w:val="32"/>
          <w:szCs w:val="32"/>
        </w:rPr>
      </w:pPr>
      <w:r w:rsidRPr="003B5B7A">
        <w:rPr>
          <w:rStyle w:val="y2iqfc"/>
          <w:rFonts w:ascii="Traditional Arabic" w:hAnsi="Traditional Arabic" w:cs="Traditional Arabic"/>
          <w:sz w:val="32"/>
          <w:szCs w:val="32"/>
          <w:rtl/>
          <w:lang/>
        </w:rPr>
        <w:t>تتعلق مسألة الأهداف هنا بمعرفة،</w:t>
      </w:r>
      <w:r w:rsidR="00CC15F1" w:rsidRPr="003B5B7A">
        <w:rPr>
          <w:rStyle w:val="y2iqfc"/>
          <w:rFonts w:ascii="Traditional Arabic" w:hAnsi="Traditional Arabic" w:cs="Traditional Arabic"/>
          <w:sz w:val="32"/>
          <w:szCs w:val="32"/>
          <w:rtl/>
          <w:lang/>
        </w:rPr>
        <w:t>هل ينبغي للعلم أن يهدف إلى تحديد الحقيقة المطلقة،أم أن هناك أسئلة لا يستطيع العلم الإجابة عليها؟ يدعي الواقعيون العلميون أن العلم يهدف إلى الحقيقة وأنه يجب على المرء أ</w:t>
      </w:r>
      <w:r w:rsidR="00E37510" w:rsidRPr="003B5B7A">
        <w:rPr>
          <w:rStyle w:val="y2iqfc"/>
          <w:rFonts w:ascii="Traditional Arabic" w:hAnsi="Traditional Arabic" w:cs="Traditional Arabic"/>
          <w:sz w:val="32"/>
          <w:szCs w:val="32"/>
          <w:rtl/>
          <w:lang/>
        </w:rPr>
        <w:t>ن يعتبر النظريات العلمية صحيحة</w:t>
      </w:r>
      <w:proofErr w:type="gramStart"/>
      <w:r w:rsidR="00E37510" w:rsidRPr="003B5B7A">
        <w:rPr>
          <w:rStyle w:val="y2iqfc"/>
          <w:rFonts w:ascii="Traditional Arabic" w:hAnsi="Traditional Arabic" w:cs="Traditional Arabic"/>
          <w:sz w:val="32"/>
          <w:szCs w:val="32"/>
          <w:rtl/>
          <w:lang/>
        </w:rPr>
        <w:t>،أو</w:t>
      </w:r>
      <w:proofErr w:type="gramEnd"/>
      <w:r w:rsidR="00E37510" w:rsidRPr="003B5B7A">
        <w:rPr>
          <w:rStyle w:val="y2iqfc"/>
          <w:rFonts w:ascii="Traditional Arabic" w:hAnsi="Traditional Arabic" w:cs="Traditional Arabic"/>
          <w:sz w:val="32"/>
          <w:szCs w:val="32"/>
          <w:rtl/>
          <w:lang/>
        </w:rPr>
        <w:t xml:space="preserve"> صحيحة تقريبًا،أو صحيحة على الأرجح.</w:t>
      </w:r>
      <w:proofErr w:type="gramStart"/>
      <w:r w:rsidR="00E37510" w:rsidRPr="003B5B7A">
        <w:rPr>
          <w:rStyle w:val="y2iqfc"/>
          <w:rFonts w:ascii="Traditional Arabic" w:hAnsi="Traditional Arabic" w:cs="Traditional Arabic"/>
          <w:sz w:val="32"/>
          <w:szCs w:val="32"/>
          <w:rtl/>
          <w:lang/>
        </w:rPr>
        <w:t>و</w:t>
      </w:r>
      <w:r w:rsidR="00CC15F1" w:rsidRPr="003B5B7A">
        <w:rPr>
          <w:rStyle w:val="y2iqfc"/>
          <w:rFonts w:ascii="Traditional Arabic" w:hAnsi="Traditional Arabic" w:cs="Traditional Arabic"/>
          <w:sz w:val="32"/>
          <w:szCs w:val="32"/>
          <w:rtl/>
          <w:lang/>
        </w:rPr>
        <w:t>على</w:t>
      </w:r>
      <w:proofErr w:type="gramEnd"/>
      <w:r w:rsidR="00CC15F1" w:rsidRPr="003B5B7A">
        <w:rPr>
          <w:rStyle w:val="y2iqfc"/>
          <w:rFonts w:ascii="Traditional Arabic" w:hAnsi="Traditional Arabic" w:cs="Traditional Arabic"/>
          <w:sz w:val="32"/>
          <w:szCs w:val="32"/>
          <w:rtl/>
          <w:lang/>
        </w:rPr>
        <w:t xml:space="preserve"> العكس من ذلك، </w:t>
      </w:r>
      <w:r w:rsidR="00E37510" w:rsidRPr="003B5B7A">
        <w:rPr>
          <w:rStyle w:val="y2iqfc"/>
          <w:rFonts w:ascii="Traditional Arabic" w:hAnsi="Traditional Arabic" w:cs="Traditional Arabic"/>
          <w:sz w:val="32"/>
          <w:szCs w:val="32"/>
          <w:rtl/>
          <w:lang/>
        </w:rPr>
        <w:t>يرى</w:t>
      </w:r>
      <w:r w:rsidR="00CC15F1" w:rsidRPr="003B5B7A">
        <w:rPr>
          <w:rStyle w:val="y2iqfc"/>
          <w:rFonts w:ascii="Traditional Arabic" w:hAnsi="Traditional Arabic" w:cs="Traditional Arabic"/>
          <w:sz w:val="32"/>
          <w:szCs w:val="32"/>
          <w:rtl/>
          <w:lang/>
        </w:rPr>
        <w:t xml:space="preserve"> مناهضو الواقعية العلمية بأن العلم لا يهدف إلى الحقيقة أو على الأقل لا ينجح فيها، وخاصة الحقيقة المتعلقة بالكيانات غير القابلة للرصد مثل الإلكترونات أو الأكوان الأخرى. </w:t>
      </w:r>
      <w:r w:rsidR="00E37510" w:rsidRPr="003B5B7A">
        <w:rPr>
          <w:rStyle w:val="y2iqfc"/>
          <w:rFonts w:ascii="Traditional Arabic" w:hAnsi="Traditional Arabic" w:cs="Traditional Arabic"/>
          <w:sz w:val="32"/>
          <w:szCs w:val="32"/>
          <w:rtl/>
          <w:lang/>
        </w:rPr>
        <w:t>و</w:t>
      </w:r>
      <w:r w:rsidR="00CC15F1" w:rsidRPr="003B5B7A">
        <w:rPr>
          <w:rStyle w:val="y2iqfc"/>
          <w:rFonts w:ascii="Traditional Arabic" w:hAnsi="Traditional Arabic" w:cs="Traditional Arabic"/>
          <w:sz w:val="32"/>
          <w:szCs w:val="32"/>
          <w:rtl/>
          <w:lang/>
        </w:rPr>
        <w:t xml:space="preserve">يرى </w:t>
      </w:r>
      <w:proofErr w:type="spellStart"/>
      <w:r w:rsidR="00CC15F1" w:rsidRPr="003B5B7A">
        <w:rPr>
          <w:rStyle w:val="y2iqfc"/>
          <w:rFonts w:ascii="Traditional Arabic" w:hAnsi="Traditional Arabic" w:cs="Traditional Arabic"/>
          <w:sz w:val="32"/>
          <w:szCs w:val="32"/>
          <w:rtl/>
          <w:lang/>
        </w:rPr>
        <w:t>الذرائعيون</w:t>
      </w:r>
      <w:proofErr w:type="spellEnd"/>
      <w:r w:rsidR="00CC15F1" w:rsidRPr="003B5B7A">
        <w:rPr>
          <w:rStyle w:val="y2iqfc"/>
          <w:rFonts w:ascii="Traditional Arabic" w:hAnsi="Traditional Arabic" w:cs="Traditional Arabic"/>
          <w:sz w:val="32"/>
          <w:szCs w:val="32"/>
          <w:rtl/>
          <w:lang/>
        </w:rPr>
        <w:t xml:space="preserve"> أن النظريات العلمية يجب تقييم</w:t>
      </w:r>
      <w:proofErr w:type="gramStart"/>
      <w:r w:rsidR="00CC15F1" w:rsidRPr="003B5B7A">
        <w:rPr>
          <w:rStyle w:val="y2iqfc"/>
          <w:rFonts w:ascii="Traditional Arabic" w:hAnsi="Traditional Arabic" w:cs="Traditional Arabic"/>
          <w:sz w:val="32"/>
          <w:szCs w:val="32"/>
          <w:rtl/>
          <w:lang/>
        </w:rPr>
        <w:t>ها ف</w:t>
      </w:r>
      <w:proofErr w:type="gramEnd"/>
      <w:r w:rsidR="00CC15F1" w:rsidRPr="003B5B7A">
        <w:rPr>
          <w:rStyle w:val="y2iqfc"/>
          <w:rFonts w:ascii="Traditional Arabic" w:hAnsi="Traditional Arabic" w:cs="Traditional Arabic"/>
          <w:sz w:val="32"/>
          <w:szCs w:val="32"/>
          <w:rtl/>
          <w:lang/>
        </w:rPr>
        <w:t>قط بناءً ع</w:t>
      </w:r>
      <w:r w:rsidR="00E37510" w:rsidRPr="003B5B7A">
        <w:rPr>
          <w:rStyle w:val="y2iqfc"/>
          <w:rFonts w:ascii="Traditional Arabic" w:hAnsi="Traditional Arabic" w:cs="Traditional Arabic"/>
          <w:sz w:val="32"/>
          <w:szCs w:val="32"/>
          <w:rtl/>
          <w:lang/>
        </w:rPr>
        <w:t>لى مدى فائدتها. ومن وجهة نظرهم</w:t>
      </w:r>
      <w:r w:rsidR="00CC15F1" w:rsidRPr="003B5B7A">
        <w:rPr>
          <w:rStyle w:val="y2iqfc"/>
          <w:rFonts w:ascii="Traditional Arabic" w:hAnsi="Traditional Arabic" w:cs="Traditional Arabic"/>
          <w:sz w:val="32"/>
          <w:szCs w:val="32"/>
          <w:rtl/>
          <w:lang/>
        </w:rPr>
        <w:t xml:space="preserve"> </w:t>
      </w:r>
      <w:r w:rsidR="00E37510" w:rsidRPr="003B5B7A">
        <w:rPr>
          <w:rStyle w:val="y2iqfc"/>
          <w:rFonts w:ascii="Traditional Arabic" w:hAnsi="Traditional Arabic" w:cs="Traditional Arabic"/>
          <w:sz w:val="32"/>
          <w:szCs w:val="32"/>
          <w:rtl/>
          <w:lang/>
        </w:rPr>
        <w:t>صحة</w:t>
      </w:r>
      <w:r w:rsidR="00CC15F1" w:rsidRPr="003B5B7A">
        <w:rPr>
          <w:rStyle w:val="y2iqfc"/>
          <w:rFonts w:ascii="Traditional Arabic" w:hAnsi="Traditional Arabic" w:cs="Traditional Arabic"/>
          <w:sz w:val="32"/>
          <w:szCs w:val="32"/>
          <w:rtl/>
          <w:lang/>
        </w:rPr>
        <w:t xml:space="preserve"> النظريات صحيحة </w:t>
      </w:r>
      <w:r w:rsidR="00E37510" w:rsidRPr="003B5B7A">
        <w:rPr>
          <w:rStyle w:val="y2iqfc"/>
          <w:rFonts w:ascii="Traditional Arabic" w:hAnsi="Traditional Arabic" w:cs="Traditional Arabic"/>
          <w:sz w:val="32"/>
          <w:szCs w:val="32"/>
          <w:rtl/>
          <w:lang/>
        </w:rPr>
        <w:t>أمر غير مهم،</w:t>
      </w:r>
      <w:r w:rsidR="00CC15F1" w:rsidRPr="003B5B7A">
        <w:rPr>
          <w:rStyle w:val="y2iqfc"/>
          <w:rFonts w:ascii="Traditional Arabic" w:hAnsi="Traditional Arabic" w:cs="Traditional Arabic"/>
          <w:sz w:val="32"/>
          <w:szCs w:val="32"/>
          <w:rtl/>
          <w:lang/>
        </w:rPr>
        <w:t xml:space="preserve">لأن الغرض من العلم هو التنبؤ وتمكين التكنولوجيا الفعالة. </w:t>
      </w:r>
      <w:proofErr w:type="gramStart"/>
      <w:r w:rsidR="00CC15F1" w:rsidRPr="003B5B7A">
        <w:rPr>
          <w:rStyle w:val="y2iqfc"/>
          <w:rFonts w:ascii="Traditional Arabic" w:hAnsi="Traditional Arabic" w:cs="Traditional Arabic"/>
          <w:sz w:val="32"/>
          <w:szCs w:val="32"/>
          <w:rtl/>
          <w:lang/>
        </w:rPr>
        <w:t>ويشير</w:t>
      </w:r>
      <w:proofErr w:type="gramEnd"/>
      <w:r w:rsidR="00CC15F1" w:rsidRPr="003B5B7A">
        <w:rPr>
          <w:rStyle w:val="y2iqfc"/>
          <w:rFonts w:ascii="Traditional Arabic" w:hAnsi="Traditional Arabic" w:cs="Traditional Arabic"/>
          <w:sz w:val="32"/>
          <w:szCs w:val="32"/>
          <w:rtl/>
          <w:lang/>
        </w:rPr>
        <w:t xml:space="preserve"> الواقعيون في كثير من الأحيان إلى أن الغرض من العلم هو وضع التنبؤات </w:t>
      </w:r>
      <w:r w:rsidR="00CC15F1" w:rsidRPr="003B5B7A">
        <w:rPr>
          <w:rStyle w:val="y2iqfc"/>
          <w:rFonts w:ascii="Traditional Arabic" w:hAnsi="Traditional Arabic" w:cs="Traditional Arabic"/>
          <w:sz w:val="32"/>
          <w:szCs w:val="32"/>
          <w:rtl/>
          <w:lang/>
        </w:rPr>
        <w:lastRenderedPageBreak/>
        <w:t xml:space="preserve">وتمكين التكنولوجيا الفعالة. غالبًا ما يشير الواقعيون إلى نجاح النظريات العلمية الحديثة كدليل على صحة النظريات الحالية. </w:t>
      </w:r>
      <w:r w:rsidR="00E37510" w:rsidRPr="003B5B7A">
        <w:rPr>
          <w:rStyle w:val="y2iqfc"/>
          <w:rFonts w:ascii="Traditional Arabic" w:hAnsi="Traditional Arabic" w:cs="Traditional Arabic"/>
          <w:sz w:val="32"/>
          <w:szCs w:val="32"/>
          <w:rtl/>
          <w:lang/>
        </w:rPr>
        <w:t>و</w:t>
      </w:r>
      <w:r w:rsidR="00CC15F1" w:rsidRPr="003B5B7A">
        <w:rPr>
          <w:rStyle w:val="y2iqfc"/>
          <w:rFonts w:ascii="Traditional Arabic" w:hAnsi="Traditional Arabic" w:cs="Traditional Arabic"/>
          <w:sz w:val="32"/>
          <w:szCs w:val="32"/>
          <w:rtl/>
          <w:lang/>
        </w:rPr>
        <w:t xml:space="preserve">يشير </w:t>
      </w:r>
      <w:proofErr w:type="spellStart"/>
      <w:r w:rsidR="00CC15F1" w:rsidRPr="003B5B7A">
        <w:rPr>
          <w:rStyle w:val="y2iqfc"/>
          <w:rFonts w:ascii="Traditional Arabic" w:hAnsi="Traditional Arabic" w:cs="Traditional Arabic"/>
          <w:sz w:val="32"/>
          <w:szCs w:val="32"/>
          <w:rtl/>
          <w:lang/>
        </w:rPr>
        <w:t>اللاواقعيون</w:t>
      </w:r>
      <w:proofErr w:type="spellEnd"/>
      <w:r w:rsidR="00CC15F1" w:rsidRPr="003B5B7A">
        <w:rPr>
          <w:rStyle w:val="y2iqfc"/>
          <w:rFonts w:ascii="Traditional Arabic" w:hAnsi="Traditional Arabic" w:cs="Traditional Arabic"/>
          <w:sz w:val="32"/>
          <w:szCs w:val="32"/>
          <w:rtl/>
          <w:lang/>
        </w:rPr>
        <w:t xml:space="preserve"> إما إلى العديد من النظريات الخا</w:t>
      </w:r>
      <w:r w:rsidR="00E37510" w:rsidRPr="003B5B7A">
        <w:rPr>
          <w:rStyle w:val="y2iqfc"/>
          <w:rFonts w:ascii="Traditional Arabic" w:hAnsi="Traditional Arabic" w:cs="Traditional Arabic"/>
          <w:sz w:val="32"/>
          <w:szCs w:val="32"/>
          <w:rtl/>
          <w:lang/>
        </w:rPr>
        <w:t>طئة في تاريخ العلم،أو الأخلاق المعرفية،</w:t>
      </w:r>
      <w:r w:rsidR="00CC15F1" w:rsidRPr="003B5B7A">
        <w:rPr>
          <w:rStyle w:val="y2iqfc"/>
          <w:rFonts w:ascii="Traditional Arabic" w:hAnsi="Traditional Arabic" w:cs="Traditional Arabic"/>
          <w:sz w:val="32"/>
          <w:szCs w:val="32"/>
          <w:rtl/>
          <w:lang/>
        </w:rPr>
        <w:t xml:space="preserve">أو </w:t>
      </w:r>
      <w:r w:rsidR="00E37510" w:rsidRPr="003B5B7A">
        <w:rPr>
          <w:rStyle w:val="y2iqfc"/>
          <w:rFonts w:ascii="Traditional Arabic" w:hAnsi="Traditional Arabic" w:cs="Traditional Arabic"/>
          <w:sz w:val="32"/>
          <w:szCs w:val="32"/>
          <w:rtl/>
          <w:lang/>
        </w:rPr>
        <w:t>ال</w:t>
      </w:r>
      <w:r w:rsidR="00CC15F1" w:rsidRPr="003B5B7A">
        <w:rPr>
          <w:rStyle w:val="y2iqfc"/>
          <w:rFonts w:ascii="Traditional Arabic" w:hAnsi="Traditional Arabic" w:cs="Traditional Arabic"/>
          <w:sz w:val="32"/>
          <w:szCs w:val="32"/>
          <w:rtl/>
          <w:lang/>
        </w:rPr>
        <w:t xml:space="preserve">انتقادات </w:t>
      </w:r>
      <w:r w:rsidR="00E37510" w:rsidRPr="003B5B7A">
        <w:rPr>
          <w:rStyle w:val="y2iqfc"/>
          <w:rFonts w:ascii="Traditional Arabic" w:hAnsi="Traditional Arabic" w:cs="Traditional Arabic"/>
          <w:sz w:val="32"/>
          <w:szCs w:val="32"/>
          <w:rtl/>
          <w:lang/>
        </w:rPr>
        <w:t>ما</w:t>
      </w:r>
      <w:r w:rsidR="00CC15F1" w:rsidRPr="003B5B7A">
        <w:rPr>
          <w:rStyle w:val="y2iqfc"/>
          <w:rFonts w:ascii="Traditional Arabic" w:hAnsi="Traditional Arabic" w:cs="Traditional Arabic"/>
          <w:sz w:val="32"/>
          <w:szCs w:val="32"/>
          <w:rtl/>
          <w:lang/>
        </w:rPr>
        <w:t xml:space="preserve"> بعد الحداثة للموضوعية على نطاق </w:t>
      </w:r>
      <w:r w:rsidR="00E37510" w:rsidRPr="003B5B7A">
        <w:rPr>
          <w:rStyle w:val="y2iqfc"/>
          <w:rFonts w:ascii="Traditional Arabic" w:hAnsi="Traditional Arabic" w:cs="Traditional Arabic"/>
          <w:sz w:val="32"/>
          <w:szCs w:val="32"/>
          <w:rtl/>
          <w:lang/>
        </w:rPr>
        <w:t>واسع كدليل ضد الواقعية العلمية.</w:t>
      </w:r>
      <w:r w:rsidR="00CC15F1" w:rsidRPr="003B5B7A">
        <w:rPr>
          <w:rStyle w:val="y2iqfc"/>
          <w:rFonts w:ascii="Traditional Arabic" w:hAnsi="Traditional Arabic" w:cs="Traditional Arabic"/>
          <w:sz w:val="32"/>
          <w:szCs w:val="32"/>
          <w:rtl/>
          <w:lang/>
        </w:rPr>
        <w:t xml:space="preserve">يحاول </w:t>
      </w:r>
      <w:proofErr w:type="spellStart"/>
      <w:r w:rsidR="00CC15F1" w:rsidRPr="003B5B7A">
        <w:rPr>
          <w:rStyle w:val="y2iqfc"/>
          <w:rFonts w:ascii="Traditional Arabic" w:hAnsi="Traditional Arabic" w:cs="Traditional Arabic"/>
          <w:sz w:val="32"/>
          <w:szCs w:val="32"/>
          <w:rtl/>
          <w:lang/>
        </w:rPr>
        <w:t>اللاواقعيون</w:t>
      </w:r>
      <w:proofErr w:type="spellEnd"/>
      <w:r w:rsidR="00CC15F1" w:rsidRPr="003B5B7A">
        <w:rPr>
          <w:rStyle w:val="y2iqfc"/>
          <w:rFonts w:ascii="Traditional Arabic" w:hAnsi="Traditional Arabic" w:cs="Traditional Arabic"/>
          <w:sz w:val="32"/>
          <w:szCs w:val="32"/>
          <w:rtl/>
          <w:lang/>
        </w:rPr>
        <w:t xml:space="preserve"> تفسير نجاح النظريات العلمية دون الرجوع إلى الحقيقة.</w:t>
      </w:r>
      <w:r w:rsidR="00E37510" w:rsidRPr="003B5B7A">
        <w:rPr>
          <w:rStyle w:val="y2iqfc"/>
          <w:rFonts w:ascii="Traditional Arabic" w:hAnsi="Traditional Arabic" w:cs="Traditional Arabic"/>
          <w:sz w:val="32"/>
          <w:szCs w:val="32"/>
          <w:rtl/>
          <w:lang/>
        </w:rPr>
        <w:t>و</w:t>
      </w:r>
      <w:r w:rsidR="00CC15F1" w:rsidRPr="003B5B7A">
        <w:rPr>
          <w:rStyle w:val="y2iqfc"/>
          <w:rFonts w:ascii="Traditional Arabic" w:hAnsi="Traditional Arabic" w:cs="Traditional Arabic"/>
          <w:sz w:val="32"/>
          <w:szCs w:val="32"/>
          <w:rtl/>
          <w:lang/>
        </w:rPr>
        <w:t xml:space="preserve"> يزعم بعض </w:t>
      </w:r>
      <w:proofErr w:type="spellStart"/>
      <w:r w:rsidR="00CC15F1" w:rsidRPr="003B5B7A">
        <w:rPr>
          <w:rStyle w:val="y2iqfc"/>
          <w:rFonts w:ascii="Traditional Arabic" w:hAnsi="Traditional Arabic" w:cs="Traditional Arabic"/>
          <w:sz w:val="32"/>
          <w:szCs w:val="32"/>
          <w:rtl/>
          <w:lang/>
        </w:rPr>
        <w:t>اللاواقعيين</w:t>
      </w:r>
      <w:proofErr w:type="spellEnd"/>
      <w:r w:rsidR="00CC15F1" w:rsidRPr="003B5B7A">
        <w:rPr>
          <w:rStyle w:val="y2iqfc"/>
          <w:rFonts w:ascii="Traditional Arabic" w:hAnsi="Traditional Arabic" w:cs="Traditional Arabic"/>
          <w:sz w:val="32"/>
          <w:szCs w:val="32"/>
          <w:rtl/>
          <w:lang/>
        </w:rPr>
        <w:t xml:space="preserve"> أن النظريات العلمية تهدف إلى أن تكون دقيقة فقط فيما يتع</w:t>
      </w:r>
      <w:r w:rsidR="00E37510" w:rsidRPr="003B5B7A">
        <w:rPr>
          <w:rStyle w:val="y2iqfc"/>
          <w:rFonts w:ascii="Traditional Arabic" w:hAnsi="Traditional Arabic" w:cs="Traditional Arabic"/>
          <w:sz w:val="32"/>
          <w:szCs w:val="32"/>
          <w:rtl/>
          <w:lang/>
        </w:rPr>
        <w:t>لق بالأشياء التي يمكن ملاحظتها،و يتمسكون بالقول</w:t>
      </w:r>
      <w:r w:rsidR="00CC15F1" w:rsidRPr="003B5B7A">
        <w:rPr>
          <w:rStyle w:val="y2iqfc"/>
          <w:rFonts w:ascii="Traditional Arabic" w:hAnsi="Traditional Arabic" w:cs="Traditional Arabic"/>
          <w:sz w:val="32"/>
          <w:szCs w:val="32"/>
          <w:rtl/>
          <w:lang/>
        </w:rPr>
        <w:t xml:space="preserve"> بأن نجاحها يتم الحكم عليه في المقام الأول من خلال هذا المعيار.</w:t>
      </w:r>
    </w:p>
    <w:p w:rsidR="00E551E4" w:rsidRPr="003B5B7A" w:rsidRDefault="00F81318" w:rsidP="003B5B7A">
      <w:pPr>
        <w:bidi/>
        <w:jc w:val="both"/>
        <w:rPr>
          <w:rFonts w:ascii="Traditional Arabic" w:hAnsi="Traditional Arabic" w:cs="Traditional Arabic"/>
          <w:b/>
          <w:bCs/>
          <w:color w:val="FF0000"/>
          <w:sz w:val="32"/>
          <w:szCs w:val="32"/>
          <w:rtl/>
          <w:lang w:eastAsia="fr-FR"/>
        </w:rPr>
      </w:pPr>
      <w:r w:rsidRPr="003B5B7A">
        <w:rPr>
          <w:rFonts w:ascii="Traditional Arabic" w:hAnsi="Traditional Arabic" w:cs="Traditional Arabic"/>
          <w:b/>
          <w:bCs/>
          <w:color w:val="FF0000"/>
          <w:sz w:val="32"/>
          <w:szCs w:val="32"/>
          <w:rtl/>
          <w:lang w:eastAsia="fr-FR"/>
        </w:rPr>
        <w:t xml:space="preserve">خصائص العلم </w:t>
      </w:r>
    </w:p>
    <w:p w:rsidR="0003219B" w:rsidRPr="003B5B7A" w:rsidRDefault="00F81318" w:rsidP="003B5B7A">
      <w:pPr>
        <w:bidi/>
        <w:jc w:val="both"/>
        <w:rPr>
          <w:rStyle w:val="y2iqfc"/>
          <w:rFonts w:ascii="Traditional Arabic" w:hAnsi="Traditional Arabic" w:cs="Traditional Arabic"/>
          <w:sz w:val="32"/>
          <w:szCs w:val="32"/>
          <w:rtl/>
          <w:lang/>
        </w:rPr>
      </w:pPr>
      <w:r w:rsidRPr="003B5B7A">
        <w:rPr>
          <w:rFonts w:ascii="Traditional Arabic" w:hAnsi="Traditional Arabic" w:cs="Traditional Arabic"/>
          <w:b/>
          <w:sz w:val="32"/>
          <w:szCs w:val="32"/>
          <w:rtl/>
          <w:lang w:bidi="ar-DZ"/>
        </w:rPr>
        <w:t xml:space="preserve">من </w:t>
      </w:r>
      <w:proofErr w:type="spellStart"/>
      <w:r w:rsidRPr="003B5B7A">
        <w:rPr>
          <w:rFonts w:ascii="Traditional Arabic" w:hAnsi="Traditional Arabic" w:cs="Traditional Arabic"/>
          <w:b/>
          <w:sz w:val="32"/>
          <w:szCs w:val="32"/>
          <w:rtl/>
          <w:lang w:bidi="ar-DZ"/>
        </w:rPr>
        <w:t>تعربف</w:t>
      </w:r>
      <w:proofErr w:type="spellEnd"/>
      <w:r w:rsidRPr="003B5B7A">
        <w:rPr>
          <w:rFonts w:ascii="Traditional Arabic" w:hAnsi="Traditional Arabic" w:cs="Traditional Arabic"/>
          <w:b/>
          <w:sz w:val="32"/>
          <w:szCs w:val="32"/>
          <w:rtl/>
          <w:lang w:bidi="ar-DZ"/>
        </w:rPr>
        <w:t xml:space="preserve"> العلم يمكننا استخلاص </w:t>
      </w:r>
      <w:proofErr w:type="spellStart"/>
      <w:r w:rsidRPr="003B5B7A">
        <w:rPr>
          <w:rFonts w:ascii="Traditional Arabic" w:hAnsi="Traditional Arabic" w:cs="Traditional Arabic"/>
          <w:b/>
          <w:sz w:val="32"/>
          <w:szCs w:val="32"/>
          <w:rtl/>
          <w:lang w:bidi="ar-DZ"/>
        </w:rPr>
        <w:t>اهم</w:t>
      </w:r>
      <w:proofErr w:type="spellEnd"/>
      <w:r w:rsidRPr="003B5B7A">
        <w:rPr>
          <w:rFonts w:ascii="Traditional Arabic" w:hAnsi="Traditional Arabic" w:cs="Traditional Arabic"/>
          <w:b/>
          <w:sz w:val="32"/>
          <w:szCs w:val="32"/>
          <w:rtl/>
          <w:lang w:bidi="ar-DZ"/>
        </w:rPr>
        <w:t xml:space="preserve"> خصائصه التي لا يقوم </w:t>
      </w:r>
      <w:proofErr w:type="spellStart"/>
      <w:r w:rsidRPr="003B5B7A">
        <w:rPr>
          <w:rFonts w:ascii="Traditional Arabic" w:hAnsi="Traditional Arabic" w:cs="Traditional Arabic"/>
          <w:b/>
          <w:sz w:val="32"/>
          <w:szCs w:val="32"/>
          <w:rtl/>
          <w:lang w:bidi="ar-DZ"/>
        </w:rPr>
        <w:t>الا</w:t>
      </w:r>
      <w:proofErr w:type="spellEnd"/>
      <w:r w:rsidRPr="003B5B7A">
        <w:rPr>
          <w:rFonts w:ascii="Traditional Arabic" w:hAnsi="Traditional Arabic" w:cs="Traditional Arabic"/>
          <w:b/>
          <w:sz w:val="32"/>
          <w:szCs w:val="32"/>
          <w:rtl/>
          <w:lang w:bidi="ar-DZ"/>
        </w:rPr>
        <w:t xml:space="preserve"> </w:t>
      </w:r>
      <w:proofErr w:type="spellStart"/>
      <w:r w:rsidRPr="003B5B7A">
        <w:rPr>
          <w:rFonts w:ascii="Traditional Arabic" w:hAnsi="Traditional Arabic" w:cs="Traditional Arabic"/>
          <w:b/>
          <w:sz w:val="32"/>
          <w:szCs w:val="32"/>
          <w:rtl/>
          <w:lang w:bidi="ar-DZ"/>
        </w:rPr>
        <w:t>بها</w:t>
      </w:r>
      <w:proofErr w:type="spellEnd"/>
      <w:r w:rsidRPr="003B5B7A">
        <w:rPr>
          <w:rFonts w:ascii="Traditional Arabic" w:hAnsi="Traditional Arabic" w:cs="Traditional Arabic"/>
          <w:b/>
          <w:sz w:val="32"/>
          <w:szCs w:val="32"/>
          <w:rtl/>
          <w:lang w:bidi="ar-DZ"/>
        </w:rPr>
        <w:t xml:space="preserve"> ،حيث يطلق لفظ علم</w:t>
      </w:r>
      <w:r w:rsidRPr="003B5B7A">
        <w:rPr>
          <w:rFonts w:ascii="Traditional Arabic" w:hAnsi="Traditional Arabic" w:cs="Traditional Arabic"/>
          <w:bCs/>
          <w:sz w:val="32"/>
          <w:szCs w:val="32"/>
          <w:rtl/>
          <w:lang w:bidi="ar-DZ"/>
        </w:rPr>
        <w:t xml:space="preserve"> </w:t>
      </w:r>
      <w:r w:rsidRPr="003B5B7A">
        <w:rPr>
          <w:rFonts w:ascii="Traditional Arabic" w:hAnsi="Traditional Arabic" w:cs="Traditional Arabic"/>
          <w:b/>
          <w:sz w:val="32"/>
          <w:szCs w:val="32"/>
          <w:rtl/>
          <w:lang w:bidi="ar-DZ"/>
        </w:rPr>
        <w:t>على</w:t>
      </w:r>
      <w:r w:rsidRPr="003B5B7A">
        <w:rPr>
          <w:rFonts w:ascii="Traditional Arabic" w:hAnsi="Traditional Arabic" w:cs="Traditional Arabic"/>
          <w:bCs/>
          <w:sz w:val="32"/>
          <w:szCs w:val="32"/>
          <w:rtl/>
          <w:lang w:bidi="ar-DZ"/>
        </w:rPr>
        <w:t xml:space="preserve"> "</w:t>
      </w:r>
      <w:r w:rsidRPr="003B5B7A">
        <w:rPr>
          <w:rStyle w:val="Titre4Car"/>
          <w:rFonts w:ascii="Traditional Arabic" w:hAnsi="Traditional Arabic" w:cs="Traditional Arabic"/>
          <w:sz w:val="32"/>
          <w:szCs w:val="32"/>
          <w:rtl/>
          <w:lang/>
        </w:rPr>
        <w:t xml:space="preserve"> </w:t>
      </w:r>
      <w:r w:rsidRPr="003B5B7A">
        <w:rPr>
          <w:rStyle w:val="y2iqfc"/>
          <w:rFonts w:ascii="Traditional Arabic" w:hAnsi="Traditional Arabic" w:cs="Traditional Arabic"/>
          <w:sz w:val="32"/>
          <w:szCs w:val="32"/>
          <w:rtl/>
          <w:lang/>
        </w:rPr>
        <w:t xml:space="preserve">مجموعة المعارف العقلية حول الطبيعة والمجتمع والفكر، التي ينتجها البحث والاكتشاف،و تكون على درجة كافية من الوحدة والتنظيم والعمومية والقادرة على الوصول بالعاملين عليها،إلى نتائج يتفقون حولها،لم تنتج لا عن اتفاقات اعتباطية ولا عن </w:t>
      </w:r>
      <w:r w:rsidR="00C2088B" w:rsidRPr="003B5B7A">
        <w:rPr>
          <w:rStyle w:val="y2iqfc"/>
          <w:rFonts w:ascii="Traditional Arabic" w:hAnsi="Traditional Arabic" w:cs="Traditional Arabic"/>
          <w:sz w:val="32"/>
          <w:szCs w:val="32"/>
          <w:rtl/>
          <w:lang/>
        </w:rPr>
        <w:t>أذواق</w:t>
      </w:r>
      <w:r w:rsidRPr="003B5B7A">
        <w:rPr>
          <w:rStyle w:val="y2iqfc"/>
          <w:rFonts w:ascii="Traditional Arabic" w:hAnsi="Traditional Arabic" w:cs="Traditional Arabic"/>
          <w:sz w:val="32"/>
          <w:szCs w:val="32"/>
          <w:rtl/>
          <w:lang/>
        </w:rPr>
        <w:t xml:space="preserve"> أو مصالح فردية بل عن </w:t>
      </w:r>
      <w:r w:rsidR="00C2088B" w:rsidRPr="003B5B7A">
        <w:rPr>
          <w:rStyle w:val="y2iqfc"/>
          <w:rFonts w:ascii="Traditional Arabic" w:hAnsi="Traditional Arabic" w:cs="Traditional Arabic"/>
          <w:sz w:val="32"/>
          <w:szCs w:val="32"/>
          <w:rtl/>
          <w:lang/>
        </w:rPr>
        <w:t>علاقات موضو</w:t>
      </w:r>
      <w:r w:rsidRPr="003B5B7A">
        <w:rPr>
          <w:rStyle w:val="y2iqfc"/>
          <w:rFonts w:ascii="Traditional Arabic" w:hAnsi="Traditional Arabic" w:cs="Traditional Arabic"/>
          <w:sz w:val="32"/>
          <w:szCs w:val="32"/>
          <w:rtl/>
          <w:lang/>
        </w:rPr>
        <w:t>عية يكتشفونها تدريجيا،و يتم تأكيدها من خلال مناهج التحقيق الموضوعية".</w:t>
      </w:r>
    </w:p>
    <w:p w:rsidR="00F81318" w:rsidRPr="003B5B7A" w:rsidRDefault="00F81318" w:rsidP="003B5B7A">
      <w:pPr>
        <w:bidi/>
        <w:jc w:val="both"/>
        <w:rPr>
          <w:rStyle w:val="y2iqfc"/>
          <w:rFonts w:ascii="Traditional Arabic" w:hAnsi="Traditional Arabic" w:cs="Traditional Arabic"/>
          <w:b/>
          <w:bCs/>
          <w:color w:val="FF0000"/>
          <w:sz w:val="32"/>
          <w:szCs w:val="32"/>
          <w:rtl/>
          <w:lang w:eastAsia="fr-FR"/>
        </w:rPr>
      </w:pPr>
      <w:r w:rsidRPr="003B5B7A">
        <w:rPr>
          <w:rStyle w:val="y2iqfc"/>
          <w:rFonts w:ascii="Traditional Arabic" w:hAnsi="Traditional Arabic" w:cs="Traditional Arabic"/>
          <w:sz w:val="32"/>
          <w:szCs w:val="32"/>
          <w:rtl/>
          <w:lang/>
        </w:rPr>
        <w:t xml:space="preserve"> كما عرف العلم </w:t>
      </w:r>
      <w:proofErr w:type="gramStart"/>
      <w:r w:rsidRPr="003B5B7A">
        <w:rPr>
          <w:rStyle w:val="y2iqfc"/>
          <w:rFonts w:ascii="Traditional Arabic" w:hAnsi="Traditional Arabic" w:cs="Traditional Arabic"/>
          <w:sz w:val="32"/>
          <w:szCs w:val="32"/>
          <w:rtl/>
          <w:lang/>
        </w:rPr>
        <w:t>بأنه</w:t>
      </w:r>
      <w:proofErr w:type="gramEnd"/>
      <w:r w:rsidRPr="003B5B7A">
        <w:rPr>
          <w:rStyle w:val="y2iqfc"/>
          <w:rFonts w:ascii="Traditional Arabic" w:hAnsi="Traditional Arabic" w:cs="Traditional Arabic"/>
          <w:sz w:val="32"/>
          <w:szCs w:val="32"/>
          <w:rtl/>
          <w:lang/>
        </w:rPr>
        <w:t>:"</w:t>
      </w:r>
      <w:r w:rsidRPr="003B5B7A">
        <w:rPr>
          <w:rFonts w:ascii="Traditional Arabic" w:hAnsi="Traditional Arabic" w:cs="Traditional Arabic"/>
          <w:sz w:val="32"/>
          <w:szCs w:val="32"/>
          <w:rtl/>
        </w:rPr>
        <w:t xml:space="preserve"> </w:t>
      </w:r>
      <w:r w:rsidRPr="003B5B7A">
        <w:rPr>
          <w:rStyle w:val="y2iqfc"/>
          <w:rFonts w:ascii="Traditional Arabic" w:hAnsi="Traditional Arabic" w:cs="Traditional Arabic"/>
          <w:sz w:val="32"/>
          <w:szCs w:val="32"/>
          <w:rtl/>
          <w:lang/>
        </w:rPr>
        <w:t>المعرفة التي نحصل عليها عن طريق الملاحظة المنهجية والتجريب و الاستدلال".</w:t>
      </w:r>
    </w:p>
    <w:p w:rsidR="00CA4E91" w:rsidRPr="003B5B7A" w:rsidRDefault="00F81318" w:rsidP="003B5B7A">
      <w:pPr>
        <w:bidi/>
        <w:jc w:val="both"/>
        <w:rPr>
          <w:rFonts w:ascii="Traditional Arabic" w:hAnsi="Traditional Arabic" w:cs="Traditional Arabic"/>
          <w:sz w:val="32"/>
          <w:szCs w:val="32"/>
          <w:rtl/>
          <w:lang w:eastAsia="fr-FR"/>
        </w:rPr>
      </w:pPr>
      <w:r w:rsidRPr="003B5B7A">
        <w:rPr>
          <w:rStyle w:val="y2iqfc"/>
          <w:rFonts w:ascii="Traditional Arabic" w:hAnsi="Traditional Arabic" w:cs="Traditional Arabic"/>
          <w:sz w:val="32"/>
          <w:szCs w:val="32"/>
          <w:rtl/>
          <w:lang/>
        </w:rPr>
        <w:t xml:space="preserve">وأنه"تلك العملية التي </w:t>
      </w:r>
      <w:proofErr w:type="spellStart"/>
      <w:r w:rsidRPr="003B5B7A">
        <w:rPr>
          <w:rStyle w:val="y2iqfc"/>
          <w:rFonts w:ascii="Traditional Arabic" w:hAnsi="Traditional Arabic" w:cs="Traditional Arabic"/>
          <w:sz w:val="32"/>
          <w:szCs w:val="32"/>
          <w:rtl/>
          <w:lang/>
        </w:rPr>
        <w:t>بها</w:t>
      </w:r>
      <w:proofErr w:type="spellEnd"/>
      <w:r w:rsidRPr="003B5B7A">
        <w:rPr>
          <w:rStyle w:val="y2iqfc"/>
          <w:rFonts w:ascii="Traditional Arabic" w:hAnsi="Traditional Arabic" w:cs="Traditional Arabic"/>
          <w:sz w:val="32"/>
          <w:szCs w:val="32"/>
          <w:rtl/>
          <w:lang/>
        </w:rPr>
        <w:t xml:space="preserve"> ننشئ مجموعة من التصورات و الأطر النظرية المترابطة،هذه المخططات النظرية التي تنبع من الملاحظة و التجريب،و تصبح ضرورية لتجارب أخرى و ملاحظات أخرى أيضا".   </w:t>
      </w:r>
    </w:p>
    <w:p w:rsidR="00B84223" w:rsidRPr="003B5B7A" w:rsidRDefault="003303A6" w:rsidP="003B5B7A">
      <w:pPr>
        <w:bidi/>
        <w:jc w:val="both"/>
        <w:rPr>
          <w:rFonts w:ascii="Traditional Arabic" w:hAnsi="Traditional Arabic" w:cs="Traditional Arabic"/>
          <w:b/>
          <w:bCs/>
          <w:sz w:val="32"/>
          <w:szCs w:val="32"/>
          <w:rtl/>
          <w:lang w:eastAsia="fr-FR"/>
        </w:rPr>
      </w:pPr>
      <w:r w:rsidRPr="003B5B7A">
        <w:rPr>
          <w:rFonts w:ascii="Traditional Arabic" w:hAnsi="Traditional Arabic" w:cs="Traditional Arabic"/>
          <w:b/>
          <w:bCs/>
          <w:sz w:val="32"/>
          <w:szCs w:val="32"/>
          <w:rtl/>
          <w:lang w:eastAsia="fr-FR"/>
        </w:rPr>
        <w:t xml:space="preserve">خصائص الروح العلمية </w:t>
      </w:r>
      <w:r w:rsidR="00B66355" w:rsidRPr="003B5B7A">
        <w:rPr>
          <w:rFonts w:ascii="Traditional Arabic" w:hAnsi="Traditional Arabic" w:cs="Traditional Arabic"/>
          <w:b/>
          <w:bCs/>
          <w:sz w:val="32"/>
          <w:szCs w:val="32"/>
          <w:rtl/>
          <w:lang w:eastAsia="fr-FR"/>
        </w:rPr>
        <w:t xml:space="preserve"> </w:t>
      </w:r>
    </w:p>
    <w:p w:rsidR="00B66355" w:rsidRPr="003B5B7A" w:rsidRDefault="00B66355" w:rsidP="003B5B7A">
      <w:pPr>
        <w:bidi/>
        <w:jc w:val="both"/>
        <w:rPr>
          <w:rFonts w:ascii="Traditional Arabic" w:hAnsi="Traditional Arabic" w:cs="Traditional Arabic"/>
          <w:sz w:val="32"/>
          <w:szCs w:val="32"/>
          <w:rtl/>
          <w:lang w:eastAsia="fr-FR"/>
        </w:rPr>
      </w:pPr>
      <w:r w:rsidRPr="003B5B7A">
        <w:rPr>
          <w:rFonts w:ascii="Traditional Arabic" w:hAnsi="Traditional Arabic" w:cs="Traditional Arabic"/>
          <w:sz w:val="32"/>
          <w:szCs w:val="32"/>
          <w:rtl/>
          <w:lang w:eastAsia="fr-FR"/>
        </w:rPr>
        <w:t xml:space="preserve">الروح العلمية أو </w:t>
      </w:r>
      <w:proofErr w:type="gramStart"/>
      <w:r w:rsidRPr="003B5B7A">
        <w:rPr>
          <w:rFonts w:ascii="Traditional Arabic" w:hAnsi="Traditional Arabic" w:cs="Traditional Arabic"/>
          <w:sz w:val="32"/>
          <w:szCs w:val="32"/>
          <w:rtl/>
          <w:lang w:eastAsia="fr-FR"/>
        </w:rPr>
        <w:t>الفكر</w:t>
      </w:r>
      <w:proofErr w:type="gramEnd"/>
      <w:r w:rsidRPr="003B5B7A">
        <w:rPr>
          <w:rFonts w:ascii="Traditional Arabic" w:hAnsi="Traditional Arabic" w:cs="Traditional Arabic"/>
          <w:sz w:val="32"/>
          <w:szCs w:val="32"/>
          <w:rtl/>
          <w:lang w:eastAsia="fr-FR"/>
        </w:rPr>
        <w:t xml:space="preserve"> العلمي هو ذلك النفس الذي يحرك العالم، و يدفع الباحث إلى تقصي الحقيقة.مهما كانت صعوبة الوصول إليها.كما يدفعه إلى </w:t>
      </w:r>
      <w:proofErr w:type="spellStart"/>
      <w:r w:rsidRPr="003B5B7A">
        <w:rPr>
          <w:rFonts w:ascii="Traditional Arabic" w:hAnsi="Traditional Arabic" w:cs="Traditional Arabic"/>
          <w:sz w:val="32"/>
          <w:szCs w:val="32"/>
          <w:rtl/>
          <w:lang w:eastAsia="fr-FR"/>
        </w:rPr>
        <w:t>الإبتعاد</w:t>
      </w:r>
      <w:proofErr w:type="spellEnd"/>
      <w:r w:rsidRPr="003B5B7A">
        <w:rPr>
          <w:rFonts w:ascii="Traditional Arabic" w:hAnsi="Traditional Arabic" w:cs="Traditional Arabic"/>
          <w:sz w:val="32"/>
          <w:szCs w:val="32"/>
          <w:rtl/>
          <w:lang w:eastAsia="fr-FR"/>
        </w:rPr>
        <w:t xml:space="preserve"> عن الخطأ.و </w:t>
      </w:r>
      <w:proofErr w:type="gramStart"/>
      <w:r w:rsidRPr="003B5B7A">
        <w:rPr>
          <w:rFonts w:ascii="Traditional Arabic" w:hAnsi="Traditional Arabic" w:cs="Traditional Arabic"/>
          <w:sz w:val="32"/>
          <w:szCs w:val="32"/>
          <w:rtl/>
          <w:lang w:eastAsia="fr-FR"/>
        </w:rPr>
        <w:t>هي</w:t>
      </w:r>
      <w:proofErr w:type="gramEnd"/>
      <w:r w:rsidRPr="003B5B7A">
        <w:rPr>
          <w:rFonts w:ascii="Traditional Arabic" w:hAnsi="Traditional Arabic" w:cs="Traditional Arabic"/>
          <w:sz w:val="32"/>
          <w:szCs w:val="32"/>
          <w:rtl/>
          <w:lang w:eastAsia="fr-FR"/>
        </w:rPr>
        <w:t xml:space="preserve"> جملة خصائص تميز فئة من الناس دون غيرهم من العامة و من غير العلماء.هذه الخصائص تجعل </w:t>
      </w:r>
      <w:proofErr w:type="gramStart"/>
      <w:r w:rsidRPr="003B5B7A">
        <w:rPr>
          <w:rFonts w:ascii="Traditional Arabic" w:hAnsi="Traditional Arabic" w:cs="Traditional Arabic"/>
          <w:sz w:val="32"/>
          <w:szCs w:val="32"/>
          <w:rtl/>
          <w:lang w:eastAsia="fr-FR"/>
        </w:rPr>
        <w:t>من</w:t>
      </w:r>
      <w:proofErr w:type="gramEnd"/>
      <w:r w:rsidRPr="003B5B7A">
        <w:rPr>
          <w:rFonts w:ascii="Traditional Arabic" w:hAnsi="Traditional Arabic" w:cs="Traditional Arabic"/>
          <w:sz w:val="32"/>
          <w:szCs w:val="32"/>
          <w:rtl/>
          <w:lang w:eastAsia="fr-FR"/>
        </w:rPr>
        <w:t xml:space="preserve"> يمتلكها و يتصف </w:t>
      </w:r>
      <w:proofErr w:type="spellStart"/>
      <w:r w:rsidRPr="003B5B7A">
        <w:rPr>
          <w:rFonts w:ascii="Traditional Arabic" w:hAnsi="Traditional Arabic" w:cs="Traditional Arabic"/>
          <w:sz w:val="32"/>
          <w:szCs w:val="32"/>
          <w:rtl/>
          <w:lang w:eastAsia="fr-FR"/>
        </w:rPr>
        <w:t>بها</w:t>
      </w:r>
      <w:proofErr w:type="spellEnd"/>
      <w:r w:rsidRPr="003B5B7A">
        <w:rPr>
          <w:rFonts w:ascii="Traditional Arabic" w:hAnsi="Traditional Arabic" w:cs="Traditional Arabic"/>
          <w:sz w:val="32"/>
          <w:szCs w:val="32"/>
          <w:rtl/>
          <w:lang w:eastAsia="fr-FR"/>
        </w:rPr>
        <w:t xml:space="preserve">، لديه القابلية للبحث عن الحقيقة إلى النهاية.  و </w:t>
      </w:r>
      <w:proofErr w:type="gramStart"/>
      <w:r w:rsidRPr="003B5B7A">
        <w:rPr>
          <w:rFonts w:ascii="Traditional Arabic" w:hAnsi="Traditional Arabic" w:cs="Traditional Arabic"/>
          <w:sz w:val="32"/>
          <w:szCs w:val="32"/>
          <w:rtl/>
          <w:lang w:eastAsia="fr-FR"/>
        </w:rPr>
        <w:t>يستحق</w:t>
      </w:r>
      <w:proofErr w:type="gramEnd"/>
      <w:r w:rsidRPr="003B5B7A">
        <w:rPr>
          <w:rFonts w:ascii="Traditional Arabic" w:hAnsi="Traditional Arabic" w:cs="Traditional Arabic"/>
          <w:sz w:val="32"/>
          <w:szCs w:val="32"/>
          <w:rtl/>
          <w:lang w:eastAsia="fr-FR"/>
        </w:rPr>
        <w:t xml:space="preserve"> أن تطلق عليه صفة "الفكر العلمي". و هي خصائص لا قيمة لها إلا إذا تجلت في الباحث </w:t>
      </w:r>
      <w:proofErr w:type="gramStart"/>
      <w:r w:rsidRPr="003B5B7A">
        <w:rPr>
          <w:rFonts w:ascii="Traditional Arabic" w:hAnsi="Traditional Arabic" w:cs="Traditional Arabic"/>
          <w:sz w:val="32"/>
          <w:szCs w:val="32"/>
          <w:rtl/>
          <w:lang w:eastAsia="fr-FR"/>
        </w:rPr>
        <w:t>عمليا  في</w:t>
      </w:r>
      <w:proofErr w:type="gramEnd"/>
      <w:r w:rsidRPr="003B5B7A">
        <w:rPr>
          <w:rFonts w:ascii="Traditional Arabic" w:hAnsi="Traditional Arabic" w:cs="Traditional Arabic"/>
          <w:sz w:val="32"/>
          <w:szCs w:val="32"/>
          <w:rtl/>
          <w:lang w:eastAsia="fr-FR"/>
        </w:rPr>
        <w:t xml:space="preserve"> بحثه </w:t>
      </w:r>
      <w:r w:rsidR="00AF0742" w:rsidRPr="003B5B7A">
        <w:rPr>
          <w:rFonts w:ascii="Traditional Arabic" w:hAnsi="Traditional Arabic" w:cs="Traditional Arabic"/>
          <w:sz w:val="32"/>
          <w:szCs w:val="32"/>
          <w:rtl/>
          <w:lang w:eastAsia="fr-FR"/>
        </w:rPr>
        <w:t>،</w:t>
      </w:r>
      <w:r w:rsidRPr="003B5B7A">
        <w:rPr>
          <w:rFonts w:ascii="Traditional Arabic" w:hAnsi="Traditional Arabic" w:cs="Traditional Arabic"/>
          <w:sz w:val="32"/>
          <w:szCs w:val="32"/>
          <w:rtl/>
          <w:lang w:eastAsia="fr-FR"/>
        </w:rPr>
        <w:t xml:space="preserve"> كتطبيق المنهج العلمي مثلا</w:t>
      </w:r>
      <w:r w:rsidR="001F7291" w:rsidRPr="003B5B7A">
        <w:rPr>
          <w:rFonts w:ascii="Traditional Arabic" w:hAnsi="Traditional Arabic" w:cs="Traditional Arabic"/>
          <w:sz w:val="32"/>
          <w:szCs w:val="32"/>
          <w:rtl/>
          <w:lang w:eastAsia="fr-FR"/>
        </w:rPr>
        <w:t xml:space="preserve"> لا حصرا</w:t>
      </w:r>
      <w:r w:rsidRPr="003B5B7A">
        <w:rPr>
          <w:rFonts w:ascii="Traditional Arabic" w:hAnsi="Traditional Arabic" w:cs="Traditional Arabic"/>
          <w:sz w:val="32"/>
          <w:szCs w:val="32"/>
          <w:rtl/>
          <w:lang w:eastAsia="fr-FR"/>
        </w:rPr>
        <w:t>.</w:t>
      </w:r>
      <w:r w:rsidR="001101F1" w:rsidRPr="003B5B7A">
        <w:rPr>
          <w:rFonts w:ascii="Traditional Arabic" w:hAnsi="Traditional Arabic" w:cs="Traditional Arabic"/>
          <w:sz w:val="32"/>
          <w:szCs w:val="32"/>
          <w:rtl/>
          <w:lang w:eastAsia="fr-FR"/>
        </w:rPr>
        <w:t xml:space="preserve"> فالفكر العلمي هو ذلك الفكر </w:t>
      </w:r>
      <w:r w:rsidR="001101F1" w:rsidRPr="003B5B7A">
        <w:rPr>
          <w:rFonts w:ascii="Traditional Arabic" w:hAnsi="Traditional Arabic" w:cs="Traditional Arabic"/>
          <w:b/>
          <w:bCs/>
          <w:sz w:val="32"/>
          <w:szCs w:val="32"/>
          <w:rtl/>
          <w:lang w:eastAsia="fr-FR"/>
        </w:rPr>
        <w:t xml:space="preserve">المؤهل الذي </w:t>
      </w:r>
      <w:proofErr w:type="gramStart"/>
      <w:r w:rsidR="001101F1" w:rsidRPr="003B5B7A">
        <w:rPr>
          <w:rFonts w:ascii="Traditional Arabic" w:hAnsi="Traditional Arabic" w:cs="Traditional Arabic"/>
          <w:b/>
          <w:bCs/>
          <w:sz w:val="32"/>
          <w:szCs w:val="32"/>
          <w:rtl/>
          <w:lang w:eastAsia="fr-FR"/>
        </w:rPr>
        <w:t>يسمح</w:t>
      </w:r>
      <w:proofErr w:type="gramEnd"/>
      <w:r w:rsidR="001101F1" w:rsidRPr="003B5B7A">
        <w:rPr>
          <w:rFonts w:ascii="Traditional Arabic" w:hAnsi="Traditional Arabic" w:cs="Traditional Arabic"/>
          <w:sz w:val="32"/>
          <w:szCs w:val="32"/>
          <w:rtl/>
          <w:lang w:eastAsia="fr-FR"/>
        </w:rPr>
        <w:t xml:space="preserve"> ببلوغ الحقيقة العلمية.</w:t>
      </w:r>
      <w:r w:rsidR="007B63DA" w:rsidRPr="003B5B7A">
        <w:rPr>
          <w:rFonts w:ascii="Traditional Arabic" w:hAnsi="Traditional Arabic" w:cs="Traditional Arabic"/>
          <w:sz w:val="32"/>
          <w:szCs w:val="32"/>
          <w:rtl/>
          <w:lang w:eastAsia="fr-FR"/>
        </w:rPr>
        <w:t xml:space="preserve"> أي هو الفكر الذي يستخدم الوسائل والمنهج العلمي، و المنهج العلمي هو مجمل الوسائل التي يستخدمها الفكر العلمي. ومن هنا الارتباط بين المنهج العلمي و الفكر العلمي الذي هو وحده القادر على جعل العلم يتقدم.</w:t>
      </w:r>
      <w:r w:rsidR="00311865" w:rsidRPr="003B5B7A">
        <w:rPr>
          <w:rFonts w:ascii="Traditional Arabic" w:hAnsi="Traditional Arabic" w:cs="Traditional Arabic"/>
          <w:sz w:val="32"/>
          <w:szCs w:val="32"/>
          <w:rtl/>
          <w:lang w:eastAsia="fr-FR"/>
        </w:rPr>
        <w:t xml:space="preserve"> فلا هو فكر </w:t>
      </w:r>
      <w:proofErr w:type="spellStart"/>
      <w:r w:rsidR="00311865" w:rsidRPr="003B5B7A">
        <w:rPr>
          <w:rFonts w:ascii="Traditional Arabic" w:hAnsi="Traditional Arabic" w:cs="Traditional Arabic"/>
          <w:sz w:val="32"/>
          <w:szCs w:val="32"/>
          <w:rtl/>
          <w:lang w:eastAsia="fr-FR"/>
        </w:rPr>
        <w:t>دوغمائي</w:t>
      </w:r>
      <w:proofErr w:type="spellEnd"/>
      <w:r w:rsidR="00311865" w:rsidRPr="003B5B7A">
        <w:rPr>
          <w:rFonts w:ascii="Traditional Arabic" w:hAnsi="Traditional Arabic" w:cs="Traditional Arabic"/>
          <w:sz w:val="32"/>
          <w:szCs w:val="32"/>
          <w:rtl/>
          <w:lang w:eastAsia="fr-FR"/>
        </w:rPr>
        <w:t xml:space="preserve"> ) قطعي و لا هو سلطوي( متحرر من كل سلطة دينية أو بشرية)، و لا </w:t>
      </w:r>
      <w:r w:rsidR="00311865" w:rsidRPr="003B5B7A">
        <w:rPr>
          <w:rFonts w:ascii="Traditional Arabic" w:hAnsi="Traditional Arabic" w:cs="Traditional Arabic"/>
          <w:sz w:val="32"/>
          <w:szCs w:val="32"/>
          <w:rtl/>
          <w:lang w:eastAsia="fr-FR"/>
        </w:rPr>
        <w:lastRenderedPageBreak/>
        <w:t xml:space="preserve">ميتافيزيقي. فهو واقعي وضعي تجريبي، يرد ما في الطبيعة إلى الطبيعة </w:t>
      </w:r>
      <w:proofErr w:type="gramStart"/>
      <w:r w:rsidR="00311865" w:rsidRPr="003B5B7A">
        <w:rPr>
          <w:rFonts w:ascii="Traditional Arabic" w:hAnsi="Traditional Arabic" w:cs="Traditional Arabic"/>
          <w:sz w:val="32"/>
          <w:szCs w:val="32"/>
          <w:rtl/>
          <w:lang w:eastAsia="fr-FR"/>
        </w:rPr>
        <w:t>ذاتها</w:t>
      </w:r>
      <w:proofErr w:type="gramEnd"/>
      <w:r w:rsidR="00311865" w:rsidRPr="003B5B7A">
        <w:rPr>
          <w:rFonts w:ascii="Traditional Arabic" w:hAnsi="Traditional Arabic" w:cs="Traditional Arabic"/>
          <w:sz w:val="32"/>
          <w:szCs w:val="32"/>
          <w:rtl/>
          <w:lang w:eastAsia="fr-FR"/>
        </w:rPr>
        <w:t xml:space="preserve">. </w:t>
      </w:r>
      <w:r w:rsidR="00D37D11" w:rsidRPr="003B5B7A">
        <w:rPr>
          <w:rFonts w:ascii="Traditional Arabic" w:hAnsi="Traditional Arabic" w:cs="Traditional Arabic"/>
          <w:sz w:val="32"/>
          <w:szCs w:val="32"/>
          <w:rtl/>
          <w:lang w:eastAsia="fr-FR"/>
        </w:rPr>
        <w:t xml:space="preserve">إن الفكر العلمي إذن موقف عقلاني، </w:t>
      </w:r>
      <w:proofErr w:type="gramStart"/>
      <w:r w:rsidR="00D37D11" w:rsidRPr="003B5B7A">
        <w:rPr>
          <w:rFonts w:ascii="Traditional Arabic" w:hAnsi="Traditional Arabic" w:cs="Traditional Arabic"/>
          <w:sz w:val="32"/>
          <w:szCs w:val="32"/>
          <w:rtl/>
          <w:lang w:eastAsia="fr-FR"/>
        </w:rPr>
        <w:t>يتبناه  العالم</w:t>
      </w:r>
      <w:proofErr w:type="gramEnd"/>
      <w:r w:rsidR="00D37D11" w:rsidRPr="003B5B7A">
        <w:rPr>
          <w:rFonts w:ascii="Traditional Arabic" w:hAnsi="Traditional Arabic" w:cs="Traditional Arabic"/>
          <w:sz w:val="32"/>
          <w:szCs w:val="32"/>
          <w:rtl/>
          <w:lang w:eastAsia="fr-FR"/>
        </w:rPr>
        <w:t xml:space="preserve">، أثناء و بعد نشاطه العلمي.و هي مطلب و شرط للبحث </w:t>
      </w:r>
      <w:proofErr w:type="gramStart"/>
      <w:r w:rsidR="00D37D11" w:rsidRPr="003B5B7A">
        <w:rPr>
          <w:rFonts w:ascii="Traditional Arabic" w:hAnsi="Traditional Arabic" w:cs="Traditional Arabic"/>
          <w:sz w:val="32"/>
          <w:szCs w:val="32"/>
          <w:rtl/>
          <w:lang w:eastAsia="fr-FR"/>
        </w:rPr>
        <w:t>العلمي</w:t>
      </w:r>
      <w:proofErr w:type="gramEnd"/>
      <w:r w:rsidR="00D37D11" w:rsidRPr="003B5B7A">
        <w:rPr>
          <w:rFonts w:ascii="Traditional Arabic" w:hAnsi="Traditional Arabic" w:cs="Traditional Arabic"/>
          <w:sz w:val="32"/>
          <w:szCs w:val="32"/>
          <w:rtl/>
          <w:lang w:eastAsia="fr-FR"/>
        </w:rPr>
        <w:t xml:space="preserve">. و </w:t>
      </w:r>
      <w:proofErr w:type="spellStart"/>
      <w:r w:rsidR="00D37D11" w:rsidRPr="002A18FA">
        <w:rPr>
          <w:rFonts w:ascii="Traditional Arabic" w:hAnsi="Traditional Arabic" w:cs="Traditional Arabic"/>
          <w:b/>
          <w:bCs/>
          <w:sz w:val="32"/>
          <w:szCs w:val="32"/>
          <w:rtl/>
          <w:lang w:eastAsia="fr-FR"/>
        </w:rPr>
        <w:t>به</w:t>
      </w:r>
      <w:proofErr w:type="spellEnd"/>
      <w:r w:rsidR="00D37D11" w:rsidRPr="002A18FA">
        <w:rPr>
          <w:rFonts w:ascii="Traditional Arabic" w:hAnsi="Traditional Arabic" w:cs="Traditional Arabic"/>
          <w:b/>
          <w:bCs/>
          <w:sz w:val="32"/>
          <w:szCs w:val="32"/>
          <w:rtl/>
          <w:lang w:eastAsia="fr-FR"/>
        </w:rPr>
        <w:t xml:space="preserve"> فقط</w:t>
      </w:r>
      <w:r w:rsidR="001E3AD6" w:rsidRPr="003B5B7A">
        <w:rPr>
          <w:rFonts w:ascii="Traditional Arabic" w:hAnsi="Traditional Arabic" w:cs="Traditional Arabic"/>
          <w:sz w:val="32"/>
          <w:szCs w:val="32"/>
          <w:rtl/>
          <w:lang w:eastAsia="fr-FR"/>
        </w:rPr>
        <w:t xml:space="preserve"> </w:t>
      </w:r>
      <w:r w:rsidR="00D37D11" w:rsidRPr="003B5B7A">
        <w:rPr>
          <w:rFonts w:ascii="Traditional Arabic" w:hAnsi="Traditional Arabic" w:cs="Traditional Arabic"/>
          <w:sz w:val="32"/>
          <w:szCs w:val="32"/>
          <w:rtl/>
          <w:lang w:eastAsia="fr-FR"/>
        </w:rPr>
        <w:t xml:space="preserve"> يبنى العلم.</w:t>
      </w:r>
    </w:p>
    <w:p w:rsidR="005E2AF6" w:rsidRPr="003B5B7A" w:rsidRDefault="005E2AF6" w:rsidP="003B5B7A">
      <w:pPr>
        <w:bidi/>
        <w:jc w:val="both"/>
        <w:rPr>
          <w:rFonts w:ascii="Traditional Arabic" w:hAnsi="Traditional Arabic" w:cs="Traditional Arabic"/>
          <w:sz w:val="32"/>
          <w:szCs w:val="32"/>
          <w:rtl/>
        </w:rPr>
      </w:pPr>
      <w:r w:rsidRPr="003B5B7A">
        <w:rPr>
          <w:rFonts w:ascii="Traditional Arabic" w:hAnsi="Traditional Arabic" w:cs="Traditional Arabic"/>
          <w:b/>
          <w:bCs/>
          <w:sz w:val="32"/>
          <w:szCs w:val="32"/>
          <w:rtl/>
          <w:lang w:eastAsia="fr-FR"/>
        </w:rPr>
        <w:t>1</w:t>
      </w:r>
      <w:r w:rsidRPr="003B5B7A">
        <w:rPr>
          <w:rFonts w:ascii="Traditional Arabic" w:hAnsi="Traditional Arabic" w:cs="Traditional Arabic"/>
          <w:sz w:val="32"/>
          <w:szCs w:val="32"/>
          <w:rtl/>
          <w:lang w:eastAsia="fr-FR"/>
        </w:rPr>
        <w:t>.</w:t>
      </w:r>
      <w:r w:rsidR="00E47FC8" w:rsidRPr="003B5B7A">
        <w:rPr>
          <w:rFonts w:ascii="Traditional Arabic" w:hAnsi="Traditional Arabic" w:cs="Traditional Arabic"/>
          <w:b/>
          <w:bCs/>
          <w:sz w:val="32"/>
          <w:szCs w:val="32"/>
          <w:rtl/>
          <w:lang w:eastAsia="fr-FR"/>
        </w:rPr>
        <w:t>المساءلة</w:t>
      </w:r>
      <w:r w:rsidR="00E47FC8" w:rsidRPr="003B5B7A">
        <w:rPr>
          <w:rFonts w:ascii="Traditional Arabic" w:hAnsi="Traditional Arabic" w:cs="Traditional Arabic"/>
          <w:sz w:val="32"/>
          <w:szCs w:val="32"/>
          <w:rtl/>
          <w:lang w:eastAsia="fr-FR"/>
        </w:rPr>
        <w:t xml:space="preserve">: </w:t>
      </w:r>
      <w:r w:rsidRPr="003B5B7A">
        <w:rPr>
          <w:rFonts w:ascii="Traditional Arabic" w:hAnsi="Traditional Arabic" w:cs="Traditional Arabic"/>
          <w:sz w:val="32"/>
          <w:szCs w:val="32"/>
          <w:rtl/>
          <w:lang w:eastAsia="fr-FR"/>
        </w:rPr>
        <w:t>هي مركز في كل بحث علمي</w:t>
      </w:r>
      <w:r w:rsidR="00E47FC8" w:rsidRPr="003B5B7A">
        <w:rPr>
          <w:rFonts w:ascii="Traditional Arabic" w:hAnsi="Traditional Arabic" w:cs="Traditional Arabic"/>
          <w:sz w:val="32"/>
          <w:szCs w:val="32"/>
          <w:rtl/>
          <w:lang w:eastAsia="fr-FR"/>
        </w:rPr>
        <w:t xml:space="preserve"> </w:t>
      </w:r>
      <w:proofErr w:type="gramStart"/>
      <w:r w:rsidR="00E47FC8" w:rsidRPr="003B5B7A">
        <w:rPr>
          <w:rFonts w:ascii="Traditional Arabic" w:hAnsi="Traditional Arabic" w:cs="Traditional Arabic"/>
          <w:sz w:val="32"/>
          <w:szCs w:val="32"/>
          <w:rtl/>
          <w:lang w:eastAsia="fr-FR"/>
        </w:rPr>
        <w:t>و تستوجب  الانفت</w:t>
      </w:r>
      <w:proofErr w:type="gramEnd"/>
      <w:r w:rsidR="00E47FC8" w:rsidRPr="003B5B7A">
        <w:rPr>
          <w:rFonts w:ascii="Traditional Arabic" w:hAnsi="Traditional Arabic" w:cs="Traditional Arabic"/>
          <w:sz w:val="32"/>
          <w:szCs w:val="32"/>
          <w:rtl/>
          <w:lang w:eastAsia="fr-FR"/>
        </w:rPr>
        <w:t>اح و الفضول و التفكير،</w:t>
      </w:r>
      <w:r w:rsidR="00E90DC6" w:rsidRPr="003B5B7A">
        <w:rPr>
          <w:rFonts w:ascii="Traditional Arabic" w:hAnsi="Traditional Arabic" w:cs="Traditional Arabic"/>
          <w:sz w:val="32"/>
          <w:szCs w:val="32"/>
          <w:rtl/>
          <w:lang w:eastAsia="fr-FR"/>
        </w:rPr>
        <w:t xml:space="preserve"> و هي وليدة الحس الإشكالي .</w:t>
      </w:r>
      <w:r w:rsidRPr="003B5B7A">
        <w:rPr>
          <w:rFonts w:ascii="Traditional Arabic" w:hAnsi="Traditional Arabic" w:cs="Traditional Arabic"/>
          <w:sz w:val="32"/>
          <w:szCs w:val="32"/>
          <w:rtl/>
          <w:lang w:eastAsia="fr-FR"/>
        </w:rPr>
        <w:t xml:space="preserve"> </w:t>
      </w:r>
      <w:r w:rsidR="003303A6" w:rsidRPr="003B5B7A">
        <w:rPr>
          <w:rFonts w:ascii="Traditional Arabic" w:hAnsi="Traditional Arabic" w:cs="Traditional Arabic"/>
          <w:sz w:val="32"/>
          <w:szCs w:val="32"/>
          <w:rtl/>
          <w:lang w:eastAsia="fr-FR"/>
        </w:rPr>
        <w:t>و</w:t>
      </w:r>
      <w:r w:rsidR="00E47FC8" w:rsidRPr="003B5B7A">
        <w:rPr>
          <w:rFonts w:ascii="Traditional Arabic" w:hAnsi="Traditional Arabic" w:cs="Traditional Arabic"/>
          <w:sz w:val="32"/>
          <w:szCs w:val="32"/>
          <w:rtl/>
          <w:lang w:eastAsia="fr-FR"/>
        </w:rPr>
        <w:t xml:space="preserve"> قد عرفت </w:t>
      </w:r>
      <w:proofErr w:type="gramStart"/>
      <w:r w:rsidR="00E47FC8" w:rsidRPr="003B5B7A">
        <w:rPr>
          <w:rFonts w:ascii="Traditional Arabic" w:hAnsi="Traditional Arabic" w:cs="Traditional Arabic"/>
          <w:sz w:val="32"/>
          <w:szCs w:val="32"/>
          <w:rtl/>
          <w:lang w:eastAsia="fr-FR"/>
        </w:rPr>
        <w:t>بأنها  فعل</w:t>
      </w:r>
      <w:proofErr w:type="gramEnd"/>
      <w:r w:rsidR="00E47FC8" w:rsidRPr="003B5B7A">
        <w:rPr>
          <w:rFonts w:ascii="Traditional Arabic" w:hAnsi="Traditional Arabic" w:cs="Traditional Arabic"/>
          <w:sz w:val="32"/>
          <w:szCs w:val="32"/>
          <w:rtl/>
          <w:lang w:eastAsia="fr-FR"/>
        </w:rPr>
        <w:t xml:space="preserve"> طرح الأسئلة  للحصول على معارف، أو إزالة شكوك، أو التنقيب عن أفكار جديدة. </w:t>
      </w:r>
      <w:proofErr w:type="gramStart"/>
      <w:r w:rsidR="00E47FC8" w:rsidRPr="003B5B7A">
        <w:rPr>
          <w:rFonts w:ascii="Traditional Arabic" w:hAnsi="Traditional Arabic" w:cs="Traditional Arabic"/>
          <w:sz w:val="32"/>
          <w:szCs w:val="32"/>
          <w:rtl/>
          <w:lang w:eastAsia="fr-FR"/>
        </w:rPr>
        <w:t xml:space="preserve">أو </w:t>
      </w:r>
      <w:r w:rsidR="003303A6" w:rsidRPr="003B5B7A">
        <w:rPr>
          <w:rFonts w:ascii="Traditional Arabic" w:hAnsi="Traditional Arabic" w:cs="Traditional Arabic"/>
          <w:sz w:val="32"/>
          <w:szCs w:val="32"/>
          <w:rtl/>
          <w:lang w:eastAsia="fr-FR"/>
        </w:rPr>
        <w:t xml:space="preserve"> </w:t>
      </w:r>
      <w:r w:rsidR="00E47FC8" w:rsidRPr="003B5B7A">
        <w:rPr>
          <w:rFonts w:ascii="Traditional Arabic" w:hAnsi="Traditional Arabic" w:cs="Traditional Arabic"/>
          <w:sz w:val="32"/>
          <w:szCs w:val="32"/>
          <w:rtl/>
          <w:lang w:eastAsia="fr-FR"/>
        </w:rPr>
        <w:t>هي</w:t>
      </w:r>
      <w:proofErr w:type="gramEnd"/>
      <w:r w:rsidR="00E47FC8" w:rsidRPr="003B5B7A">
        <w:rPr>
          <w:rFonts w:ascii="Traditional Arabic" w:hAnsi="Traditional Arabic" w:cs="Traditional Arabic"/>
          <w:sz w:val="32"/>
          <w:szCs w:val="32"/>
          <w:rtl/>
          <w:lang w:eastAsia="fr-FR"/>
        </w:rPr>
        <w:t xml:space="preserve"> </w:t>
      </w:r>
      <w:r w:rsidR="003303A6" w:rsidRPr="003B5B7A">
        <w:rPr>
          <w:rFonts w:ascii="Traditional Arabic" w:hAnsi="Traditional Arabic" w:cs="Traditional Arabic"/>
          <w:sz w:val="32"/>
          <w:szCs w:val="32"/>
          <w:rtl/>
          <w:lang w:eastAsia="fr-FR"/>
        </w:rPr>
        <w:t xml:space="preserve"> مجمل </w:t>
      </w:r>
      <w:r w:rsidR="005F78B0" w:rsidRPr="003B5B7A">
        <w:rPr>
          <w:rFonts w:ascii="Traditional Arabic" w:hAnsi="Traditional Arabic" w:cs="Traditional Arabic"/>
          <w:sz w:val="32"/>
          <w:szCs w:val="32"/>
          <w:rtl/>
          <w:lang w:eastAsia="fr-FR"/>
        </w:rPr>
        <w:t xml:space="preserve"> </w:t>
      </w:r>
      <w:r w:rsidR="00E47FC8" w:rsidRPr="003B5B7A">
        <w:rPr>
          <w:rFonts w:ascii="Traditional Arabic" w:hAnsi="Traditional Arabic" w:cs="Traditional Arabic"/>
          <w:sz w:val="32"/>
          <w:szCs w:val="32"/>
          <w:rtl/>
          <w:lang w:eastAsia="fr-FR"/>
        </w:rPr>
        <w:t>الأسئلة</w:t>
      </w:r>
      <w:r w:rsidR="003303A6" w:rsidRPr="003B5B7A">
        <w:rPr>
          <w:rFonts w:ascii="Traditional Arabic" w:hAnsi="Traditional Arabic" w:cs="Traditional Arabic"/>
          <w:sz w:val="32"/>
          <w:szCs w:val="32"/>
          <w:rtl/>
          <w:lang w:eastAsia="fr-FR"/>
        </w:rPr>
        <w:t xml:space="preserve"> </w:t>
      </w:r>
      <w:r w:rsidR="000A7080" w:rsidRPr="003B5B7A">
        <w:rPr>
          <w:rFonts w:ascii="Traditional Arabic" w:hAnsi="Traditional Arabic" w:cs="Traditional Arabic"/>
          <w:sz w:val="32"/>
          <w:szCs w:val="32"/>
          <w:rtl/>
          <w:lang w:eastAsia="fr-FR"/>
        </w:rPr>
        <w:t xml:space="preserve"> الأولى </w:t>
      </w:r>
      <w:r w:rsidR="003303A6" w:rsidRPr="003B5B7A">
        <w:rPr>
          <w:rFonts w:ascii="Traditional Arabic" w:hAnsi="Traditional Arabic" w:cs="Traditional Arabic"/>
          <w:sz w:val="32"/>
          <w:szCs w:val="32"/>
          <w:rtl/>
          <w:lang w:eastAsia="fr-FR"/>
        </w:rPr>
        <w:t>التي يطرحها الباحث حول موضوع ما بهدف تأسيس الإشكالية و تشكيل أولى الخطوات نحو بناء موضوع البحث. إنها أولى التساؤلات التي تتبادر إلى ذهننا ع</w:t>
      </w:r>
      <w:proofErr w:type="gramStart"/>
      <w:r w:rsidR="003303A6" w:rsidRPr="003B5B7A">
        <w:rPr>
          <w:rFonts w:ascii="Traditional Arabic" w:hAnsi="Traditional Arabic" w:cs="Traditional Arabic"/>
          <w:sz w:val="32"/>
          <w:szCs w:val="32"/>
          <w:rtl/>
          <w:lang w:eastAsia="fr-FR"/>
        </w:rPr>
        <w:t>ندما نبدأ الت</w:t>
      </w:r>
      <w:proofErr w:type="gramEnd"/>
      <w:r w:rsidR="003303A6" w:rsidRPr="003B5B7A">
        <w:rPr>
          <w:rFonts w:ascii="Traditional Arabic" w:hAnsi="Traditional Arabic" w:cs="Traditional Arabic"/>
          <w:sz w:val="32"/>
          <w:szCs w:val="32"/>
          <w:rtl/>
          <w:lang w:eastAsia="fr-FR"/>
        </w:rPr>
        <w:t xml:space="preserve">فكير في موضوع بحث ما.و بالتالي فإنه يجب علينا العمل على طرح هذه المساءلات  من أجل صياغة  سلسلة من الأسئلة التي تسمح لنا بالتفكير في  الإشكالية التي تجب معالجتها. </w:t>
      </w:r>
      <w:r w:rsidR="005F78B0" w:rsidRPr="003B5B7A">
        <w:rPr>
          <w:rFonts w:ascii="Traditional Arabic" w:hAnsi="Traditional Arabic" w:cs="Traditional Arabic"/>
          <w:sz w:val="32"/>
          <w:szCs w:val="32"/>
          <w:rtl/>
          <w:lang w:eastAsia="fr-FR"/>
        </w:rPr>
        <w:t xml:space="preserve">و </w:t>
      </w:r>
      <w:proofErr w:type="gramStart"/>
      <w:r w:rsidR="005F78B0" w:rsidRPr="003B5B7A">
        <w:rPr>
          <w:rFonts w:ascii="Traditional Arabic" w:hAnsi="Traditional Arabic" w:cs="Traditional Arabic"/>
          <w:sz w:val="32"/>
          <w:szCs w:val="32"/>
          <w:rtl/>
          <w:lang w:eastAsia="fr-FR"/>
        </w:rPr>
        <w:t>بالتالي</w:t>
      </w:r>
      <w:proofErr w:type="gramEnd"/>
      <w:r w:rsidR="005F78B0" w:rsidRPr="003B5B7A">
        <w:rPr>
          <w:rFonts w:ascii="Traditional Arabic" w:hAnsi="Traditional Arabic" w:cs="Traditional Arabic"/>
          <w:sz w:val="32"/>
          <w:szCs w:val="32"/>
          <w:rtl/>
          <w:lang w:eastAsia="fr-FR"/>
        </w:rPr>
        <w:t xml:space="preserve"> فإن المساءلة ليست بالضرورة في صيغتها الاستفهامية. إنها مساءلة الفكر العلمي  لموضوعه بهدف استنباط و جمع الأفكار المركزية  التي تتطلبها </w:t>
      </w:r>
      <w:proofErr w:type="spellStart"/>
      <w:r w:rsidR="005F78B0" w:rsidRPr="003B5B7A">
        <w:rPr>
          <w:rFonts w:ascii="Traditional Arabic" w:hAnsi="Traditional Arabic" w:cs="Traditional Arabic"/>
          <w:sz w:val="32"/>
          <w:szCs w:val="32"/>
          <w:rtl/>
          <w:lang w:eastAsia="fr-FR"/>
        </w:rPr>
        <w:t>الاشكالية</w:t>
      </w:r>
      <w:proofErr w:type="spellEnd"/>
      <w:r w:rsidR="005F78B0" w:rsidRPr="003B5B7A">
        <w:rPr>
          <w:rFonts w:ascii="Traditional Arabic" w:hAnsi="Traditional Arabic" w:cs="Traditional Arabic"/>
          <w:sz w:val="32"/>
          <w:szCs w:val="32"/>
          <w:rtl/>
          <w:lang w:eastAsia="fr-FR"/>
        </w:rPr>
        <w:t xml:space="preserve">  .فإن توفرت ، تنجر  عنها صياغة </w:t>
      </w:r>
      <w:proofErr w:type="spellStart"/>
      <w:r w:rsidR="005F78B0" w:rsidRPr="003B5B7A">
        <w:rPr>
          <w:rFonts w:ascii="Traditional Arabic" w:hAnsi="Traditional Arabic" w:cs="Traditional Arabic"/>
          <w:sz w:val="32"/>
          <w:szCs w:val="32"/>
          <w:rtl/>
          <w:lang w:eastAsia="fr-FR"/>
        </w:rPr>
        <w:t>الاشكالية</w:t>
      </w:r>
      <w:proofErr w:type="spellEnd"/>
      <w:r w:rsidR="005F78B0" w:rsidRPr="003B5B7A">
        <w:rPr>
          <w:rFonts w:ascii="Traditional Arabic" w:hAnsi="Traditional Arabic" w:cs="Traditional Arabic"/>
          <w:sz w:val="32"/>
          <w:szCs w:val="32"/>
          <w:rtl/>
          <w:lang w:eastAsia="fr-FR"/>
        </w:rPr>
        <w:t xml:space="preserve">،  و العكس صحيح و هي لا تتبادر أبدا لغير الفكر العلمي. و يشترط فيها ارتباطها بالتخصص الذي يندرج </w:t>
      </w:r>
      <w:proofErr w:type="gramStart"/>
      <w:r w:rsidR="005F78B0" w:rsidRPr="003B5B7A">
        <w:rPr>
          <w:rFonts w:ascii="Traditional Arabic" w:hAnsi="Traditional Arabic" w:cs="Traditional Arabic"/>
          <w:sz w:val="32"/>
          <w:szCs w:val="32"/>
          <w:rtl/>
          <w:lang w:eastAsia="fr-FR"/>
        </w:rPr>
        <w:t>فيه</w:t>
      </w:r>
      <w:proofErr w:type="gramEnd"/>
      <w:r w:rsidR="005F78B0" w:rsidRPr="003B5B7A">
        <w:rPr>
          <w:rFonts w:ascii="Traditional Arabic" w:hAnsi="Traditional Arabic" w:cs="Traditional Arabic"/>
          <w:sz w:val="32"/>
          <w:szCs w:val="32"/>
          <w:rtl/>
          <w:lang w:eastAsia="fr-FR"/>
        </w:rPr>
        <w:t xml:space="preserve"> موضوع البحث. فالمسائلة مثل </w:t>
      </w:r>
      <w:proofErr w:type="spellStart"/>
      <w:r w:rsidR="005F78B0" w:rsidRPr="003B5B7A">
        <w:rPr>
          <w:rFonts w:ascii="Traditional Arabic" w:hAnsi="Traditional Arabic" w:cs="Traditional Arabic"/>
          <w:sz w:val="32"/>
          <w:szCs w:val="32"/>
          <w:rtl/>
          <w:lang w:eastAsia="fr-FR"/>
        </w:rPr>
        <w:t>القم</w:t>
      </w:r>
      <w:proofErr w:type="spellEnd"/>
      <w:r w:rsidR="005F78B0" w:rsidRPr="003B5B7A">
        <w:rPr>
          <w:rFonts w:ascii="Traditional Arabic" w:hAnsi="Traditional Arabic" w:cs="Traditional Arabic"/>
          <w:sz w:val="32"/>
          <w:szCs w:val="32"/>
          <w:rtl/>
          <w:lang w:eastAsia="fr-FR"/>
        </w:rPr>
        <w:t xml:space="preserve"> يبدأ واس</w:t>
      </w:r>
      <w:proofErr w:type="gramStart"/>
      <w:r w:rsidR="005F78B0" w:rsidRPr="003B5B7A">
        <w:rPr>
          <w:rFonts w:ascii="Traditional Arabic" w:hAnsi="Traditional Arabic" w:cs="Traditional Arabic"/>
          <w:sz w:val="32"/>
          <w:szCs w:val="32"/>
          <w:rtl/>
          <w:lang w:eastAsia="fr-FR"/>
        </w:rPr>
        <w:t xml:space="preserve">عا ثم يضيق </w:t>
      </w:r>
      <w:proofErr w:type="gramEnd"/>
      <w:r w:rsidR="005F78B0" w:rsidRPr="003B5B7A">
        <w:rPr>
          <w:rFonts w:ascii="Traditional Arabic" w:hAnsi="Traditional Arabic" w:cs="Traditional Arabic"/>
          <w:sz w:val="32"/>
          <w:szCs w:val="32"/>
          <w:rtl/>
          <w:lang w:eastAsia="fr-FR"/>
        </w:rPr>
        <w:t>شيئا فشيئا ليرتبط</w:t>
      </w:r>
      <w:r w:rsidR="009437C3" w:rsidRPr="003B5B7A">
        <w:rPr>
          <w:rFonts w:ascii="Traditional Arabic" w:hAnsi="Traditional Arabic" w:cs="Traditional Arabic"/>
          <w:sz w:val="32"/>
          <w:szCs w:val="32"/>
          <w:rtl/>
          <w:lang w:eastAsia="fr-FR"/>
        </w:rPr>
        <w:t xml:space="preserve"> </w:t>
      </w:r>
      <w:r w:rsidR="005F78B0" w:rsidRPr="003B5B7A">
        <w:rPr>
          <w:rFonts w:ascii="Traditional Arabic" w:hAnsi="Traditional Arabic" w:cs="Traditional Arabic"/>
          <w:sz w:val="32"/>
          <w:szCs w:val="32"/>
          <w:rtl/>
          <w:lang w:eastAsia="fr-FR"/>
        </w:rPr>
        <w:t xml:space="preserve"> بتخصص بعينه بعد أن كان </w:t>
      </w:r>
      <w:r w:rsidR="005F555E" w:rsidRPr="003B5B7A">
        <w:rPr>
          <w:rFonts w:ascii="Traditional Arabic" w:hAnsi="Traditional Arabic" w:cs="Traditional Arabic"/>
          <w:sz w:val="32"/>
          <w:szCs w:val="32"/>
          <w:rtl/>
          <w:lang w:eastAsia="fr-FR"/>
        </w:rPr>
        <w:t>واسعا</w:t>
      </w:r>
      <w:r w:rsidR="005F78B0" w:rsidRPr="003B5B7A">
        <w:rPr>
          <w:rFonts w:ascii="Traditional Arabic" w:hAnsi="Traditional Arabic" w:cs="Traditional Arabic"/>
          <w:sz w:val="32"/>
          <w:szCs w:val="32"/>
          <w:rtl/>
          <w:lang w:eastAsia="fr-FR"/>
        </w:rPr>
        <w:t xml:space="preserve"> </w:t>
      </w:r>
      <w:r w:rsidR="005F555E" w:rsidRPr="003B5B7A">
        <w:rPr>
          <w:rFonts w:ascii="Traditional Arabic" w:hAnsi="Traditional Arabic" w:cs="Traditional Arabic"/>
          <w:sz w:val="32"/>
          <w:szCs w:val="32"/>
          <w:rtl/>
          <w:lang w:eastAsia="fr-FR"/>
        </w:rPr>
        <w:t>و</w:t>
      </w:r>
      <w:r w:rsidR="005F78B0" w:rsidRPr="003B5B7A">
        <w:rPr>
          <w:rFonts w:ascii="Traditional Arabic" w:hAnsi="Traditional Arabic" w:cs="Traditional Arabic"/>
          <w:sz w:val="32"/>
          <w:szCs w:val="32"/>
          <w:rtl/>
          <w:lang w:eastAsia="fr-FR"/>
        </w:rPr>
        <w:t xml:space="preserve">مرتبطا </w:t>
      </w:r>
      <w:r w:rsidR="005F555E" w:rsidRPr="003B5B7A">
        <w:rPr>
          <w:rFonts w:ascii="Traditional Arabic" w:hAnsi="Traditional Arabic" w:cs="Traditional Arabic"/>
          <w:sz w:val="32"/>
          <w:szCs w:val="32"/>
          <w:rtl/>
          <w:lang w:eastAsia="fr-FR"/>
        </w:rPr>
        <w:t>بتخصصات</w:t>
      </w:r>
      <w:r w:rsidR="005F78B0" w:rsidRPr="003B5B7A">
        <w:rPr>
          <w:rFonts w:ascii="Traditional Arabic" w:hAnsi="Traditional Arabic" w:cs="Traditional Arabic"/>
          <w:sz w:val="32"/>
          <w:szCs w:val="32"/>
          <w:rtl/>
          <w:lang w:eastAsia="fr-FR"/>
        </w:rPr>
        <w:t xml:space="preserve"> متعددة.</w:t>
      </w:r>
      <w:r w:rsidR="009437C3" w:rsidRPr="003B5B7A">
        <w:rPr>
          <w:rFonts w:ascii="Traditional Arabic" w:hAnsi="Traditional Arabic" w:cs="Traditional Arabic"/>
          <w:sz w:val="32"/>
          <w:szCs w:val="32"/>
          <w:rtl/>
          <w:lang w:eastAsia="fr-FR"/>
        </w:rPr>
        <w:t xml:space="preserve">و هذا ما يظهر في طرح </w:t>
      </w:r>
      <w:proofErr w:type="spellStart"/>
      <w:r w:rsidR="009437C3" w:rsidRPr="003B5B7A">
        <w:rPr>
          <w:rFonts w:ascii="Traditional Arabic" w:hAnsi="Traditional Arabic" w:cs="Traditional Arabic"/>
          <w:sz w:val="32"/>
          <w:szCs w:val="32"/>
          <w:rtl/>
          <w:lang w:eastAsia="fr-FR"/>
        </w:rPr>
        <w:t>الاشكالية</w:t>
      </w:r>
      <w:proofErr w:type="spellEnd"/>
      <w:r w:rsidR="009437C3" w:rsidRPr="003B5B7A">
        <w:rPr>
          <w:rFonts w:ascii="Traditional Arabic" w:hAnsi="Traditional Arabic" w:cs="Traditional Arabic"/>
          <w:sz w:val="32"/>
          <w:szCs w:val="32"/>
          <w:rtl/>
          <w:lang w:eastAsia="fr-FR"/>
        </w:rPr>
        <w:t xml:space="preserve"> التي لا تنتج </w:t>
      </w:r>
      <w:proofErr w:type="spellStart"/>
      <w:r w:rsidR="009437C3" w:rsidRPr="003B5B7A">
        <w:rPr>
          <w:rFonts w:ascii="Traditional Arabic" w:hAnsi="Traditional Arabic" w:cs="Traditional Arabic"/>
          <w:sz w:val="32"/>
          <w:szCs w:val="32"/>
          <w:rtl/>
          <w:lang w:eastAsia="fr-FR"/>
        </w:rPr>
        <w:t>الا</w:t>
      </w:r>
      <w:proofErr w:type="spellEnd"/>
      <w:r w:rsidR="009437C3" w:rsidRPr="003B5B7A">
        <w:rPr>
          <w:rFonts w:ascii="Traditional Arabic" w:hAnsi="Traditional Arabic" w:cs="Traditional Arabic"/>
          <w:sz w:val="32"/>
          <w:szCs w:val="32"/>
          <w:rtl/>
          <w:lang w:eastAsia="fr-FR"/>
        </w:rPr>
        <w:t xml:space="preserve"> عن المساءلة الوطيدة الصلة بالموضوع داخل التخصص و التي تخضع </w:t>
      </w:r>
      <w:r w:rsidR="009437C3" w:rsidRPr="002A18FA">
        <w:rPr>
          <w:rFonts w:ascii="Traditional Arabic" w:hAnsi="Traditional Arabic" w:cs="Traditional Arabic"/>
          <w:b/>
          <w:bCs/>
          <w:sz w:val="32"/>
          <w:szCs w:val="32"/>
          <w:rtl/>
          <w:lang w:eastAsia="fr-FR"/>
        </w:rPr>
        <w:t>للأسلوب</w:t>
      </w:r>
      <w:r w:rsidR="009437C3" w:rsidRPr="003B5B7A">
        <w:rPr>
          <w:rFonts w:ascii="Traditional Arabic" w:hAnsi="Traditional Arabic" w:cs="Traditional Arabic"/>
          <w:sz w:val="32"/>
          <w:szCs w:val="32"/>
          <w:rtl/>
          <w:lang w:eastAsia="fr-FR"/>
        </w:rPr>
        <w:t xml:space="preserve"> العلمي .</w:t>
      </w:r>
      <w:r w:rsidR="00516049" w:rsidRPr="003B5B7A">
        <w:rPr>
          <w:rFonts w:ascii="Traditional Arabic" w:hAnsi="Traditional Arabic" w:cs="Traditional Arabic"/>
          <w:sz w:val="32"/>
          <w:szCs w:val="32"/>
          <w:rtl/>
          <w:lang w:eastAsia="fr-FR"/>
        </w:rPr>
        <w:t xml:space="preserve">و هذا التساؤل لا يتأتى دون حب  المعرفة و الفضول العلمي و الشك في المعارف الجاهزة و المعتقدات القائمة حول موضوع البحث. و قد قيل أن </w:t>
      </w:r>
      <w:r w:rsidR="00516049" w:rsidRPr="003B5B7A">
        <w:rPr>
          <w:rStyle w:val="Accentuation"/>
          <w:rFonts w:ascii="Traditional Arabic" w:hAnsi="Traditional Arabic" w:cs="Traditional Arabic"/>
          <w:i w:val="0"/>
          <w:iCs w:val="0"/>
          <w:sz w:val="32"/>
          <w:szCs w:val="32"/>
          <w:rtl/>
        </w:rPr>
        <w:t>روح التساؤل</w:t>
      </w:r>
      <w:r w:rsidR="00516049" w:rsidRPr="003B5B7A">
        <w:rPr>
          <w:rFonts w:ascii="Traditional Arabic" w:hAnsi="Traditional Arabic" w:cs="Traditional Arabic"/>
          <w:sz w:val="32"/>
          <w:szCs w:val="32"/>
          <w:rtl/>
        </w:rPr>
        <w:t xml:space="preserve"> لطالما حررت </w:t>
      </w:r>
      <w:r w:rsidR="00516049" w:rsidRPr="003B5B7A">
        <w:rPr>
          <w:rStyle w:val="Accentuation"/>
          <w:rFonts w:ascii="Traditional Arabic" w:hAnsi="Traditional Arabic" w:cs="Traditional Arabic"/>
          <w:i w:val="0"/>
          <w:iCs w:val="0"/>
          <w:sz w:val="32"/>
          <w:szCs w:val="32"/>
          <w:rtl/>
        </w:rPr>
        <w:t>التفكير العلمي</w:t>
      </w:r>
      <w:r w:rsidR="00516049" w:rsidRPr="003B5B7A">
        <w:rPr>
          <w:rFonts w:ascii="Traditional Arabic" w:hAnsi="Traditional Arabic" w:cs="Traditional Arabic"/>
          <w:sz w:val="32"/>
          <w:szCs w:val="32"/>
          <w:rtl/>
        </w:rPr>
        <w:t xml:space="preserve"> من قيود غير ضرورية ، سواء كانت مفروضة من الداخل أو الخارج</w:t>
      </w:r>
      <w:r w:rsidR="000A7080" w:rsidRPr="003B5B7A">
        <w:rPr>
          <w:rFonts w:ascii="Traditional Arabic" w:hAnsi="Traditional Arabic" w:cs="Traditional Arabic"/>
          <w:sz w:val="32"/>
          <w:szCs w:val="32"/>
          <w:rtl/>
        </w:rPr>
        <w:t>.</w:t>
      </w:r>
      <w:r w:rsidRPr="003B5B7A">
        <w:rPr>
          <w:rFonts w:ascii="Traditional Arabic" w:hAnsi="Traditional Arabic" w:cs="Traditional Arabic"/>
          <w:sz w:val="32"/>
          <w:szCs w:val="32"/>
          <w:rtl/>
        </w:rPr>
        <w:t xml:space="preserve"> </w:t>
      </w:r>
    </w:p>
    <w:p w:rsidR="003E5878" w:rsidRPr="003B5B7A" w:rsidRDefault="005E2AF6" w:rsidP="003B5B7A">
      <w:pPr>
        <w:pStyle w:val="PrformatHTML"/>
        <w:bidi/>
        <w:jc w:val="both"/>
        <w:rPr>
          <w:rFonts w:ascii="Traditional Arabic" w:hAnsi="Traditional Arabic" w:cs="Traditional Arabic"/>
          <w:sz w:val="32"/>
          <w:szCs w:val="32"/>
          <w:rtl/>
        </w:rPr>
      </w:pPr>
      <w:r w:rsidRPr="003B5B7A">
        <w:rPr>
          <w:rFonts w:ascii="Traditional Arabic" w:hAnsi="Traditional Arabic" w:cs="Traditional Arabic"/>
          <w:b/>
          <w:bCs/>
          <w:sz w:val="32"/>
          <w:szCs w:val="32"/>
          <w:rtl/>
        </w:rPr>
        <w:t>2</w:t>
      </w:r>
      <w:r w:rsidRPr="003B5B7A">
        <w:rPr>
          <w:rFonts w:ascii="Traditional Arabic" w:hAnsi="Traditional Arabic" w:cs="Traditional Arabic"/>
          <w:sz w:val="32"/>
          <w:szCs w:val="32"/>
          <w:rtl/>
        </w:rPr>
        <w:t xml:space="preserve">. </w:t>
      </w:r>
      <w:r w:rsidRPr="003B5B7A">
        <w:rPr>
          <w:rFonts w:ascii="Traditional Arabic" w:hAnsi="Traditional Arabic" w:cs="Traditional Arabic"/>
          <w:b/>
          <w:bCs/>
          <w:sz w:val="32"/>
          <w:szCs w:val="32"/>
          <w:rtl/>
        </w:rPr>
        <w:t>الملاحظة</w:t>
      </w:r>
      <w:r w:rsidR="001E3AD6" w:rsidRPr="003B5B7A">
        <w:rPr>
          <w:rFonts w:ascii="Traditional Arabic" w:hAnsi="Traditional Arabic" w:cs="Traditional Arabic"/>
          <w:b/>
          <w:bCs/>
          <w:sz w:val="32"/>
          <w:szCs w:val="32"/>
          <w:rtl/>
        </w:rPr>
        <w:t>:</w:t>
      </w:r>
      <w:r w:rsidR="003E5878" w:rsidRPr="003B5B7A">
        <w:rPr>
          <w:rStyle w:val="PrformatHTML"/>
          <w:rFonts w:ascii="Traditional Arabic" w:hAnsi="Traditional Arabic" w:cs="Traditional Arabic"/>
          <w:sz w:val="32"/>
          <w:szCs w:val="32"/>
        </w:rPr>
        <w:t xml:space="preserve"> </w:t>
      </w:r>
      <w:r w:rsidR="003B5B7A">
        <w:rPr>
          <w:rStyle w:val="y2iqfc"/>
          <w:rFonts w:ascii="Traditional Arabic" w:hAnsi="Traditional Arabic" w:cs="Traditional Arabic" w:hint="cs"/>
          <w:sz w:val="32"/>
          <w:szCs w:val="32"/>
          <w:rtl/>
          <w:lang/>
        </w:rPr>
        <w:t>هي</w:t>
      </w:r>
      <w:r w:rsidR="003E5878" w:rsidRPr="003B5B7A">
        <w:rPr>
          <w:rStyle w:val="y2iqfc"/>
          <w:rFonts w:ascii="Traditional Arabic" w:hAnsi="Traditional Arabic" w:cs="Traditional Arabic"/>
          <w:sz w:val="32"/>
          <w:szCs w:val="32"/>
          <w:rtl/>
          <w:lang/>
        </w:rPr>
        <w:t xml:space="preserve"> إجراء المراقبة الدقيقة للظواهر، دون التدخل لتعديلها</w:t>
      </w:r>
      <w:proofErr w:type="gramStart"/>
      <w:r w:rsidR="003E5878" w:rsidRPr="003B5B7A">
        <w:rPr>
          <w:rStyle w:val="y2iqfc"/>
          <w:rFonts w:ascii="Traditional Arabic" w:hAnsi="Traditional Arabic" w:cs="Traditional Arabic"/>
          <w:sz w:val="32"/>
          <w:szCs w:val="32"/>
          <w:rtl/>
          <w:lang/>
        </w:rPr>
        <w:t>،أو</w:t>
      </w:r>
      <w:proofErr w:type="gramEnd"/>
      <w:r w:rsidR="003E5878" w:rsidRPr="003B5B7A">
        <w:rPr>
          <w:rStyle w:val="y2iqfc"/>
          <w:rFonts w:ascii="Traditional Arabic" w:hAnsi="Traditional Arabic" w:cs="Traditional Arabic"/>
          <w:sz w:val="32"/>
          <w:szCs w:val="32"/>
          <w:rtl/>
          <w:lang/>
        </w:rPr>
        <w:t xml:space="preserve"> تشويهها،باستخدام وسائل التحقيق والدراسة المناسبة. يستخدمه العلماء بشكل أساسي عند </w:t>
      </w:r>
      <w:r w:rsidR="00D82D62" w:rsidRPr="003B5B7A">
        <w:rPr>
          <w:rStyle w:val="y2iqfc"/>
          <w:rFonts w:ascii="Traditional Arabic" w:hAnsi="Traditional Arabic" w:cs="Traditional Arabic" w:hint="cs"/>
          <w:sz w:val="32"/>
          <w:szCs w:val="32"/>
          <w:rtl/>
          <w:lang/>
        </w:rPr>
        <w:t>إتباع</w:t>
      </w:r>
      <w:r w:rsidR="003E5878" w:rsidRPr="003B5B7A">
        <w:rPr>
          <w:rStyle w:val="y2iqfc"/>
          <w:rFonts w:ascii="Traditional Arabic" w:hAnsi="Traditional Arabic" w:cs="Traditional Arabic"/>
          <w:sz w:val="32"/>
          <w:szCs w:val="32"/>
          <w:rtl/>
          <w:lang/>
        </w:rPr>
        <w:t xml:space="preserve"> المنهج التجريبي.</w:t>
      </w:r>
    </w:p>
    <w:p w:rsidR="00111038" w:rsidRPr="003B5B7A" w:rsidRDefault="00E0683D" w:rsidP="003B5B7A">
      <w:pPr>
        <w:bidi/>
        <w:jc w:val="both"/>
        <w:rPr>
          <w:rFonts w:ascii="Traditional Arabic" w:hAnsi="Traditional Arabic" w:cs="Traditional Arabic"/>
          <w:sz w:val="32"/>
          <w:szCs w:val="32"/>
          <w:lang/>
        </w:rPr>
      </w:pPr>
      <w:r w:rsidRPr="003B5B7A">
        <w:rPr>
          <w:rStyle w:val="Accentuation"/>
          <w:rFonts w:ascii="Traditional Arabic" w:hAnsi="Traditional Arabic" w:cs="Traditional Arabic"/>
          <w:i w:val="0"/>
          <w:iCs w:val="0"/>
          <w:sz w:val="32"/>
          <w:szCs w:val="32"/>
          <w:rtl/>
        </w:rPr>
        <w:t xml:space="preserve"> </w:t>
      </w:r>
      <w:r w:rsidR="003E5878" w:rsidRPr="003B5B7A">
        <w:rPr>
          <w:rStyle w:val="Accentuation"/>
          <w:rFonts w:ascii="Traditional Arabic" w:hAnsi="Traditional Arabic" w:cs="Traditional Arabic"/>
          <w:i w:val="0"/>
          <w:iCs w:val="0"/>
          <w:sz w:val="32"/>
          <w:szCs w:val="32"/>
          <w:rtl/>
        </w:rPr>
        <w:t>ف</w:t>
      </w:r>
      <w:r w:rsidRPr="003B5B7A">
        <w:rPr>
          <w:rStyle w:val="Accentuation"/>
          <w:rFonts w:ascii="Traditional Arabic" w:hAnsi="Traditional Arabic" w:cs="Traditional Arabic"/>
          <w:i w:val="0"/>
          <w:iCs w:val="0"/>
          <w:sz w:val="32"/>
          <w:szCs w:val="32"/>
          <w:rtl/>
        </w:rPr>
        <w:t xml:space="preserve">على خلاف </w:t>
      </w:r>
      <w:proofErr w:type="gramStart"/>
      <w:r w:rsidRPr="003B5B7A">
        <w:rPr>
          <w:rStyle w:val="Accentuation"/>
          <w:rFonts w:ascii="Traditional Arabic" w:hAnsi="Traditional Arabic" w:cs="Traditional Arabic"/>
          <w:i w:val="0"/>
          <w:iCs w:val="0"/>
          <w:sz w:val="32"/>
          <w:szCs w:val="32"/>
          <w:rtl/>
        </w:rPr>
        <w:t>الملاحظة  غير</w:t>
      </w:r>
      <w:proofErr w:type="gramEnd"/>
      <w:r w:rsidRPr="003B5B7A">
        <w:rPr>
          <w:rStyle w:val="Accentuation"/>
          <w:rFonts w:ascii="Traditional Arabic" w:hAnsi="Traditional Arabic" w:cs="Traditional Arabic"/>
          <w:i w:val="0"/>
          <w:iCs w:val="0"/>
          <w:sz w:val="32"/>
          <w:szCs w:val="32"/>
          <w:rtl/>
        </w:rPr>
        <w:t xml:space="preserve"> العلمية ،</w:t>
      </w:r>
      <w:r w:rsidR="003E5878" w:rsidRPr="003B5B7A">
        <w:rPr>
          <w:rStyle w:val="Accentuation"/>
          <w:rFonts w:ascii="Traditional Arabic" w:hAnsi="Traditional Arabic" w:cs="Traditional Arabic"/>
          <w:i w:val="0"/>
          <w:iCs w:val="0"/>
          <w:sz w:val="32"/>
          <w:szCs w:val="32"/>
          <w:rtl/>
        </w:rPr>
        <w:t>روح</w:t>
      </w:r>
      <w:r w:rsidR="00E90DC6" w:rsidRPr="003B5B7A">
        <w:rPr>
          <w:rStyle w:val="Accentuation"/>
          <w:rFonts w:ascii="Traditional Arabic" w:hAnsi="Traditional Arabic" w:cs="Traditional Arabic"/>
          <w:i w:val="0"/>
          <w:iCs w:val="0"/>
          <w:sz w:val="32"/>
          <w:szCs w:val="32"/>
          <w:rtl/>
        </w:rPr>
        <w:t xml:space="preserve"> الملاحظة</w:t>
      </w:r>
      <w:r w:rsidRPr="003B5B7A">
        <w:rPr>
          <w:rStyle w:val="Accentuation"/>
          <w:rFonts w:ascii="Traditional Arabic" w:hAnsi="Traditional Arabic" w:cs="Traditional Arabic"/>
          <w:i w:val="0"/>
          <w:iCs w:val="0"/>
          <w:sz w:val="32"/>
          <w:szCs w:val="32"/>
          <w:rtl/>
        </w:rPr>
        <w:t xml:space="preserve"> العلمية</w:t>
      </w:r>
      <w:r w:rsidR="00E90DC6" w:rsidRPr="003B5B7A">
        <w:rPr>
          <w:rFonts w:ascii="Traditional Arabic" w:hAnsi="Traditional Arabic" w:cs="Traditional Arabic"/>
          <w:sz w:val="32"/>
          <w:szCs w:val="32"/>
          <w:rtl/>
        </w:rPr>
        <w:t xml:space="preserve"> </w:t>
      </w:r>
      <w:r w:rsidRPr="003B5B7A">
        <w:rPr>
          <w:rFonts w:ascii="Traditional Arabic" w:hAnsi="Traditional Arabic" w:cs="Traditional Arabic"/>
          <w:sz w:val="32"/>
          <w:szCs w:val="32"/>
          <w:rtl/>
        </w:rPr>
        <w:t xml:space="preserve"> </w:t>
      </w:r>
      <w:r w:rsidR="003E5878" w:rsidRPr="003B5B7A">
        <w:rPr>
          <w:rFonts w:ascii="Traditional Arabic" w:hAnsi="Traditional Arabic" w:cs="Traditional Arabic"/>
          <w:sz w:val="32"/>
          <w:szCs w:val="32"/>
          <w:rtl/>
        </w:rPr>
        <w:t>هي</w:t>
      </w:r>
      <w:r w:rsidR="00134F6C" w:rsidRPr="003B5B7A">
        <w:rPr>
          <w:rFonts w:ascii="Traditional Arabic" w:hAnsi="Traditional Arabic" w:cs="Traditional Arabic"/>
          <w:sz w:val="32"/>
          <w:szCs w:val="32"/>
          <w:rtl/>
        </w:rPr>
        <w:t>"</w:t>
      </w:r>
      <w:r w:rsidR="00E90DC6" w:rsidRPr="003B5B7A">
        <w:rPr>
          <w:rFonts w:ascii="Traditional Arabic" w:hAnsi="Traditional Arabic" w:cs="Traditional Arabic"/>
          <w:sz w:val="32"/>
          <w:szCs w:val="32"/>
          <w:rtl/>
        </w:rPr>
        <w:t xml:space="preserve"> تلك </w:t>
      </w:r>
      <w:r w:rsidR="00E90DC6" w:rsidRPr="003B5B7A">
        <w:rPr>
          <w:rStyle w:val="Accentuation"/>
          <w:rFonts w:ascii="Traditional Arabic" w:hAnsi="Traditional Arabic" w:cs="Traditional Arabic"/>
          <w:i w:val="0"/>
          <w:iCs w:val="0"/>
          <w:sz w:val="32"/>
          <w:szCs w:val="32"/>
          <w:rtl/>
        </w:rPr>
        <w:t>الروح</w:t>
      </w:r>
      <w:r w:rsidR="00E90DC6" w:rsidRPr="003B5B7A">
        <w:rPr>
          <w:rFonts w:ascii="Traditional Arabic" w:hAnsi="Traditional Arabic" w:cs="Traditional Arabic"/>
          <w:sz w:val="32"/>
          <w:szCs w:val="32"/>
          <w:rtl/>
        </w:rPr>
        <w:t xml:space="preserve"> العلمية التي تقدر الحقائق و تقيمها كما هي بدون تغيير . والسبيل إلى </w:t>
      </w:r>
      <w:proofErr w:type="gramStart"/>
      <w:r w:rsidR="00E90DC6" w:rsidRPr="003B5B7A">
        <w:rPr>
          <w:rFonts w:ascii="Traditional Arabic" w:hAnsi="Traditional Arabic" w:cs="Traditional Arabic"/>
          <w:sz w:val="32"/>
          <w:szCs w:val="32"/>
          <w:rtl/>
        </w:rPr>
        <w:t>ذلك هو استعما</w:t>
      </w:r>
      <w:proofErr w:type="gramEnd"/>
      <w:r w:rsidR="00E90DC6" w:rsidRPr="003B5B7A">
        <w:rPr>
          <w:rFonts w:ascii="Traditional Arabic" w:hAnsi="Traditional Arabic" w:cs="Traditional Arabic"/>
          <w:sz w:val="32"/>
          <w:szCs w:val="32"/>
          <w:rtl/>
        </w:rPr>
        <w:t xml:space="preserve">ل الحواس </w:t>
      </w:r>
      <w:proofErr w:type="spellStart"/>
      <w:r w:rsidR="00E90DC6" w:rsidRPr="003B5B7A">
        <w:rPr>
          <w:rFonts w:ascii="Traditional Arabic" w:hAnsi="Traditional Arabic" w:cs="Traditional Arabic"/>
          <w:sz w:val="32"/>
          <w:szCs w:val="32"/>
          <w:rtl/>
        </w:rPr>
        <w:t>فى</w:t>
      </w:r>
      <w:proofErr w:type="spellEnd"/>
      <w:r w:rsidR="00E90DC6" w:rsidRPr="003B5B7A">
        <w:rPr>
          <w:rFonts w:ascii="Traditional Arabic" w:hAnsi="Traditional Arabic" w:cs="Traditional Arabic"/>
          <w:sz w:val="32"/>
          <w:szCs w:val="32"/>
          <w:rtl/>
        </w:rPr>
        <w:t xml:space="preserve"> دقة وحدة ، والإفادة من </w:t>
      </w:r>
      <w:r w:rsidR="00E90DC6" w:rsidRPr="003B5B7A">
        <w:rPr>
          <w:rStyle w:val="Accentuation"/>
          <w:rFonts w:ascii="Traditional Arabic" w:hAnsi="Traditional Arabic" w:cs="Traditional Arabic"/>
          <w:i w:val="0"/>
          <w:iCs w:val="0"/>
          <w:sz w:val="32"/>
          <w:szCs w:val="32"/>
          <w:rtl/>
        </w:rPr>
        <w:t>روح</w:t>
      </w:r>
      <w:r w:rsidR="00E90DC6" w:rsidRPr="003B5B7A">
        <w:rPr>
          <w:rStyle w:val="Accentuation"/>
          <w:rFonts w:ascii="Traditional Arabic" w:hAnsi="Traditional Arabic" w:cs="Traditional Arabic"/>
          <w:sz w:val="32"/>
          <w:szCs w:val="32"/>
          <w:rtl/>
        </w:rPr>
        <w:t xml:space="preserve"> </w:t>
      </w:r>
      <w:r w:rsidR="00E90DC6" w:rsidRPr="003B5B7A">
        <w:rPr>
          <w:rStyle w:val="Accentuation"/>
          <w:rFonts w:ascii="Traditional Arabic" w:hAnsi="Traditional Arabic" w:cs="Traditional Arabic"/>
          <w:i w:val="0"/>
          <w:iCs w:val="0"/>
          <w:sz w:val="32"/>
          <w:szCs w:val="32"/>
          <w:rtl/>
        </w:rPr>
        <w:t>الملاحظة</w:t>
      </w:r>
      <w:r w:rsidR="00E90DC6" w:rsidRPr="003B5B7A">
        <w:rPr>
          <w:rFonts w:ascii="Traditional Arabic" w:hAnsi="Traditional Arabic" w:cs="Traditional Arabic"/>
          <w:sz w:val="32"/>
          <w:szCs w:val="32"/>
          <w:rtl/>
        </w:rPr>
        <w:t xml:space="preserve"> التي تسارع </w:t>
      </w:r>
      <w:r w:rsidR="00134F6C" w:rsidRPr="003B5B7A">
        <w:rPr>
          <w:rFonts w:ascii="Traditional Arabic" w:hAnsi="Traditional Arabic" w:cs="Traditional Arabic"/>
          <w:sz w:val="32"/>
          <w:szCs w:val="32"/>
          <w:rtl/>
        </w:rPr>
        <w:t>فتلمح</w:t>
      </w:r>
      <w:r w:rsidR="00E90DC6" w:rsidRPr="003B5B7A">
        <w:rPr>
          <w:rFonts w:ascii="Traditional Arabic" w:hAnsi="Traditional Arabic" w:cs="Traditional Arabic"/>
          <w:sz w:val="32"/>
          <w:szCs w:val="32"/>
          <w:rtl/>
        </w:rPr>
        <w:t xml:space="preserve"> العلاقات بين أشتات الحقائق وتحيلها إلى حقائق كبرى </w:t>
      </w:r>
      <w:proofErr w:type="spellStart"/>
      <w:r w:rsidR="00E90DC6" w:rsidRPr="003B5B7A">
        <w:rPr>
          <w:rFonts w:ascii="Traditional Arabic" w:hAnsi="Traditional Arabic" w:cs="Traditional Arabic"/>
          <w:sz w:val="32"/>
          <w:szCs w:val="32"/>
          <w:rtl/>
        </w:rPr>
        <w:t>تنتظمها</w:t>
      </w:r>
      <w:proofErr w:type="spellEnd"/>
      <w:r w:rsidR="00E90DC6" w:rsidRPr="003B5B7A">
        <w:rPr>
          <w:rFonts w:ascii="Traditional Arabic" w:hAnsi="Traditional Arabic" w:cs="Traditional Arabic"/>
          <w:sz w:val="32"/>
          <w:szCs w:val="32"/>
          <w:rtl/>
        </w:rPr>
        <w:t xml:space="preserve"> </w:t>
      </w:r>
      <w:r w:rsidR="00134F6C" w:rsidRPr="003B5B7A">
        <w:rPr>
          <w:rFonts w:ascii="Traditional Arabic" w:hAnsi="Traditional Arabic" w:cs="Traditional Arabic"/>
          <w:sz w:val="32"/>
          <w:szCs w:val="32"/>
          <w:rtl/>
        </w:rPr>
        <w:t>"</w:t>
      </w:r>
      <w:r w:rsidR="00E90DC6" w:rsidRPr="003B5B7A">
        <w:rPr>
          <w:rFonts w:ascii="Traditional Arabic" w:hAnsi="Traditional Arabic" w:cs="Traditional Arabic"/>
          <w:sz w:val="32"/>
          <w:szCs w:val="32"/>
          <w:rtl/>
        </w:rPr>
        <w:t>.</w:t>
      </w:r>
      <w:r w:rsidR="00176728" w:rsidRPr="003B5B7A">
        <w:rPr>
          <w:rStyle w:val="y2iqfc"/>
          <w:rFonts w:ascii="Traditional Arabic" w:hAnsi="Traditional Arabic" w:cs="Traditional Arabic"/>
          <w:sz w:val="32"/>
          <w:szCs w:val="32"/>
          <w:rtl/>
          <w:lang/>
        </w:rPr>
        <w:t>فهي</w:t>
      </w:r>
      <w:r w:rsidR="003F3B02" w:rsidRPr="003B5B7A">
        <w:rPr>
          <w:rStyle w:val="y2iqfc"/>
          <w:rFonts w:ascii="Traditional Arabic" w:hAnsi="Traditional Arabic" w:cs="Traditional Arabic"/>
          <w:sz w:val="32"/>
          <w:szCs w:val="32"/>
          <w:rtl/>
          <w:lang/>
        </w:rPr>
        <w:t xml:space="preserve"> الممارسة الأكثر انتشارًا والأساسية لجميع العلوم الحديثة، الطبيعية منها </w:t>
      </w:r>
      <w:r w:rsidR="00176728" w:rsidRPr="003B5B7A">
        <w:rPr>
          <w:rStyle w:val="y2iqfc"/>
          <w:rFonts w:ascii="Traditional Arabic" w:hAnsi="Traditional Arabic" w:cs="Traditional Arabic"/>
          <w:sz w:val="32"/>
          <w:szCs w:val="32"/>
          <w:rtl/>
          <w:lang/>
        </w:rPr>
        <w:t>الإنسانية</w:t>
      </w:r>
      <w:r w:rsidR="003F3B02" w:rsidRPr="003B5B7A">
        <w:rPr>
          <w:rStyle w:val="y2iqfc"/>
          <w:rFonts w:ascii="Traditional Arabic" w:hAnsi="Traditional Arabic" w:cs="Traditional Arabic"/>
          <w:sz w:val="32"/>
          <w:szCs w:val="32"/>
          <w:rtl/>
          <w:lang/>
        </w:rPr>
        <w:t>.</w:t>
      </w:r>
      <w:proofErr w:type="spellStart"/>
      <w:r w:rsidR="00176728" w:rsidRPr="003B5B7A">
        <w:rPr>
          <w:rStyle w:val="y2iqfc"/>
          <w:rFonts w:ascii="Traditional Arabic" w:hAnsi="Traditional Arabic" w:cs="Traditional Arabic"/>
          <w:sz w:val="32"/>
          <w:szCs w:val="32"/>
          <w:rtl/>
          <w:lang/>
        </w:rPr>
        <w:t>كماأنها</w:t>
      </w:r>
      <w:proofErr w:type="spellEnd"/>
      <w:r w:rsidR="00176728" w:rsidRPr="003B5B7A">
        <w:rPr>
          <w:rStyle w:val="y2iqfc"/>
          <w:rFonts w:ascii="Traditional Arabic" w:hAnsi="Traditional Arabic" w:cs="Traditional Arabic"/>
          <w:sz w:val="32"/>
          <w:szCs w:val="32"/>
          <w:rtl/>
          <w:lang/>
        </w:rPr>
        <w:t xml:space="preserve"> واحدة من الأكثر دقة وتنوعا. فهي تثقيف و تهذيب  للحواس، و صقل للحكم، و انتقاء   لموضوعات و لأدوات  البحث العلمي. و </w:t>
      </w:r>
      <w:proofErr w:type="gramStart"/>
      <w:r w:rsidRPr="003B5B7A">
        <w:rPr>
          <w:rStyle w:val="y2iqfc"/>
          <w:rFonts w:ascii="Traditional Arabic" w:hAnsi="Traditional Arabic" w:cs="Traditional Arabic"/>
          <w:sz w:val="32"/>
          <w:szCs w:val="32"/>
          <w:rtl/>
          <w:lang/>
        </w:rPr>
        <w:t>هي</w:t>
      </w:r>
      <w:proofErr w:type="gramEnd"/>
      <w:r w:rsidRPr="003B5B7A">
        <w:rPr>
          <w:rStyle w:val="y2iqfc"/>
          <w:rFonts w:ascii="Traditional Arabic" w:hAnsi="Traditional Arabic" w:cs="Traditional Arabic"/>
          <w:sz w:val="32"/>
          <w:szCs w:val="32"/>
          <w:rtl/>
          <w:lang/>
        </w:rPr>
        <w:t xml:space="preserve"> لا تقوم غلى العين المجردة بل تستخدم مختلف الوسائل و التقنيات و الأدوات التي يتطلبها موضوع البحث.و هذا ما عرف تطورا عبر </w:t>
      </w:r>
      <w:r w:rsidRPr="003B5B7A">
        <w:rPr>
          <w:rStyle w:val="y2iqfc"/>
          <w:rFonts w:ascii="Traditional Arabic" w:hAnsi="Traditional Arabic" w:cs="Traditional Arabic"/>
          <w:sz w:val="32"/>
          <w:szCs w:val="32"/>
          <w:rtl/>
          <w:lang/>
        </w:rPr>
        <w:lastRenderedPageBreak/>
        <w:t xml:space="preserve">تاريخ العلم الذي يتضمن تاريخ الملاحظة </w:t>
      </w:r>
      <w:proofErr w:type="gramStart"/>
      <w:r w:rsidRPr="003B5B7A">
        <w:rPr>
          <w:rStyle w:val="y2iqfc"/>
          <w:rFonts w:ascii="Traditional Arabic" w:hAnsi="Traditional Arabic" w:cs="Traditional Arabic"/>
          <w:sz w:val="32"/>
          <w:szCs w:val="32"/>
          <w:rtl/>
          <w:lang/>
        </w:rPr>
        <w:t>أيضا .</w:t>
      </w:r>
      <w:proofErr w:type="gramEnd"/>
      <w:r w:rsidR="00111038" w:rsidRPr="003B5B7A">
        <w:rPr>
          <w:rStyle w:val="y2iqfc"/>
          <w:rFonts w:ascii="Traditional Arabic" w:hAnsi="Traditional Arabic" w:cs="Traditional Arabic"/>
          <w:sz w:val="32"/>
          <w:szCs w:val="32"/>
          <w:rtl/>
          <w:lang/>
        </w:rPr>
        <w:t>الملاحظات العلمية</w:t>
      </w:r>
      <w:r w:rsidR="00D01CCD" w:rsidRPr="003B5B7A">
        <w:rPr>
          <w:rStyle w:val="y2iqfc"/>
          <w:rFonts w:ascii="Traditional Arabic" w:hAnsi="Traditional Arabic" w:cs="Traditional Arabic"/>
          <w:sz w:val="32"/>
          <w:szCs w:val="32"/>
          <w:rtl/>
          <w:lang/>
        </w:rPr>
        <w:t xml:space="preserve"> كعملية تسجيل، </w:t>
      </w:r>
      <w:r w:rsidR="00111038" w:rsidRPr="003B5B7A">
        <w:rPr>
          <w:rStyle w:val="y2iqfc"/>
          <w:rFonts w:ascii="Traditional Arabic" w:hAnsi="Traditional Arabic" w:cs="Traditional Arabic"/>
          <w:sz w:val="32"/>
          <w:szCs w:val="32"/>
          <w:rtl/>
          <w:lang/>
        </w:rPr>
        <w:t>هي نقطة البداية للمنهج العلمي. فهي تؤدي إلى خلق الأسئلة ومن ثم التجريب.</w:t>
      </w:r>
    </w:p>
    <w:p w:rsidR="00176728" w:rsidRPr="003B5B7A" w:rsidRDefault="00D01CCD" w:rsidP="003B5B7A">
      <w:pPr>
        <w:bidi/>
        <w:jc w:val="both"/>
        <w:rPr>
          <w:rFonts w:ascii="Traditional Arabic" w:hAnsi="Traditional Arabic" w:cs="Traditional Arabic"/>
          <w:b/>
          <w:bCs/>
          <w:sz w:val="32"/>
          <w:szCs w:val="32"/>
          <w:rtl/>
        </w:rPr>
      </w:pPr>
      <w:r w:rsidRPr="003B5B7A">
        <w:rPr>
          <w:rFonts w:ascii="Traditional Arabic" w:hAnsi="Traditional Arabic" w:cs="Traditional Arabic"/>
          <w:b/>
          <w:bCs/>
          <w:sz w:val="32"/>
          <w:szCs w:val="32"/>
          <w:rtl/>
        </w:rPr>
        <w:t xml:space="preserve">3. </w:t>
      </w:r>
      <w:proofErr w:type="gramStart"/>
      <w:r w:rsidRPr="003B5B7A">
        <w:rPr>
          <w:rFonts w:ascii="Traditional Arabic" w:hAnsi="Traditional Arabic" w:cs="Traditional Arabic"/>
          <w:b/>
          <w:bCs/>
          <w:sz w:val="32"/>
          <w:szCs w:val="32"/>
          <w:rtl/>
        </w:rPr>
        <w:t>الاستدلال</w:t>
      </w:r>
      <w:proofErr w:type="gramEnd"/>
      <w:r w:rsidRPr="003B5B7A">
        <w:rPr>
          <w:rFonts w:ascii="Traditional Arabic" w:hAnsi="Traditional Arabic" w:cs="Traditional Arabic"/>
          <w:b/>
          <w:bCs/>
          <w:sz w:val="32"/>
          <w:szCs w:val="32"/>
          <w:rtl/>
        </w:rPr>
        <w:t>:</w:t>
      </w:r>
    </w:p>
    <w:p w:rsidR="001519F0" w:rsidRPr="003B5B7A" w:rsidRDefault="00D01CCD" w:rsidP="003B5B7A">
      <w:pPr>
        <w:bidi/>
        <w:jc w:val="both"/>
        <w:rPr>
          <w:rFonts w:ascii="Traditional Arabic" w:hAnsi="Traditional Arabic" w:cs="Traditional Arabic"/>
          <w:sz w:val="32"/>
          <w:szCs w:val="32"/>
          <w:rtl/>
        </w:rPr>
      </w:pPr>
      <w:r w:rsidRPr="003B5B7A">
        <w:rPr>
          <w:rFonts w:ascii="Traditional Arabic" w:hAnsi="Traditional Arabic" w:cs="Traditional Arabic"/>
          <w:sz w:val="32"/>
          <w:szCs w:val="32"/>
          <w:rtl/>
        </w:rPr>
        <w:t xml:space="preserve">ينقسم الاستدلال  إلى نوعين </w:t>
      </w:r>
      <w:r w:rsidR="004D013B" w:rsidRPr="003B5B7A">
        <w:rPr>
          <w:rFonts w:ascii="Traditional Arabic" w:hAnsi="Traditional Arabic" w:cs="Traditional Arabic"/>
          <w:sz w:val="32"/>
          <w:szCs w:val="32"/>
          <w:rtl/>
        </w:rPr>
        <w:t xml:space="preserve">: استدلال عن طريق الاستنتاج و  يهو استخلاص نتائج جزئية من مقدمات كلية و هو ما يعرف في المنطق </w:t>
      </w:r>
      <w:proofErr w:type="spellStart"/>
      <w:r w:rsidR="004D013B" w:rsidRPr="003B5B7A">
        <w:rPr>
          <w:rFonts w:ascii="Traditional Arabic" w:hAnsi="Traditional Arabic" w:cs="Traditional Arabic"/>
          <w:sz w:val="32"/>
          <w:szCs w:val="32"/>
          <w:rtl/>
        </w:rPr>
        <w:t>الارسطي</w:t>
      </w:r>
      <w:proofErr w:type="spellEnd"/>
      <w:r w:rsidR="004D013B" w:rsidRPr="003B5B7A">
        <w:rPr>
          <w:rFonts w:ascii="Traditional Arabic" w:hAnsi="Traditional Arabic" w:cs="Traditional Arabic"/>
          <w:sz w:val="32"/>
          <w:szCs w:val="32"/>
          <w:rtl/>
        </w:rPr>
        <w:t xml:space="preserve"> الصوري بالقياس . أما الاستدلال  عن طريق الاستقراء  فهو الانتقال من الحكم على الجزئيات  وصولا إلى الحكم على كل الأجزاء. و هذا </w:t>
      </w:r>
      <w:proofErr w:type="spellStart"/>
      <w:r w:rsidR="004D013B" w:rsidRPr="003B5B7A">
        <w:rPr>
          <w:rFonts w:ascii="Traditional Arabic" w:hAnsi="Traditional Arabic" w:cs="Traditional Arabic"/>
          <w:sz w:val="32"/>
          <w:szCs w:val="32"/>
          <w:rtl/>
        </w:rPr>
        <w:t>الاخير</w:t>
      </w:r>
      <w:proofErr w:type="spellEnd"/>
      <w:r w:rsidR="004D013B" w:rsidRPr="003B5B7A">
        <w:rPr>
          <w:rFonts w:ascii="Traditional Arabic" w:hAnsi="Traditional Arabic" w:cs="Traditional Arabic"/>
          <w:sz w:val="32"/>
          <w:szCs w:val="32"/>
          <w:rtl/>
        </w:rPr>
        <w:t xml:space="preserve"> هو الذي يقوم عليه العلم الحديث، و المنطق الاستقرائي، و  يتجلى في النتائج التي </w:t>
      </w:r>
      <w:r w:rsidR="00CE2E61" w:rsidRPr="003B5B7A">
        <w:rPr>
          <w:rFonts w:ascii="Traditional Arabic" w:hAnsi="Traditional Arabic" w:cs="Traditional Arabic"/>
          <w:sz w:val="32"/>
          <w:szCs w:val="32"/>
          <w:rtl/>
        </w:rPr>
        <w:t>تكشف</w:t>
      </w:r>
      <w:r w:rsidR="004D013B" w:rsidRPr="003B5B7A">
        <w:rPr>
          <w:rFonts w:ascii="Traditional Arabic" w:hAnsi="Traditional Arabic" w:cs="Traditional Arabic"/>
          <w:sz w:val="32"/>
          <w:szCs w:val="32"/>
          <w:rtl/>
        </w:rPr>
        <w:t xml:space="preserve"> </w:t>
      </w:r>
      <w:r w:rsidR="00CE2E61" w:rsidRPr="003B5B7A">
        <w:rPr>
          <w:rFonts w:ascii="Traditional Arabic" w:hAnsi="Traditional Arabic" w:cs="Traditional Arabic"/>
          <w:sz w:val="32"/>
          <w:szCs w:val="32"/>
          <w:rtl/>
        </w:rPr>
        <w:t>عنها</w:t>
      </w:r>
      <w:r w:rsidR="007D37D2" w:rsidRPr="003B5B7A">
        <w:rPr>
          <w:rFonts w:ascii="Traditional Arabic" w:hAnsi="Traditional Arabic" w:cs="Traditional Arabic"/>
          <w:sz w:val="32"/>
          <w:szCs w:val="32"/>
          <w:rtl/>
        </w:rPr>
        <w:t xml:space="preserve"> التجربة في صورة قانون </w:t>
      </w:r>
      <w:r w:rsidR="004D013B" w:rsidRPr="003B5B7A">
        <w:rPr>
          <w:rFonts w:ascii="Traditional Arabic" w:hAnsi="Traditional Arabic" w:cs="Traditional Arabic"/>
          <w:sz w:val="32"/>
          <w:szCs w:val="32"/>
          <w:rtl/>
        </w:rPr>
        <w:t>يفسر الظاهرة</w:t>
      </w:r>
      <w:r w:rsidR="007D37D2" w:rsidRPr="003B5B7A">
        <w:rPr>
          <w:rFonts w:ascii="Traditional Arabic" w:hAnsi="Traditional Arabic" w:cs="Traditional Arabic"/>
          <w:sz w:val="32"/>
          <w:szCs w:val="32"/>
          <w:rtl/>
        </w:rPr>
        <w:t xml:space="preserve"> التي كانت مشكلة في مرحلة الملاحظة</w:t>
      </w:r>
      <w:r w:rsidR="004D013B" w:rsidRPr="003B5B7A">
        <w:rPr>
          <w:rFonts w:ascii="Traditional Arabic" w:hAnsi="Traditional Arabic" w:cs="Traditional Arabic"/>
          <w:sz w:val="32"/>
          <w:szCs w:val="32"/>
          <w:rtl/>
        </w:rPr>
        <w:t xml:space="preserve">.  </w:t>
      </w:r>
    </w:p>
    <w:p w:rsidR="001519F0" w:rsidRPr="003B5B7A" w:rsidRDefault="001519F0" w:rsidP="003B5B7A">
      <w:pPr>
        <w:bidi/>
        <w:jc w:val="both"/>
        <w:rPr>
          <w:rFonts w:ascii="Traditional Arabic" w:hAnsi="Traditional Arabic" w:cs="Traditional Arabic"/>
          <w:bCs/>
          <w:sz w:val="32"/>
          <w:szCs w:val="32"/>
          <w:rtl/>
          <w:lang w:bidi="ar-DZ"/>
        </w:rPr>
      </w:pPr>
      <w:proofErr w:type="gramStart"/>
      <w:r w:rsidRPr="003B5B7A">
        <w:rPr>
          <w:rFonts w:ascii="Traditional Arabic" w:hAnsi="Traditional Arabic" w:cs="Traditional Arabic"/>
          <w:bCs/>
          <w:sz w:val="32"/>
          <w:szCs w:val="32"/>
          <w:rtl/>
          <w:lang w:bidi="ar-DZ"/>
        </w:rPr>
        <w:t>مصادر</w:t>
      </w:r>
      <w:proofErr w:type="gramEnd"/>
      <w:r w:rsidRPr="003B5B7A">
        <w:rPr>
          <w:rFonts w:ascii="Traditional Arabic" w:hAnsi="Traditional Arabic" w:cs="Traditional Arabic"/>
          <w:bCs/>
          <w:sz w:val="32"/>
          <w:szCs w:val="32"/>
          <w:rtl/>
          <w:lang w:bidi="ar-DZ"/>
        </w:rPr>
        <w:t xml:space="preserve"> المعرفة العلمية</w:t>
      </w:r>
    </w:p>
    <w:p w:rsidR="003243F6" w:rsidRPr="003B5B7A" w:rsidRDefault="003243F6" w:rsidP="003B5B7A">
      <w:pPr>
        <w:bidi/>
        <w:jc w:val="both"/>
        <w:rPr>
          <w:rFonts w:ascii="Traditional Arabic" w:hAnsi="Traditional Arabic" w:cs="Traditional Arabic"/>
          <w:bCs/>
          <w:sz w:val="32"/>
          <w:szCs w:val="32"/>
          <w:rtl/>
          <w:lang w:bidi="ar-DZ"/>
        </w:rPr>
      </w:pPr>
      <w:r w:rsidRPr="003B5B7A">
        <w:rPr>
          <w:rFonts w:ascii="Traditional Arabic" w:hAnsi="Traditional Arabic" w:cs="Traditional Arabic"/>
          <w:bCs/>
          <w:sz w:val="32"/>
          <w:szCs w:val="32"/>
          <w:rtl/>
          <w:lang w:bidi="ar-DZ"/>
        </w:rPr>
        <w:t>تختلف مصادر المعرفة العلمية باختلاف طبيعة العلوم ، التي تنقسم إلى علوم نظرية صورية</w:t>
      </w:r>
      <w:r w:rsidR="005839B2" w:rsidRPr="003B5B7A">
        <w:rPr>
          <w:rFonts w:ascii="Traditional Arabic" w:hAnsi="Traditional Arabic" w:cs="Traditional Arabic"/>
          <w:bCs/>
          <w:sz w:val="32"/>
          <w:szCs w:val="32"/>
          <w:rtl/>
          <w:lang w:bidi="ar-DZ"/>
        </w:rPr>
        <w:t xml:space="preserve"> كعلم  الرياضيات و المنطق </w:t>
      </w:r>
      <w:r w:rsidRPr="003B5B7A">
        <w:rPr>
          <w:rFonts w:ascii="Traditional Arabic" w:hAnsi="Traditional Arabic" w:cs="Traditional Arabic"/>
          <w:bCs/>
          <w:sz w:val="32"/>
          <w:szCs w:val="32"/>
          <w:rtl/>
          <w:lang w:bidi="ar-DZ"/>
        </w:rPr>
        <w:t>، و العلوم  الطبيعية</w:t>
      </w:r>
      <w:r w:rsidR="005839B2" w:rsidRPr="003B5B7A">
        <w:rPr>
          <w:rFonts w:ascii="Traditional Arabic" w:hAnsi="Traditional Arabic" w:cs="Traditional Arabic"/>
          <w:bCs/>
          <w:sz w:val="32"/>
          <w:szCs w:val="32"/>
          <w:rtl/>
          <w:lang w:bidi="ar-DZ"/>
        </w:rPr>
        <w:t xml:space="preserve"> بشقيها المادي  و الحي</w:t>
      </w:r>
      <w:r w:rsidRPr="003B5B7A">
        <w:rPr>
          <w:rFonts w:ascii="Traditional Arabic" w:hAnsi="Traditional Arabic" w:cs="Traditional Arabic"/>
          <w:bCs/>
          <w:sz w:val="32"/>
          <w:szCs w:val="32"/>
          <w:rtl/>
          <w:lang w:bidi="ar-DZ"/>
        </w:rPr>
        <w:t xml:space="preserve">،هذه </w:t>
      </w:r>
      <w:proofErr w:type="spellStart"/>
      <w:r w:rsidRPr="003B5B7A">
        <w:rPr>
          <w:rFonts w:ascii="Traditional Arabic" w:hAnsi="Traditional Arabic" w:cs="Traditional Arabic"/>
          <w:bCs/>
          <w:sz w:val="32"/>
          <w:szCs w:val="32"/>
          <w:rtl/>
          <w:lang w:bidi="ar-DZ"/>
        </w:rPr>
        <w:t>الاخيرة</w:t>
      </w:r>
      <w:proofErr w:type="spellEnd"/>
      <w:r w:rsidRPr="003B5B7A">
        <w:rPr>
          <w:rFonts w:ascii="Traditional Arabic" w:hAnsi="Traditional Arabic" w:cs="Traditional Arabic"/>
          <w:bCs/>
          <w:sz w:val="32"/>
          <w:szCs w:val="32"/>
          <w:rtl/>
          <w:lang w:bidi="ar-DZ"/>
        </w:rPr>
        <w:t xml:space="preserve"> التي تريد العلوم الاجتماعية بدورها أن تحذو حذوها في دراسة المجتمع و الظواهر الاجتماعية </w:t>
      </w:r>
      <w:r w:rsidR="005839B2" w:rsidRPr="003B5B7A">
        <w:rPr>
          <w:rFonts w:ascii="Traditional Arabic" w:hAnsi="Traditional Arabic" w:cs="Traditional Arabic"/>
          <w:bCs/>
          <w:sz w:val="32"/>
          <w:szCs w:val="32"/>
          <w:rtl/>
          <w:lang w:bidi="ar-DZ"/>
        </w:rPr>
        <w:t>ك</w:t>
      </w:r>
      <w:r w:rsidRPr="003B5B7A">
        <w:rPr>
          <w:rFonts w:ascii="Traditional Arabic" w:hAnsi="Traditional Arabic" w:cs="Traditional Arabic"/>
          <w:bCs/>
          <w:sz w:val="32"/>
          <w:szCs w:val="32"/>
          <w:rtl/>
          <w:lang w:bidi="ar-DZ"/>
        </w:rPr>
        <w:t>ما تدرس الموضوعات الفيزيائية.</w:t>
      </w:r>
    </w:p>
    <w:p w:rsidR="0096130F" w:rsidRPr="003B5B7A" w:rsidRDefault="003243F6" w:rsidP="003B5B7A">
      <w:pPr>
        <w:bidi/>
        <w:jc w:val="both"/>
        <w:rPr>
          <w:rFonts w:ascii="Traditional Arabic" w:hAnsi="Traditional Arabic" w:cs="Traditional Arabic"/>
          <w:bCs/>
          <w:sz w:val="32"/>
          <w:szCs w:val="32"/>
          <w:rtl/>
          <w:lang w:bidi="ar-DZ"/>
        </w:rPr>
      </w:pPr>
      <w:r w:rsidRPr="003B5B7A">
        <w:rPr>
          <w:rFonts w:ascii="Traditional Arabic" w:hAnsi="Traditional Arabic" w:cs="Traditional Arabic"/>
          <w:bCs/>
          <w:sz w:val="32"/>
          <w:szCs w:val="32"/>
          <w:rtl/>
          <w:lang w:bidi="ar-DZ"/>
        </w:rPr>
        <w:t xml:space="preserve">و </w:t>
      </w:r>
      <w:proofErr w:type="gramStart"/>
      <w:r w:rsidRPr="003B5B7A">
        <w:rPr>
          <w:rFonts w:ascii="Traditional Arabic" w:hAnsi="Traditional Arabic" w:cs="Traditional Arabic"/>
          <w:bCs/>
          <w:sz w:val="32"/>
          <w:szCs w:val="32"/>
          <w:rtl/>
          <w:lang w:bidi="ar-DZ"/>
        </w:rPr>
        <w:t>من  هنا</w:t>
      </w:r>
      <w:proofErr w:type="gramEnd"/>
      <w:r w:rsidRPr="003B5B7A">
        <w:rPr>
          <w:rFonts w:ascii="Traditional Arabic" w:hAnsi="Traditional Arabic" w:cs="Traditional Arabic"/>
          <w:bCs/>
          <w:sz w:val="32"/>
          <w:szCs w:val="32"/>
          <w:rtl/>
          <w:lang w:bidi="ar-DZ"/>
        </w:rPr>
        <w:t xml:space="preserve"> تنقسم  مصادر المعرفة العلمية إلى مصدرين أساسيين هما </w:t>
      </w:r>
      <w:r w:rsidR="0096130F" w:rsidRPr="003B5B7A">
        <w:rPr>
          <w:rFonts w:ascii="Traditional Arabic" w:hAnsi="Traditional Arabic" w:cs="Traditional Arabic"/>
          <w:bCs/>
          <w:sz w:val="32"/>
          <w:szCs w:val="32"/>
          <w:rtl/>
          <w:lang w:bidi="ar-DZ"/>
        </w:rPr>
        <w:t>:</w:t>
      </w:r>
      <w:r w:rsidRPr="003B5B7A">
        <w:rPr>
          <w:rFonts w:ascii="Traditional Arabic" w:hAnsi="Traditional Arabic" w:cs="Traditional Arabic"/>
          <w:bCs/>
          <w:sz w:val="32"/>
          <w:szCs w:val="32"/>
          <w:rtl/>
          <w:lang w:bidi="ar-DZ"/>
        </w:rPr>
        <w:t xml:space="preserve"> </w:t>
      </w:r>
    </w:p>
    <w:p w:rsidR="0096130F" w:rsidRPr="003B5B7A" w:rsidRDefault="0096130F" w:rsidP="003B5B7A">
      <w:pPr>
        <w:bidi/>
        <w:jc w:val="both"/>
        <w:rPr>
          <w:rFonts w:ascii="Traditional Arabic" w:hAnsi="Traditional Arabic" w:cs="Traditional Arabic"/>
          <w:bCs/>
          <w:sz w:val="32"/>
          <w:szCs w:val="32"/>
          <w:rtl/>
          <w:lang w:bidi="ar-DZ"/>
        </w:rPr>
      </w:pPr>
      <w:r w:rsidRPr="003B5B7A">
        <w:rPr>
          <w:rFonts w:ascii="Traditional Arabic" w:hAnsi="Traditional Arabic" w:cs="Traditional Arabic"/>
          <w:bCs/>
          <w:sz w:val="32"/>
          <w:szCs w:val="32"/>
          <w:rtl/>
          <w:lang w:bidi="ar-DZ"/>
        </w:rPr>
        <w:t>1.</w:t>
      </w:r>
      <w:r w:rsidR="003243F6" w:rsidRPr="003B5B7A">
        <w:rPr>
          <w:rFonts w:ascii="Traditional Arabic" w:hAnsi="Traditional Arabic" w:cs="Traditional Arabic"/>
          <w:bCs/>
          <w:sz w:val="32"/>
          <w:szCs w:val="32"/>
          <w:rtl/>
          <w:lang w:bidi="ar-DZ"/>
        </w:rPr>
        <w:t>العقل و تقوم فيه المعرفة العلمية على الاستنباط كأساس  للوصول إلى الحقيقة</w:t>
      </w:r>
      <w:r w:rsidRPr="003B5B7A">
        <w:rPr>
          <w:rFonts w:ascii="Traditional Arabic" w:hAnsi="Traditional Arabic" w:cs="Traditional Arabic"/>
          <w:bCs/>
          <w:sz w:val="32"/>
          <w:szCs w:val="32"/>
          <w:rtl/>
          <w:lang w:bidi="ar-DZ"/>
        </w:rPr>
        <w:t>.</w:t>
      </w:r>
    </w:p>
    <w:p w:rsidR="003243F6" w:rsidRPr="003B5B7A" w:rsidRDefault="0096130F" w:rsidP="003B5B7A">
      <w:pPr>
        <w:bidi/>
        <w:jc w:val="both"/>
        <w:rPr>
          <w:rFonts w:ascii="Traditional Arabic" w:hAnsi="Traditional Arabic" w:cs="Traditional Arabic"/>
          <w:bCs/>
          <w:sz w:val="32"/>
          <w:szCs w:val="32"/>
          <w:rtl/>
          <w:lang w:bidi="ar-DZ"/>
        </w:rPr>
      </w:pPr>
      <w:r w:rsidRPr="003B5B7A">
        <w:rPr>
          <w:rFonts w:ascii="Traditional Arabic" w:hAnsi="Traditional Arabic" w:cs="Traditional Arabic"/>
          <w:bCs/>
          <w:sz w:val="32"/>
          <w:szCs w:val="32"/>
          <w:rtl/>
          <w:lang w:bidi="ar-DZ"/>
        </w:rPr>
        <w:t>2.</w:t>
      </w:r>
      <w:r w:rsidR="003243F6" w:rsidRPr="003B5B7A">
        <w:rPr>
          <w:rFonts w:ascii="Traditional Arabic" w:hAnsi="Traditional Arabic" w:cs="Traditional Arabic"/>
          <w:bCs/>
          <w:sz w:val="32"/>
          <w:szCs w:val="32"/>
          <w:rtl/>
          <w:lang w:bidi="ar-DZ"/>
        </w:rPr>
        <w:t xml:space="preserve"> التجربة و تنبني على المنطق الاستقرائي الذي </w:t>
      </w:r>
      <w:r w:rsidRPr="003B5B7A">
        <w:rPr>
          <w:rFonts w:ascii="Traditional Arabic" w:hAnsi="Traditional Arabic" w:cs="Traditional Arabic"/>
          <w:bCs/>
          <w:sz w:val="32"/>
          <w:szCs w:val="32"/>
          <w:rtl/>
          <w:lang w:bidi="ar-DZ"/>
        </w:rPr>
        <w:t>أسس</w:t>
      </w:r>
      <w:r w:rsidR="003243F6" w:rsidRPr="003B5B7A">
        <w:rPr>
          <w:rFonts w:ascii="Traditional Arabic" w:hAnsi="Traditional Arabic" w:cs="Traditional Arabic"/>
          <w:bCs/>
          <w:sz w:val="32"/>
          <w:szCs w:val="32"/>
          <w:rtl/>
          <w:lang w:bidi="ar-DZ"/>
        </w:rPr>
        <w:t xml:space="preserve"> له فرنسيس بيكون و </w:t>
      </w:r>
      <w:r w:rsidRPr="003B5B7A">
        <w:rPr>
          <w:rFonts w:ascii="Traditional Arabic" w:hAnsi="Traditional Arabic" w:cs="Traditional Arabic"/>
          <w:bCs/>
          <w:sz w:val="32"/>
          <w:szCs w:val="32"/>
          <w:rtl/>
          <w:lang w:bidi="ar-DZ"/>
        </w:rPr>
        <w:t xml:space="preserve"> تبناه  الكثير من </w:t>
      </w:r>
      <w:r w:rsidR="003243F6" w:rsidRPr="003B5B7A">
        <w:rPr>
          <w:rFonts w:ascii="Traditional Arabic" w:hAnsi="Traditional Arabic" w:cs="Traditional Arabic"/>
          <w:bCs/>
          <w:sz w:val="32"/>
          <w:szCs w:val="32"/>
          <w:rtl/>
          <w:lang w:bidi="ar-DZ"/>
        </w:rPr>
        <w:t xml:space="preserve">الوضعيين </w:t>
      </w:r>
      <w:r w:rsidR="00E10F21" w:rsidRPr="003B5B7A">
        <w:rPr>
          <w:rFonts w:ascii="Traditional Arabic" w:hAnsi="Traditional Arabic" w:cs="Traditional Arabic"/>
          <w:bCs/>
          <w:sz w:val="32"/>
          <w:szCs w:val="32"/>
          <w:rtl/>
          <w:lang w:bidi="ar-DZ"/>
        </w:rPr>
        <w:t>الذين</w:t>
      </w:r>
      <w:r w:rsidR="003243F6" w:rsidRPr="003B5B7A">
        <w:rPr>
          <w:rFonts w:ascii="Traditional Arabic" w:hAnsi="Traditional Arabic" w:cs="Traditional Arabic"/>
          <w:bCs/>
          <w:sz w:val="32"/>
          <w:szCs w:val="32"/>
          <w:rtl/>
          <w:lang w:bidi="ar-DZ"/>
        </w:rPr>
        <w:t xml:space="preserve"> يجعل</w:t>
      </w:r>
      <w:r w:rsidR="00E10F21" w:rsidRPr="003B5B7A">
        <w:rPr>
          <w:rFonts w:ascii="Traditional Arabic" w:hAnsi="Traditional Arabic" w:cs="Traditional Arabic"/>
          <w:bCs/>
          <w:sz w:val="32"/>
          <w:szCs w:val="32"/>
          <w:rtl/>
          <w:lang w:bidi="ar-DZ"/>
        </w:rPr>
        <w:t>ون</w:t>
      </w:r>
      <w:r w:rsidR="003243F6" w:rsidRPr="003B5B7A">
        <w:rPr>
          <w:rFonts w:ascii="Traditional Arabic" w:hAnsi="Traditional Arabic" w:cs="Traditional Arabic"/>
          <w:bCs/>
          <w:sz w:val="32"/>
          <w:szCs w:val="32"/>
          <w:rtl/>
          <w:lang w:bidi="ar-DZ"/>
        </w:rPr>
        <w:t xml:space="preserve"> من القابلية للتجريب معيارا للحقيقة و التقدم العلمي.</w:t>
      </w:r>
    </w:p>
    <w:p w:rsidR="00DF0F89" w:rsidRPr="003B5B7A" w:rsidRDefault="00DF0F89" w:rsidP="003B5B7A">
      <w:pPr>
        <w:tabs>
          <w:tab w:val="right" w:pos="424"/>
        </w:tabs>
        <w:bidi/>
        <w:jc w:val="both"/>
        <w:rPr>
          <w:rFonts w:ascii="Traditional Arabic" w:hAnsi="Traditional Arabic" w:cs="Traditional Arabic"/>
          <w:bCs/>
          <w:sz w:val="32"/>
          <w:szCs w:val="32"/>
          <w:rtl/>
          <w:lang w:bidi="ar-DZ"/>
        </w:rPr>
      </w:pPr>
      <w:r w:rsidRPr="003B5B7A">
        <w:rPr>
          <w:rFonts w:ascii="Traditional Arabic" w:hAnsi="Traditional Arabic" w:cs="Traditional Arabic"/>
          <w:bCs/>
          <w:sz w:val="32"/>
          <w:szCs w:val="32"/>
          <w:rtl/>
          <w:lang w:bidi="ar-DZ"/>
        </w:rPr>
        <w:t>الخصائص الرئيسية للمفاهيم العلمية</w:t>
      </w:r>
    </w:p>
    <w:p w:rsidR="002153A3" w:rsidRPr="003B5B7A" w:rsidRDefault="002153A3" w:rsidP="003B5B7A">
      <w:pPr>
        <w:tabs>
          <w:tab w:val="right" w:pos="424"/>
        </w:tabs>
        <w:bidi/>
        <w:jc w:val="both"/>
        <w:rPr>
          <w:rFonts w:ascii="Traditional Arabic" w:hAnsi="Traditional Arabic" w:cs="Traditional Arabic"/>
          <w:bCs/>
          <w:sz w:val="32"/>
          <w:szCs w:val="32"/>
          <w:rtl/>
          <w:lang w:bidi="ar-DZ"/>
        </w:rPr>
      </w:pPr>
      <w:proofErr w:type="gramStart"/>
      <w:r w:rsidRPr="003B5B7A">
        <w:rPr>
          <w:rFonts w:ascii="Traditional Arabic" w:hAnsi="Traditional Arabic" w:cs="Traditional Arabic"/>
          <w:bCs/>
          <w:sz w:val="32"/>
          <w:szCs w:val="32"/>
          <w:rtl/>
          <w:lang w:bidi="ar-DZ"/>
        </w:rPr>
        <w:t>تتميز المف</w:t>
      </w:r>
      <w:proofErr w:type="gramEnd"/>
      <w:r w:rsidRPr="003B5B7A">
        <w:rPr>
          <w:rFonts w:ascii="Traditional Arabic" w:hAnsi="Traditional Arabic" w:cs="Traditional Arabic"/>
          <w:bCs/>
          <w:sz w:val="32"/>
          <w:szCs w:val="32"/>
          <w:rtl/>
          <w:lang w:bidi="ar-DZ"/>
        </w:rPr>
        <w:t xml:space="preserve">اهيم العلمية </w:t>
      </w:r>
      <w:r w:rsidR="00C461C2" w:rsidRPr="003B5B7A">
        <w:rPr>
          <w:rFonts w:ascii="Traditional Arabic" w:hAnsi="Traditional Arabic" w:cs="Traditional Arabic"/>
          <w:bCs/>
          <w:sz w:val="32"/>
          <w:szCs w:val="32"/>
          <w:rtl/>
          <w:lang w:bidi="ar-DZ"/>
        </w:rPr>
        <w:t xml:space="preserve"> بصفتها </w:t>
      </w:r>
      <w:r w:rsidR="0043564B" w:rsidRPr="003B5B7A">
        <w:rPr>
          <w:rFonts w:ascii="Traditional Arabic" w:hAnsi="Traditional Arabic" w:cs="Traditional Arabic"/>
          <w:bCs/>
          <w:sz w:val="32"/>
          <w:szCs w:val="32"/>
          <w:rtl/>
          <w:lang w:bidi="ar-DZ"/>
        </w:rPr>
        <w:t>(</w:t>
      </w:r>
      <w:r w:rsidR="00C461C2" w:rsidRPr="003B5B7A">
        <w:rPr>
          <w:rFonts w:ascii="Traditional Arabic" w:hAnsi="Traditional Arabic" w:cs="Traditional Arabic"/>
          <w:bCs/>
          <w:sz w:val="32"/>
          <w:szCs w:val="32"/>
          <w:rtl/>
          <w:lang w:bidi="ar-DZ"/>
        </w:rPr>
        <w:t xml:space="preserve"> تسميات ذات تعريفات،</w:t>
      </w:r>
      <w:r w:rsidR="0043564B" w:rsidRPr="003B5B7A">
        <w:rPr>
          <w:rFonts w:ascii="Traditional Arabic" w:hAnsi="Traditional Arabic" w:cs="Traditional Arabic"/>
          <w:bCs/>
          <w:sz w:val="32"/>
          <w:szCs w:val="32"/>
          <w:rtl/>
          <w:lang w:bidi="ar-DZ"/>
        </w:rPr>
        <w:t xml:space="preserve"> واضحة، دقيقة، تمنع الخلط بينها وبين مفاهيم علمية أخرى أو غير علمية)، </w:t>
      </w:r>
      <w:r w:rsidRPr="003B5B7A">
        <w:rPr>
          <w:rFonts w:ascii="Traditional Arabic" w:hAnsi="Traditional Arabic" w:cs="Traditional Arabic"/>
          <w:bCs/>
          <w:sz w:val="32"/>
          <w:szCs w:val="32"/>
          <w:rtl/>
          <w:lang w:bidi="ar-DZ"/>
        </w:rPr>
        <w:t xml:space="preserve">بمجموعة من الخصائص </w:t>
      </w:r>
      <w:r w:rsidR="0043564B" w:rsidRPr="003B5B7A">
        <w:rPr>
          <w:rFonts w:ascii="Traditional Arabic" w:hAnsi="Traditional Arabic" w:cs="Traditional Arabic"/>
          <w:bCs/>
          <w:sz w:val="32"/>
          <w:szCs w:val="32"/>
          <w:rtl/>
          <w:lang w:bidi="ar-DZ"/>
        </w:rPr>
        <w:t>الأساسية</w:t>
      </w:r>
      <w:r w:rsidRPr="003B5B7A">
        <w:rPr>
          <w:rFonts w:ascii="Traditional Arabic" w:hAnsi="Traditional Arabic" w:cs="Traditional Arabic"/>
          <w:bCs/>
          <w:sz w:val="32"/>
          <w:szCs w:val="32"/>
          <w:rtl/>
          <w:lang w:bidi="ar-DZ"/>
        </w:rPr>
        <w:t xml:space="preserve"> المرتبطة بخصائص العلم ذاته و هي </w:t>
      </w:r>
      <w:r w:rsidR="0043564B" w:rsidRPr="003B5B7A">
        <w:rPr>
          <w:rFonts w:ascii="Traditional Arabic" w:hAnsi="Traditional Arabic" w:cs="Traditional Arabic"/>
          <w:bCs/>
          <w:sz w:val="32"/>
          <w:szCs w:val="32"/>
          <w:rtl/>
          <w:lang w:bidi="ar-DZ"/>
        </w:rPr>
        <w:t>أنها</w:t>
      </w:r>
      <w:r w:rsidRPr="003B5B7A">
        <w:rPr>
          <w:rFonts w:ascii="Traditional Arabic" w:hAnsi="Traditional Arabic" w:cs="Traditional Arabic"/>
          <w:bCs/>
          <w:sz w:val="32"/>
          <w:szCs w:val="32"/>
          <w:rtl/>
          <w:lang w:bidi="ar-DZ"/>
        </w:rPr>
        <w:t xml:space="preserve"> حقيقية، تجريدية (  رمزية ،لا تخالف الواقع بل تعبر عنه)،</w:t>
      </w:r>
      <w:r w:rsidR="00C461C2" w:rsidRPr="003B5B7A">
        <w:rPr>
          <w:rFonts w:ascii="Traditional Arabic" w:hAnsi="Traditional Arabic" w:cs="Traditional Arabic"/>
          <w:bCs/>
          <w:sz w:val="32"/>
          <w:szCs w:val="32"/>
          <w:rtl/>
          <w:lang w:bidi="ar-DZ"/>
        </w:rPr>
        <w:t xml:space="preserve"> دقيقة،</w:t>
      </w:r>
      <w:r w:rsidRPr="003B5B7A">
        <w:rPr>
          <w:rFonts w:ascii="Traditional Arabic" w:hAnsi="Traditional Arabic" w:cs="Traditional Arabic"/>
          <w:bCs/>
          <w:sz w:val="32"/>
          <w:szCs w:val="32"/>
          <w:rtl/>
          <w:lang w:bidi="ar-DZ"/>
        </w:rPr>
        <w:t xml:space="preserve"> شمولية، واقعية،موضوعية.وتجريبية ،</w:t>
      </w:r>
    </w:p>
    <w:p w:rsidR="002153A3" w:rsidRPr="002153A3" w:rsidRDefault="002153A3" w:rsidP="002153A3">
      <w:pPr>
        <w:tabs>
          <w:tab w:val="right" w:pos="424"/>
        </w:tabs>
        <w:bidi/>
        <w:jc w:val="both"/>
        <w:rPr>
          <w:rFonts w:ascii="Sakkal Majalla" w:hAnsi="Sakkal Majalla" w:cs="Sakkal Majalla"/>
          <w:bCs/>
          <w:sz w:val="28"/>
          <w:szCs w:val="28"/>
          <w:rtl/>
          <w:lang w:bidi="ar-DZ"/>
        </w:rPr>
      </w:pPr>
    </w:p>
    <w:p w:rsidR="00DF0F89" w:rsidRDefault="00DF0F89" w:rsidP="00DF0F89">
      <w:pPr>
        <w:bidi/>
        <w:rPr>
          <w:rFonts w:ascii="Sakkal Majalla" w:hAnsi="Sakkal Majalla" w:cs="Sakkal Majalla" w:hint="cs"/>
          <w:bCs/>
          <w:sz w:val="28"/>
          <w:szCs w:val="28"/>
          <w:rtl/>
          <w:lang w:bidi="ar-DZ"/>
        </w:rPr>
      </w:pPr>
    </w:p>
    <w:p w:rsidR="00DF0F89" w:rsidRDefault="00DF0F89" w:rsidP="00DF0F89">
      <w:pPr>
        <w:bidi/>
        <w:rPr>
          <w:rFonts w:ascii="Sakkal Majalla" w:hAnsi="Sakkal Majalla" w:cs="Sakkal Majalla" w:hint="cs"/>
          <w:bCs/>
          <w:sz w:val="28"/>
          <w:szCs w:val="28"/>
          <w:rtl/>
          <w:lang w:bidi="ar-DZ"/>
        </w:rPr>
      </w:pPr>
    </w:p>
    <w:p w:rsidR="00CE2E61" w:rsidRDefault="00CE2E61" w:rsidP="00CE2E61">
      <w:pPr>
        <w:bidi/>
        <w:rPr>
          <w:rFonts w:ascii="Sakkal Majalla" w:hAnsi="Sakkal Majalla" w:cs="Sakkal Majalla" w:hint="cs"/>
          <w:bCs/>
          <w:sz w:val="28"/>
          <w:szCs w:val="28"/>
          <w:rtl/>
          <w:lang w:bidi="ar-DZ"/>
        </w:rPr>
      </w:pPr>
    </w:p>
    <w:p w:rsidR="00CE2E61" w:rsidRDefault="00CE2E61" w:rsidP="00CE2E61">
      <w:pPr>
        <w:bidi/>
        <w:rPr>
          <w:rFonts w:ascii="Sakkal Majalla" w:hAnsi="Sakkal Majalla" w:cs="Sakkal Majalla" w:hint="cs"/>
          <w:bCs/>
          <w:sz w:val="28"/>
          <w:szCs w:val="28"/>
          <w:rtl/>
          <w:lang w:bidi="ar-DZ"/>
        </w:rPr>
      </w:pPr>
    </w:p>
    <w:p w:rsidR="00CE2E61" w:rsidRDefault="00CE2E61" w:rsidP="00CE2E61">
      <w:pPr>
        <w:bidi/>
        <w:rPr>
          <w:rFonts w:ascii="Sakkal Majalla" w:hAnsi="Sakkal Majalla" w:cs="Sakkal Majalla" w:hint="cs"/>
          <w:bCs/>
          <w:sz w:val="28"/>
          <w:szCs w:val="28"/>
          <w:rtl/>
          <w:lang w:bidi="ar-DZ"/>
        </w:rPr>
      </w:pPr>
    </w:p>
    <w:p w:rsidR="00CE2E61" w:rsidRPr="00CE2E61" w:rsidRDefault="00CE2E61" w:rsidP="00CE2E61">
      <w:pPr>
        <w:bidi/>
        <w:rPr>
          <w:rFonts w:ascii="Sakkal Majalla" w:hAnsi="Sakkal Majalla" w:cs="Sakkal Majalla" w:hint="cs"/>
          <w:bCs/>
          <w:sz w:val="28"/>
          <w:szCs w:val="28"/>
          <w:rtl/>
          <w:lang w:bidi="ar-DZ"/>
        </w:rPr>
      </w:pPr>
    </w:p>
    <w:p w:rsidR="00CE2E61" w:rsidRDefault="00CE2E61" w:rsidP="00CE2E61">
      <w:pPr>
        <w:bidi/>
        <w:rPr>
          <w:rFonts w:ascii="Sakkal Majalla" w:hAnsi="Sakkal Majalla" w:cs="Sakkal Majalla" w:hint="cs"/>
          <w:bCs/>
          <w:sz w:val="28"/>
          <w:szCs w:val="28"/>
          <w:rtl/>
          <w:lang w:bidi="ar-DZ"/>
        </w:rPr>
      </w:pPr>
    </w:p>
    <w:p w:rsidR="00CE2E61" w:rsidRDefault="00CE2E61" w:rsidP="00CE2E61">
      <w:pPr>
        <w:bidi/>
        <w:rPr>
          <w:rFonts w:ascii="Sakkal Majalla" w:hAnsi="Sakkal Majalla" w:cs="Sakkal Majalla" w:hint="cs"/>
          <w:bCs/>
          <w:sz w:val="28"/>
          <w:szCs w:val="28"/>
          <w:rtl/>
          <w:lang w:bidi="ar-DZ"/>
        </w:rPr>
      </w:pPr>
    </w:p>
    <w:p w:rsidR="00CE2E61" w:rsidRPr="00CE2E61" w:rsidRDefault="00CE2E61" w:rsidP="00CE2E61">
      <w:pPr>
        <w:bidi/>
        <w:rPr>
          <w:rFonts w:ascii="Sakkal Majalla" w:hAnsi="Sakkal Majalla" w:cs="Sakkal Majalla" w:hint="cs"/>
          <w:bCs/>
          <w:sz w:val="28"/>
          <w:szCs w:val="28"/>
          <w:rtl/>
          <w:lang w:bidi="ar-DZ"/>
        </w:rPr>
      </w:pPr>
    </w:p>
    <w:p w:rsidR="00CE2E61" w:rsidRPr="001519F0" w:rsidRDefault="00CE2E61" w:rsidP="00CE2E61">
      <w:pPr>
        <w:bidi/>
        <w:rPr>
          <w:rFonts w:ascii="Sakkal Majalla" w:hAnsi="Sakkal Majalla" w:cs="Sakkal Majalla" w:hint="cs"/>
          <w:bCs/>
          <w:sz w:val="28"/>
          <w:szCs w:val="28"/>
          <w:rtl/>
          <w:lang w:bidi="ar-DZ"/>
        </w:rPr>
      </w:pPr>
    </w:p>
    <w:p w:rsidR="001519F0" w:rsidRPr="001519F0" w:rsidRDefault="001519F0" w:rsidP="001519F0">
      <w:pPr>
        <w:bidi/>
        <w:rPr>
          <w:rFonts w:hint="cs"/>
          <w:b/>
          <w:bCs/>
          <w:rtl/>
        </w:rPr>
      </w:pPr>
    </w:p>
    <w:p w:rsidR="001519F0" w:rsidRPr="001519F0" w:rsidRDefault="001519F0" w:rsidP="001519F0">
      <w:pPr>
        <w:bidi/>
        <w:rPr>
          <w:rFonts w:hint="cs"/>
          <w:bCs/>
          <w:color w:val="FF0000"/>
          <w:rtl/>
        </w:rPr>
      </w:pPr>
    </w:p>
    <w:p w:rsidR="00F87DD3" w:rsidRPr="00111038" w:rsidRDefault="00F87DD3" w:rsidP="00F87DD3">
      <w:pPr>
        <w:bidi/>
        <w:rPr>
          <w:b/>
          <w:bCs/>
        </w:rPr>
      </w:pPr>
    </w:p>
    <w:p w:rsidR="005E2AF6" w:rsidRPr="003F3B02" w:rsidRDefault="005E2AF6" w:rsidP="005E2AF6">
      <w:pPr>
        <w:bidi/>
        <w:rPr>
          <w:rFonts w:hint="cs"/>
          <w:rtl/>
        </w:rPr>
      </w:pPr>
    </w:p>
    <w:p w:rsidR="003303A6" w:rsidRDefault="003303A6" w:rsidP="005E2AF6">
      <w:pPr>
        <w:bidi/>
        <w:spacing w:before="100" w:beforeAutospacing="1" w:after="100" w:afterAutospacing="1" w:line="240" w:lineRule="auto"/>
        <w:ind w:left="1440"/>
      </w:pPr>
    </w:p>
    <w:p w:rsidR="003303A6" w:rsidRPr="003303A6" w:rsidRDefault="003303A6" w:rsidP="003303A6">
      <w:pPr>
        <w:bidi/>
        <w:rPr>
          <w:rFonts w:hint="cs"/>
          <w:rtl/>
          <w:lang w:eastAsia="fr-FR"/>
        </w:rPr>
      </w:pPr>
    </w:p>
    <w:p w:rsidR="003303A6" w:rsidRDefault="003303A6" w:rsidP="003303A6">
      <w:pPr>
        <w:bidi/>
        <w:rPr>
          <w:rFonts w:hint="cs"/>
          <w:rtl/>
          <w:lang w:eastAsia="fr-FR"/>
        </w:rPr>
      </w:pPr>
    </w:p>
    <w:p w:rsidR="003303A6" w:rsidRPr="00B84223" w:rsidRDefault="003303A6" w:rsidP="003303A6">
      <w:pPr>
        <w:bidi/>
        <w:rPr>
          <w:lang w:eastAsia="fr-FR"/>
        </w:rPr>
      </w:pPr>
    </w:p>
    <w:p w:rsidR="007F4D69" w:rsidRPr="00DC4A92" w:rsidRDefault="007F4D69" w:rsidP="00B84223">
      <w:pPr>
        <w:bidi/>
        <w:rPr>
          <w:rFonts w:hint="cs"/>
          <w:rtl/>
        </w:rPr>
      </w:pPr>
    </w:p>
    <w:p w:rsidR="005C3B18" w:rsidRPr="00CC15F1" w:rsidRDefault="005C3B18" w:rsidP="007F4D69">
      <w:pPr>
        <w:bidi/>
      </w:pPr>
    </w:p>
    <w:sectPr w:rsidR="005C3B18" w:rsidRPr="00CC15F1" w:rsidSect="005C3B1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3B26"/>
    <w:multiLevelType w:val="multilevel"/>
    <w:tmpl w:val="B0AAE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E82E86"/>
    <w:multiLevelType w:val="hybridMultilevel"/>
    <w:tmpl w:val="38A0B25C"/>
    <w:lvl w:ilvl="0" w:tplc="3B323854">
      <w:start w:val="1"/>
      <w:numFmt w:val="decimal"/>
      <w:lvlText w:val="%1."/>
      <w:lvlJc w:val="left"/>
      <w:pPr>
        <w:ind w:left="855" w:hanging="705"/>
      </w:pPr>
      <w:rPr>
        <w:rFonts w:hint="default"/>
      </w:rPr>
    </w:lvl>
    <w:lvl w:ilvl="1" w:tplc="040C0019" w:tentative="1">
      <w:start w:val="1"/>
      <w:numFmt w:val="lowerLetter"/>
      <w:lvlText w:val="%2."/>
      <w:lvlJc w:val="left"/>
      <w:pPr>
        <w:ind w:left="1230" w:hanging="360"/>
      </w:pPr>
    </w:lvl>
    <w:lvl w:ilvl="2" w:tplc="040C001B" w:tentative="1">
      <w:start w:val="1"/>
      <w:numFmt w:val="lowerRoman"/>
      <w:lvlText w:val="%3."/>
      <w:lvlJc w:val="right"/>
      <w:pPr>
        <w:ind w:left="1950" w:hanging="180"/>
      </w:pPr>
    </w:lvl>
    <w:lvl w:ilvl="3" w:tplc="040C000F" w:tentative="1">
      <w:start w:val="1"/>
      <w:numFmt w:val="decimal"/>
      <w:lvlText w:val="%4."/>
      <w:lvlJc w:val="left"/>
      <w:pPr>
        <w:ind w:left="2670" w:hanging="360"/>
      </w:pPr>
    </w:lvl>
    <w:lvl w:ilvl="4" w:tplc="040C0019" w:tentative="1">
      <w:start w:val="1"/>
      <w:numFmt w:val="lowerLetter"/>
      <w:lvlText w:val="%5."/>
      <w:lvlJc w:val="left"/>
      <w:pPr>
        <w:ind w:left="3390" w:hanging="360"/>
      </w:pPr>
    </w:lvl>
    <w:lvl w:ilvl="5" w:tplc="040C001B" w:tentative="1">
      <w:start w:val="1"/>
      <w:numFmt w:val="lowerRoman"/>
      <w:lvlText w:val="%6."/>
      <w:lvlJc w:val="right"/>
      <w:pPr>
        <w:ind w:left="4110" w:hanging="180"/>
      </w:pPr>
    </w:lvl>
    <w:lvl w:ilvl="6" w:tplc="040C000F" w:tentative="1">
      <w:start w:val="1"/>
      <w:numFmt w:val="decimal"/>
      <w:lvlText w:val="%7."/>
      <w:lvlJc w:val="left"/>
      <w:pPr>
        <w:ind w:left="4830" w:hanging="360"/>
      </w:pPr>
    </w:lvl>
    <w:lvl w:ilvl="7" w:tplc="040C0019" w:tentative="1">
      <w:start w:val="1"/>
      <w:numFmt w:val="lowerLetter"/>
      <w:lvlText w:val="%8."/>
      <w:lvlJc w:val="left"/>
      <w:pPr>
        <w:ind w:left="5550" w:hanging="360"/>
      </w:pPr>
    </w:lvl>
    <w:lvl w:ilvl="8" w:tplc="040C001B" w:tentative="1">
      <w:start w:val="1"/>
      <w:numFmt w:val="lowerRoman"/>
      <w:lvlText w:val="%9."/>
      <w:lvlJc w:val="right"/>
      <w:pPr>
        <w:ind w:left="627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EF30F7"/>
    <w:rsid w:val="0003219B"/>
    <w:rsid w:val="000A7080"/>
    <w:rsid w:val="000E7120"/>
    <w:rsid w:val="001101F1"/>
    <w:rsid w:val="00111038"/>
    <w:rsid w:val="00134F6C"/>
    <w:rsid w:val="001519F0"/>
    <w:rsid w:val="00154F68"/>
    <w:rsid w:val="00176728"/>
    <w:rsid w:val="001E3AD6"/>
    <w:rsid w:val="001F7291"/>
    <w:rsid w:val="002153A3"/>
    <w:rsid w:val="00242FF4"/>
    <w:rsid w:val="00267AB1"/>
    <w:rsid w:val="002A18FA"/>
    <w:rsid w:val="002D1B50"/>
    <w:rsid w:val="002F7BF3"/>
    <w:rsid w:val="00311067"/>
    <w:rsid w:val="00311865"/>
    <w:rsid w:val="003243F6"/>
    <w:rsid w:val="003303A6"/>
    <w:rsid w:val="00335210"/>
    <w:rsid w:val="003B5B7A"/>
    <w:rsid w:val="003E5878"/>
    <w:rsid w:val="003F3B02"/>
    <w:rsid w:val="00425B42"/>
    <w:rsid w:val="0043564B"/>
    <w:rsid w:val="004663B0"/>
    <w:rsid w:val="004D013B"/>
    <w:rsid w:val="00516049"/>
    <w:rsid w:val="005839B2"/>
    <w:rsid w:val="005C3B18"/>
    <w:rsid w:val="005E2AF6"/>
    <w:rsid w:val="005F555E"/>
    <w:rsid w:val="005F78B0"/>
    <w:rsid w:val="00641215"/>
    <w:rsid w:val="00722E14"/>
    <w:rsid w:val="00775D16"/>
    <w:rsid w:val="007B63DA"/>
    <w:rsid w:val="007C5975"/>
    <w:rsid w:val="007D37D2"/>
    <w:rsid w:val="007F4D69"/>
    <w:rsid w:val="00804B95"/>
    <w:rsid w:val="00914052"/>
    <w:rsid w:val="009437C3"/>
    <w:rsid w:val="0096130F"/>
    <w:rsid w:val="009D5A9C"/>
    <w:rsid w:val="00AF0742"/>
    <w:rsid w:val="00B66355"/>
    <w:rsid w:val="00B84223"/>
    <w:rsid w:val="00C2088B"/>
    <w:rsid w:val="00C461C2"/>
    <w:rsid w:val="00C51586"/>
    <w:rsid w:val="00CA4E91"/>
    <w:rsid w:val="00CC15F1"/>
    <w:rsid w:val="00CE2E61"/>
    <w:rsid w:val="00D01CCD"/>
    <w:rsid w:val="00D37D11"/>
    <w:rsid w:val="00D82D62"/>
    <w:rsid w:val="00D9222A"/>
    <w:rsid w:val="00DC4A92"/>
    <w:rsid w:val="00DC5619"/>
    <w:rsid w:val="00DF0F89"/>
    <w:rsid w:val="00E0683D"/>
    <w:rsid w:val="00E10F21"/>
    <w:rsid w:val="00E37510"/>
    <w:rsid w:val="00E47FC8"/>
    <w:rsid w:val="00E551E4"/>
    <w:rsid w:val="00E65DBA"/>
    <w:rsid w:val="00E67DC2"/>
    <w:rsid w:val="00E90DC6"/>
    <w:rsid w:val="00EB5F99"/>
    <w:rsid w:val="00EF30F7"/>
    <w:rsid w:val="00F16342"/>
    <w:rsid w:val="00F74A95"/>
    <w:rsid w:val="00F81318"/>
    <w:rsid w:val="00F87DD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B18"/>
  </w:style>
  <w:style w:type="paragraph" w:styleId="Titre2">
    <w:name w:val="heading 2"/>
    <w:basedOn w:val="Normal"/>
    <w:next w:val="Normal"/>
    <w:link w:val="Titre2Car"/>
    <w:uiPriority w:val="9"/>
    <w:semiHidden/>
    <w:unhideWhenUsed/>
    <w:qFormat/>
    <w:rsid w:val="007F4D69"/>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fr-FR"/>
    </w:rPr>
  </w:style>
  <w:style w:type="paragraph" w:styleId="Titre3">
    <w:name w:val="heading 3"/>
    <w:basedOn w:val="Normal"/>
    <w:next w:val="Normal"/>
    <w:link w:val="Titre3Car"/>
    <w:uiPriority w:val="9"/>
    <w:semiHidden/>
    <w:unhideWhenUsed/>
    <w:qFormat/>
    <w:rsid w:val="007F4D69"/>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fr-FR"/>
    </w:rPr>
  </w:style>
  <w:style w:type="paragraph" w:styleId="Titre4">
    <w:name w:val="heading 4"/>
    <w:basedOn w:val="Normal"/>
    <w:next w:val="Normal"/>
    <w:link w:val="Titre4Car"/>
    <w:uiPriority w:val="9"/>
    <w:semiHidden/>
    <w:unhideWhenUsed/>
    <w:qFormat/>
    <w:rsid w:val="00F8131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unhideWhenUsed/>
    <w:rsid w:val="009D5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9D5A9C"/>
    <w:rPr>
      <w:rFonts w:ascii="Courier New" w:eastAsia="Times New Roman" w:hAnsi="Courier New" w:cs="Courier New"/>
      <w:sz w:val="20"/>
      <w:szCs w:val="20"/>
      <w:lang w:eastAsia="fr-FR"/>
    </w:rPr>
  </w:style>
  <w:style w:type="character" w:customStyle="1" w:styleId="y2iqfc">
    <w:name w:val="y2iqfc"/>
    <w:basedOn w:val="Policepardfaut"/>
    <w:rsid w:val="009D5A9C"/>
  </w:style>
  <w:style w:type="character" w:customStyle="1" w:styleId="Titre2Car">
    <w:name w:val="Titre 2 Car"/>
    <w:basedOn w:val="Policepardfaut"/>
    <w:link w:val="Titre2"/>
    <w:uiPriority w:val="9"/>
    <w:semiHidden/>
    <w:rsid w:val="007F4D69"/>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basedOn w:val="Policepardfaut"/>
    <w:link w:val="Titre3"/>
    <w:uiPriority w:val="9"/>
    <w:semiHidden/>
    <w:rsid w:val="007F4D69"/>
    <w:rPr>
      <w:rFonts w:asciiTheme="majorHAnsi" w:eastAsiaTheme="majorEastAsia" w:hAnsiTheme="majorHAnsi" w:cstheme="majorBidi"/>
      <w:b/>
      <w:bCs/>
      <w:color w:val="4F81BD" w:themeColor="accent1"/>
      <w:sz w:val="24"/>
      <w:szCs w:val="24"/>
      <w:lang w:eastAsia="fr-FR"/>
    </w:rPr>
  </w:style>
  <w:style w:type="paragraph" w:styleId="NormalWeb">
    <w:name w:val="Normal (Web)"/>
    <w:basedOn w:val="Normal"/>
    <w:uiPriority w:val="99"/>
    <w:semiHidden/>
    <w:unhideWhenUsed/>
    <w:rsid w:val="007F4D6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CA4E91"/>
    <w:rPr>
      <w:i/>
      <w:iCs/>
    </w:rPr>
  </w:style>
  <w:style w:type="character" w:customStyle="1" w:styleId="Titre4Car">
    <w:name w:val="Titre 4 Car"/>
    <w:basedOn w:val="Policepardfaut"/>
    <w:link w:val="Titre4"/>
    <w:uiPriority w:val="9"/>
    <w:rsid w:val="00F81318"/>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semiHidden/>
    <w:unhideWhenUsed/>
    <w:rsid w:val="005E2AF6"/>
    <w:rPr>
      <w:color w:val="0000FF"/>
      <w:u w:val="single"/>
    </w:rPr>
  </w:style>
  <w:style w:type="paragraph" w:styleId="Paragraphedeliste">
    <w:name w:val="List Paragraph"/>
    <w:basedOn w:val="Normal"/>
    <w:uiPriority w:val="34"/>
    <w:qFormat/>
    <w:rsid w:val="005E2AF6"/>
    <w:pPr>
      <w:ind w:left="720"/>
      <w:contextualSpacing/>
    </w:pPr>
  </w:style>
  <w:style w:type="paragraph" w:styleId="Textedebulles">
    <w:name w:val="Balloon Text"/>
    <w:basedOn w:val="Normal"/>
    <w:link w:val="TextedebullesCar"/>
    <w:uiPriority w:val="99"/>
    <w:semiHidden/>
    <w:unhideWhenUsed/>
    <w:rsid w:val="00B6635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663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618296">
      <w:bodyDiv w:val="1"/>
      <w:marLeft w:val="0"/>
      <w:marRight w:val="0"/>
      <w:marTop w:val="0"/>
      <w:marBottom w:val="0"/>
      <w:divBdr>
        <w:top w:val="none" w:sz="0" w:space="0" w:color="auto"/>
        <w:left w:val="none" w:sz="0" w:space="0" w:color="auto"/>
        <w:bottom w:val="none" w:sz="0" w:space="0" w:color="auto"/>
        <w:right w:val="none" w:sz="0" w:space="0" w:color="auto"/>
      </w:divBdr>
    </w:div>
    <w:div w:id="180318330">
      <w:bodyDiv w:val="1"/>
      <w:marLeft w:val="0"/>
      <w:marRight w:val="0"/>
      <w:marTop w:val="0"/>
      <w:marBottom w:val="0"/>
      <w:divBdr>
        <w:top w:val="none" w:sz="0" w:space="0" w:color="auto"/>
        <w:left w:val="none" w:sz="0" w:space="0" w:color="auto"/>
        <w:bottom w:val="none" w:sz="0" w:space="0" w:color="auto"/>
        <w:right w:val="none" w:sz="0" w:space="0" w:color="auto"/>
      </w:divBdr>
      <w:divsChild>
        <w:div w:id="1873878705">
          <w:marLeft w:val="0"/>
          <w:marRight w:val="0"/>
          <w:marTop w:val="0"/>
          <w:marBottom w:val="0"/>
          <w:divBdr>
            <w:top w:val="none" w:sz="0" w:space="0" w:color="auto"/>
            <w:left w:val="none" w:sz="0" w:space="0" w:color="auto"/>
            <w:bottom w:val="none" w:sz="0" w:space="0" w:color="auto"/>
            <w:right w:val="none" w:sz="0" w:space="0" w:color="auto"/>
          </w:divBdr>
        </w:div>
      </w:divsChild>
    </w:div>
    <w:div w:id="389111799">
      <w:bodyDiv w:val="1"/>
      <w:marLeft w:val="0"/>
      <w:marRight w:val="0"/>
      <w:marTop w:val="0"/>
      <w:marBottom w:val="0"/>
      <w:divBdr>
        <w:top w:val="none" w:sz="0" w:space="0" w:color="auto"/>
        <w:left w:val="none" w:sz="0" w:space="0" w:color="auto"/>
        <w:bottom w:val="none" w:sz="0" w:space="0" w:color="auto"/>
        <w:right w:val="none" w:sz="0" w:space="0" w:color="auto"/>
      </w:divBdr>
    </w:div>
    <w:div w:id="473068198">
      <w:bodyDiv w:val="1"/>
      <w:marLeft w:val="0"/>
      <w:marRight w:val="0"/>
      <w:marTop w:val="0"/>
      <w:marBottom w:val="0"/>
      <w:divBdr>
        <w:top w:val="none" w:sz="0" w:space="0" w:color="auto"/>
        <w:left w:val="none" w:sz="0" w:space="0" w:color="auto"/>
        <w:bottom w:val="none" w:sz="0" w:space="0" w:color="auto"/>
        <w:right w:val="none" w:sz="0" w:space="0" w:color="auto"/>
      </w:divBdr>
    </w:div>
    <w:div w:id="591742790">
      <w:bodyDiv w:val="1"/>
      <w:marLeft w:val="0"/>
      <w:marRight w:val="0"/>
      <w:marTop w:val="0"/>
      <w:marBottom w:val="0"/>
      <w:divBdr>
        <w:top w:val="none" w:sz="0" w:space="0" w:color="auto"/>
        <w:left w:val="none" w:sz="0" w:space="0" w:color="auto"/>
        <w:bottom w:val="none" w:sz="0" w:space="0" w:color="auto"/>
        <w:right w:val="none" w:sz="0" w:space="0" w:color="auto"/>
      </w:divBdr>
      <w:divsChild>
        <w:div w:id="1164011688">
          <w:marLeft w:val="0"/>
          <w:marRight w:val="0"/>
          <w:marTop w:val="0"/>
          <w:marBottom w:val="0"/>
          <w:divBdr>
            <w:top w:val="none" w:sz="0" w:space="0" w:color="auto"/>
            <w:left w:val="none" w:sz="0" w:space="0" w:color="auto"/>
            <w:bottom w:val="none" w:sz="0" w:space="0" w:color="auto"/>
            <w:right w:val="none" w:sz="0" w:space="0" w:color="auto"/>
          </w:divBdr>
        </w:div>
      </w:divsChild>
    </w:div>
    <w:div w:id="752895269">
      <w:bodyDiv w:val="1"/>
      <w:marLeft w:val="0"/>
      <w:marRight w:val="0"/>
      <w:marTop w:val="0"/>
      <w:marBottom w:val="0"/>
      <w:divBdr>
        <w:top w:val="none" w:sz="0" w:space="0" w:color="auto"/>
        <w:left w:val="none" w:sz="0" w:space="0" w:color="auto"/>
        <w:bottom w:val="none" w:sz="0" w:space="0" w:color="auto"/>
        <w:right w:val="none" w:sz="0" w:space="0" w:color="auto"/>
      </w:divBdr>
    </w:div>
    <w:div w:id="765610588">
      <w:bodyDiv w:val="1"/>
      <w:marLeft w:val="0"/>
      <w:marRight w:val="0"/>
      <w:marTop w:val="0"/>
      <w:marBottom w:val="0"/>
      <w:divBdr>
        <w:top w:val="none" w:sz="0" w:space="0" w:color="auto"/>
        <w:left w:val="none" w:sz="0" w:space="0" w:color="auto"/>
        <w:bottom w:val="none" w:sz="0" w:space="0" w:color="auto"/>
        <w:right w:val="none" w:sz="0" w:space="0" w:color="auto"/>
      </w:divBdr>
    </w:div>
    <w:div w:id="1152218583">
      <w:bodyDiv w:val="1"/>
      <w:marLeft w:val="0"/>
      <w:marRight w:val="0"/>
      <w:marTop w:val="0"/>
      <w:marBottom w:val="0"/>
      <w:divBdr>
        <w:top w:val="none" w:sz="0" w:space="0" w:color="auto"/>
        <w:left w:val="none" w:sz="0" w:space="0" w:color="auto"/>
        <w:bottom w:val="none" w:sz="0" w:space="0" w:color="auto"/>
        <w:right w:val="none" w:sz="0" w:space="0" w:color="auto"/>
      </w:divBdr>
    </w:div>
    <w:div w:id="1381395292">
      <w:bodyDiv w:val="1"/>
      <w:marLeft w:val="0"/>
      <w:marRight w:val="0"/>
      <w:marTop w:val="0"/>
      <w:marBottom w:val="0"/>
      <w:divBdr>
        <w:top w:val="none" w:sz="0" w:space="0" w:color="auto"/>
        <w:left w:val="none" w:sz="0" w:space="0" w:color="auto"/>
        <w:bottom w:val="none" w:sz="0" w:space="0" w:color="auto"/>
        <w:right w:val="none" w:sz="0" w:space="0" w:color="auto"/>
      </w:divBdr>
    </w:div>
    <w:div w:id="1547109713">
      <w:bodyDiv w:val="1"/>
      <w:marLeft w:val="0"/>
      <w:marRight w:val="0"/>
      <w:marTop w:val="0"/>
      <w:marBottom w:val="0"/>
      <w:divBdr>
        <w:top w:val="none" w:sz="0" w:space="0" w:color="auto"/>
        <w:left w:val="none" w:sz="0" w:space="0" w:color="auto"/>
        <w:bottom w:val="none" w:sz="0" w:space="0" w:color="auto"/>
        <w:right w:val="none" w:sz="0" w:space="0" w:color="auto"/>
      </w:divBdr>
    </w:div>
    <w:div w:id="1617982074">
      <w:bodyDiv w:val="1"/>
      <w:marLeft w:val="0"/>
      <w:marRight w:val="0"/>
      <w:marTop w:val="0"/>
      <w:marBottom w:val="0"/>
      <w:divBdr>
        <w:top w:val="none" w:sz="0" w:space="0" w:color="auto"/>
        <w:left w:val="none" w:sz="0" w:space="0" w:color="auto"/>
        <w:bottom w:val="none" w:sz="0" w:space="0" w:color="auto"/>
        <w:right w:val="none" w:sz="0" w:space="0" w:color="auto"/>
      </w:divBdr>
    </w:div>
    <w:div w:id="1741902537">
      <w:bodyDiv w:val="1"/>
      <w:marLeft w:val="0"/>
      <w:marRight w:val="0"/>
      <w:marTop w:val="0"/>
      <w:marBottom w:val="0"/>
      <w:divBdr>
        <w:top w:val="none" w:sz="0" w:space="0" w:color="auto"/>
        <w:left w:val="none" w:sz="0" w:space="0" w:color="auto"/>
        <w:bottom w:val="none" w:sz="0" w:space="0" w:color="auto"/>
        <w:right w:val="none" w:sz="0" w:space="0" w:color="auto"/>
      </w:divBdr>
    </w:div>
    <w:div w:id="2070153139">
      <w:bodyDiv w:val="1"/>
      <w:marLeft w:val="0"/>
      <w:marRight w:val="0"/>
      <w:marTop w:val="0"/>
      <w:marBottom w:val="0"/>
      <w:divBdr>
        <w:top w:val="none" w:sz="0" w:space="0" w:color="auto"/>
        <w:left w:val="none" w:sz="0" w:space="0" w:color="auto"/>
        <w:bottom w:val="none" w:sz="0" w:space="0" w:color="auto"/>
        <w:right w:val="none" w:sz="0" w:space="0" w:color="auto"/>
      </w:divBdr>
    </w:div>
    <w:div w:id="207292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3497</Words>
  <Characters>19238</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insol</dc:creator>
  <cp:lastModifiedBy>insol</cp:lastModifiedBy>
  <cp:revision>2</cp:revision>
  <dcterms:created xsi:type="dcterms:W3CDTF">2024-12-30T20:49:00Z</dcterms:created>
  <dcterms:modified xsi:type="dcterms:W3CDTF">2024-12-30T20:49:00Z</dcterms:modified>
</cp:coreProperties>
</file>