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81DF" w14:textId="56CF4467" w:rsidR="00CD3E25" w:rsidRDefault="0092521E" w:rsidP="0092521E">
      <w:pPr>
        <w:spacing w:before="240" w:after="240" w:line="360" w:lineRule="auto"/>
        <w:jc w:val="center"/>
        <w:rPr>
          <w:rFonts w:ascii="Times New Roman" w:eastAsia="Times New Roman" w:hAnsi="Times New Roman" w:cs="Times New Roman"/>
          <w:b/>
          <w:bCs/>
          <w:kern w:val="0"/>
          <w:sz w:val="40"/>
          <w:szCs w:val="40"/>
          <w:lang w:eastAsia="fr-FR"/>
          <w14:ligatures w14:val="none"/>
        </w:rPr>
      </w:pPr>
      <w:r w:rsidRPr="008F557F">
        <w:rPr>
          <w:rFonts w:ascii="Times New Roman" w:eastAsia="Times New Roman" w:hAnsi="Times New Roman" w:cs="Times New Roman"/>
          <w:b/>
          <w:bCs/>
          <w:kern w:val="0"/>
          <w:sz w:val="40"/>
          <w:szCs w:val="40"/>
          <w:lang w:eastAsia="fr-FR"/>
          <w14:ligatures w14:val="none"/>
        </w:rPr>
        <w:t>Les théories de l’apprentissage</w:t>
      </w:r>
    </w:p>
    <w:p w14:paraId="609D490C" w14:textId="1BE31CE1" w:rsidR="00E076F3" w:rsidRPr="00E076F3" w:rsidRDefault="00E076F3" w:rsidP="00E076F3">
      <w:pPr>
        <w:spacing w:before="240" w:after="240" w:line="360" w:lineRule="auto"/>
        <w:jc w:val="both"/>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kern w:val="0"/>
          <w:sz w:val="28"/>
          <w:szCs w:val="28"/>
          <w:lang w:eastAsia="fr-FR"/>
          <w14:ligatures w14:val="none"/>
        </w:rPr>
        <w:t>U</w:t>
      </w:r>
      <w:r w:rsidRPr="00E076F3">
        <w:rPr>
          <w:rFonts w:ascii="Times New Roman" w:eastAsia="Times New Roman" w:hAnsi="Times New Roman" w:cs="Times New Roman"/>
          <w:kern w:val="0"/>
          <w:sz w:val="28"/>
          <w:szCs w:val="28"/>
          <w:lang w:eastAsia="fr-FR"/>
          <w14:ligatures w14:val="none"/>
        </w:rPr>
        <w:t>ne théorie de l’apprentissage est un cadre théorique qui cherche à expliquer les</w:t>
      </w:r>
      <w:r>
        <w:rPr>
          <w:rFonts w:ascii="Times New Roman" w:eastAsia="Times New Roman" w:hAnsi="Times New Roman" w:cs="Times New Roman"/>
          <w:kern w:val="0"/>
          <w:sz w:val="28"/>
          <w:szCs w:val="28"/>
          <w:lang w:eastAsia="fr-FR"/>
          <w14:ligatures w14:val="none"/>
        </w:rPr>
        <w:t xml:space="preserve"> </w:t>
      </w:r>
      <w:r w:rsidRPr="00E076F3">
        <w:rPr>
          <w:rFonts w:ascii="Times New Roman" w:eastAsia="Times New Roman" w:hAnsi="Times New Roman" w:cs="Times New Roman"/>
          <w:kern w:val="0"/>
          <w:sz w:val="28"/>
          <w:szCs w:val="28"/>
          <w:lang w:eastAsia="fr-FR"/>
          <w14:ligatures w14:val="none"/>
        </w:rPr>
        <w:t>processus et les résultats de l'apprentissage. Ces théories visent à</w:t>
      </w:r>
      <w:r>
        <w:rPr>
          <w:rFonts w:ascii="Times New Roman" w:eastAsia="Times New Roman" w:hAnsi="Times New Roman" w:cs="Times New Roman"/>
          <w:kern w:val="0"/>
          <w:sz w:val="28"/>
          <w:szCs w:val="28"/>
          <w:lang w:eastAsia="fr-FR"/>
          <w14:ligatures w14:val="none"/>
        </w:rPr>
        <w:t xml:space="preserve"> expliciter</w:t>
      </w:r>
      <w:r w:rsidRPr="00E076F3">
        <w:rPr>
          <w:rFonts w:ascii="Times New Roman" w:eastAsia="Times New Roman" w:hAnsi="Times New Roman" w:cs="Times New Roman"/>
          <w:kern w:val="0"/>
          <w:sz w:val="28"/>
          <w:szCs w:val="28"/>
          <w:lang w:eastAsia="fr-FR"/>
          <w14:ligatures w14:val="none"/>
        </w:rPr>
        <w:t xml:space="preserve"> le phénomène de l’acquisition des connaissances, tout en offrant des </w:t>
      </w:r>
      <w:r>
        <w:rPr>
          <w:rFonts w:ascii="Times New Roman" w:eastAsia="Times New Roman" w:hAnsi="Times New Roman" w:cs="Times New Roman"/>
          <w:kern w:val="0"/>
          <w:sz w:val="28"/>
          <w:szCs w:val="28"/>
          <w:lang w:eastAsia="fr-FR"/>
          <w14:ligatures w14:val="none"/>
        </w:rPr>
        <w:t xml:space="preserve">réflexions et </w:t>
      </w:r>
      <w:r w:rsidRPr="00E076F3">
        <w:rPr>
          <w:rFonts w:ascii="Times New Roman" w:eastAsia="Times New Roman" w:hAnsi="Times New Roman" w:cs="Times New Roman"/>
          <w:kern w:val="0"/>
          <w:sz w:val="28"/>
          <w:szCs w:val="28"/>
          <w:lang w:eastAsia="fr-FR"/>
          <w14:ligatures w14:val="none"/>
        </w:rPr>
        <w:t>orientations pour résoudre les problèmes rencontrés dans ce domaine (Hill, 1977). Apprendre, selon la théorie béhavioriste, consiste à transmettre des savoirs en renforçant les comportements. Du côté de la théorie cognitiviste, l’apprentissage est perçu comme un traitement de l’information par des mécanismes mentaux internes, centrés sur la pensée et l’action. La théorie constructiviste, quant à elle, conçoit l’apprentissage comme la construction d’images de la réalité dans des situations d’action. Enfin, la théorie socioconstructiviste met l’accent sur l’échange de sens dans des interactions sociales.</w:t>
      </w:r>
    </w:p>
    <w:p w14:paraId="2EF6C94F" w14:textId="6E70C368" w:rsidR="008F557F" w:rsidRPr="008F557F" w:rsidRDefault="008F557F" w:rsidP="008F557F">
      <w:pPr>
        <w:spacing w:before="240" w:after="240" w:line="360" w:lineRule="auto"/>
        <w:jc w:val="both"/>
        <w:rPr>
          <w:rFonts w:asciiTheme="majorBidi" w:eastAsia="Times New Roman" w:hAnsiTheme="majorBidi" w:cstheme="majorBidi"/>
          <w:b/>
          <w:bCs/>
          <w:kern w:val="0"/>
          <w:sz w:val="28"/>
          <w:szCs w:val="28"/>
          <w:lang w:eastAsia="fr-FR"/>
          <w14:ligatures w14:val="none"/>
        </w:rPr>
      </w:pPr>
      <w:r w:rsidRPr="008F557F">
        <w:rPr>
          <w:rFonts w:asciiTheme="majorBidi" w:hAnsiTheme="majorBidi" w:cstheme="majorBidi"/>
          <w:sz w:val="28"/>
          <w:szCs w:val="28"/>
        </w:rPr>
        <w:t xml:space="preserve">Le verbe « apprendre » provient du latin </w:t>
      </w:r>
      <w:r w:rsidRPr="008F557F">
        <w:rPr>
          <w:rStyle w:val="Accentuation"/>
          <w:rFonts w:asciiTheme="majorBidi" w:hAnsiTheme="majorBidi" w:cstheme="majorBidi"/>
          <w:sz w:val="28"/>
          <w:szCs w:val="28"/>
        </w:rPr>
        <w:t>appr</w:t>
      </w:r>
      <w:r>
        <w:rPr>
          <w:rStyle w:val="Accentuation"/>
          <w:rFonts w:asciiTheme="majorBidi" w:hAnsiTheme="majorBidi" w:cstheme="majorBidi"/>
          <w:sz w:val="28"/>
          <w:szCs w:val="28"/>
        </w:rPr>
        <w:t>e</w:t>
      </w:r>
      <w:r w:rsidRPr="008F557F">
        <w:rPr>
          <w:rStyle w:val="Accentuation"/>
          <w:rFonts w:asciiTheme="majorBidi" w:hAnsiTheme="majorBidi" w:cstheme="majorBidi"/>
          <w:sz w:val="28"/>
          <w:szCs w:val="28"/>
        </w:rPr>
        <w:t>hender</w:t>
      </w:r>
      <w:r w:rsidRPr="008F557F">
        <w:rPr>
          <w:rFonts w:asciiTheme="majorBidi" w:hAnsiTheme="majorBidi" w:cstheme="majorBidi"/>
          <w:sz w:val="28"/>
          <w:szCs w:val="28"/>
        </w:rPr>
        <w:t>, qui signifie saisir ou comprendre. L'appren</w:t>
      </w:r>
      <w:r w:rsidR="00E076F3">
        <w:rPr>
          <w:rFonts w:asciiTheme="majorBidi" w:hAnsiTheme="majorBidi" w:cstheme="majorBidi"/>
          <w:sz w:val="28"/>
          <w:szCs w:val="28"/>
        </w:rPr>
        <w:t xml:space="preserve">ant </w:t>
      </w:r>
      <w:r w:rsidRPr="008F557F">
        <w:rPr>
          <w:rFonts w:asciiTheme="majorBidi" w:hAnsiTheme="majorBidi" w:cstheme="majorBidi"/>
          <w:sz w:val="28"/>
          <w:szCs w:val="28"/>
        </w:rPr>
        <w:t>est celui qui découvre ou acquiert de nouvelles connaissances. L'apprentissage peut être défini comme un ensemble d'activités volontaires et conscientes, visant explicitement à maîtriser une compétence, un savoir ou une information (Cuq, 2003). Il se caractérise par sa dimension consciente et volontaire, typique de ce processus. L'apprentissage est ainsi une démarche active et réfléchie visant à acquérir des connaissances ou des compétences spécifiques. Il se déroule souvent dans un cadre institutionnel, dans le cadre de l'apprentissage formel, mais peut également avoir lieu dans un contexte non institutionnel, pour ce qui est de l'apprentissage informel ou non formel.</w:t>
      </w:r>
    </w:p>
    <w:p w14:paraId="56765088" w14:textId="1B2FD26C" w:rsidR="00EA162D" w:rsidRDefault="00EB45A5" w:rsidP="00076C4A">
      <w:pPr>
        <w:spacing w:before="240" w:after="240" w:line="360" w:lineRule="auto"/>
        <w:jc w:val="both"/>
        <w:rPr>
          <w:rFonts w:ascii="Times New Roman" w:eastAsia="Times New Roman" w:hAnsi="Times New Roman" w:cs="Times New Roman"/>
          <w:bCs/>
          <w:kern w:val="0"/>
          <w:sz w:val="28"/>
          <w:szCs w:val="28"/>
          <w:lang w:eastAsia="fr-FR"/>
          <w14:ligatures w14:val="none"/>
        </w:rPr>
      </w:pPr>
      <w:r w:rsidRPr="002700E4">
        <w:rPr>
          <w:rFonts w:ascii="Times New Roman" w:eastAsia="Times New Roman" w:hAnsi="Times New Roman" w:cs="Times New Roman"/>
          <w:b/>
          <w:bCs/>
          <w:kern w:val="0"/>
          <w:sz w:val="28"/>
          <w:szCs w:val="28"/>
          <w:lang w:eastAsia="fr-FR"/>
          <w14:ligatures w14:val="none"/>
        </w:rPr>
        <w:t xml:space="preserve">1. </w:t>
      </w:r>
      <w:r w:rsidR="00CD3E25" w:rsidRPr="002700E4">
        <w:rPr>
          <w:rFonts w:ascii="Times New Roman" w:eastAsia="Times New Roman" w:hAnsi="Times New Roman" w:cs="Times New Roman"/>
          <w:b/>
          <w:kern w:val="0"/>
          <w:sz w:val="28"/>
          <w:szCs w:val="28"/>
          <w:lang w:eastAsia="fr-FR"/>
          <w14:ligatures w14:val="none"/>
        </w:rPr>
        <w:t xml:space="preserve">Le behaviourisme </w:t>
      </w:r>
      <w:r w:rsidR="00CD3E25" w:rsidRPr="002700E4">
        <w:rPr>
          <w:rFonts w:ascii="Times New Roman" w:eastAsia="Times New Roman" w:hAnsi="Times New Roman" w:cs="Times New Roman"/>
          <w:bCs/>
          <w:kern w:val="0"/>
          <w:sz w:val="28"/>
          <w:szCs w:val="28"/>
          <w:lang w:eastAsia="fr-FR"/>
          <w14:ligatures w14:val="none"/>
        </w:rPr>
        <w:t>est l'un des premiers courants théoriques de l'éducation</w:t>
      </w:r>
      <w:r w:rsidR="002700E4" w:rsidRPr="002700E4">
        <w:rPr>
          <w:rFonts w:ascii="Times New Roman" w:eastAsia="Times New Roman" w:hAnsi="Times New Roman" w:cs="Times New Roman"/>
          <w:bCs/>
          <w:kern w:val="0"/>
          <w:sz w:val="28"/>
          <w:szCs w:val="28"/>
          <w:lang w:eastAsia="fr-FR"/>
          <w14:ligatures w14:val="none"/>
        </w:rPr>
        <w:t xml:space="preserve">. </w:t>
      </w:r>
      <w:r w:rsidR="00CD3E25" w:rsidRPr="002700E4">
        <w:rPr>
          <w:rFonts w:ascii="Times New Roman" w:eastAsia="Times New Roman" w:hAnsi="Times New Roman" w:cs="Times New Roman"/>
          <w:bCs/>
          <w:kern w:val="0"/>
          <w:sz w:val="28"/>
          <w:szCs w:val="28"/>
          <w:lang w:eastAsia="fr-FR"/>
          <w14:ligatures w14:val="none"/>
        </w:rPr>
        <w:t>Selon cette</w:t>
      </w:r>
      <w:r w:rsidR="002700E4" w:rsidRPr="002700E4">
        <w:rPr>
          <w:rFonts w:ascii="Times New Roman" w:eastAsia="Times New Roman" w:hAnsi="Times New Roman" w:cs="Times New Roman"/>
          <w:bCs/>
          <w:kern w:val="0"/>
          <w:sz w:val="28"/>
          <w:szCs w:val="28"/>
          <w:lang w:eastAsia="fr-FR"/>
          <w14:ligatures w14:val="none"/>
        </w:rPr>
        <w:t xml:space="preserve"> théorie</w:t>
      </w:r>
      <w:r w:rsidR="00CD3E25" w:rsidRPr="002700E4">
        <w:rPr>
          <w:rFonts w:ascii="Times New Roman" w:eastAsia="Times New Roman" w:hAnsi="Times New Roman" w:cs="Times New Roman"/>
          <w:bCs/>
          <w:kern w:val="0"/>
          <w:sz w:val="28"/>
          <w:szCs w:val="28"/>
          <w:lang w:eastAsia="fr-FR"/>
          <w14:ligatures w14:val="none"/>
        </w:rPr>
        <w:t xml:space="preserve">, l’apprentissage se produit lorsque l’individu apprend à adapter ses comportements et ses modes de pensée en fonction des changements </w:t>
      </w:r>
      <w:r w:rsidR="00BA1E72">
        <w:rPr>
          <w:rFonts w:ascii="Times New Roman" w:eastAsia="Times New Roman" w:hAnsi="Times New Roman" w:cs="Times New Roman"/>
          <w:bCs/>
          <w:kern w:val="0"/>
          <w:sz w:val="28"/>
          <w:szCs w:val="28"/>
          <w:lang w:eastAsia="fr-FR"/>
          <w14:ligatures w14:val="none"/>
        </w:rPr>
        <w:t>de l’</w:t>
      </w:r>
      <w:r w:rsidR="00CD3E25" w:rsidRPr="002700E4">
        <w:rPr>
          <w:rFonts w:ascii="Times New Roman" w:eastAsia="Times New Roman" w:hAnsi="Times New Roman" w:cs="Times New Roman"/>
          <w:bCs/>
          <w:kern w:val="0"/>
          <w:sz w:val="28"/>
          <w:szCs w:val="28"/>
          <w:lang w:eastAsia="fr-FR"/>
          <w14:ligatures w14:val="none"/>
        </w:rPr>
        <w:t>environnement</w:t>
      </w:r>
      <w:r w:rsidR="00BA1E72">
        <w:rPr>
          <w:rFonts w:ascii="Times New Roman" w:eastAsia="Times New Roman" w:hAnsi="Times New Roman" w:cs="Times New Roman"/>
          <w:bCs/>
          <w:kern w:val="0"/>
          <w:sz w:val="28"/>
          <w:szCs w:val="28"/>
          <w:lang w:eastAsia="fr-FR"/>
          <w14:ligatures w14:val="none"/>
        </w:rPr>
        <w:t xml:space="preserve"> dans lequel il se trouve</w:t>
      </w:r>
      <w:r w:rsidR="00CD3E25" w:rsidRPr="002700E4">
        <w:rPr>
          <w:rFonts w:ascii="Times New Roman" w:eastAsia="Times New Roman" w:hAnsi="Times New Roman" w:cs="Times New Roman"/>
          <w:bCs/>
          <w:kern w:val="0"/>
          <w:sz w:val="28"/>
          <w:szCs w:val="28"/>
          <w:lang w:eastAsia="fr-FR"/>
          <w14:ligatures w14:val="none"/>
        </w:rPr>
        <w:t xml:space="preserve">. </w:t>
      </w:r>
      <w:r w:rsidR="002700E4" w:rsidRPr="002700E4">
        <w:rPr>
          <w:rFonts w:ascii="Times New Roman" w:eastAsia="Times New Roman" w:hAnsi="Times New Roman" w:cs="Times New Roman"/>
          <w:bCs/>
          <w:kern w:val="0"/>
          <w:sz w:val="28"/>
          <w:szCs w:val="28"/>
          <w:lang w:eastAsia="fr-FR"/>
          <w14:ligatures w14:val="none"/>
        </w:rPr>
        <w:t xml:space="preserve">Ceci dit, </w:t>
      </w:r>
      <w:r w:rsidR="00CD3E25" w:rsidRPr="002700E4">
        <w:rPr>
          <w:rFonts w:ascii="Times New Roman" w:eastAsia="Times New Roman" w:hAnsi="Times New Roman" w:cs="Times New Roman"/>
          <w:bCs/>
          <w:kern w:val="0"/>
          <w:sz w:val="28"/>
          <w:szCs w:val="28"/>
          <w:lang w:eastAsia="fr-FR"/>
          <w14:ligatures w14:val="none"/>
        </w:rPr>
        <w:t>l'enseign</w:t>
      </w:r>
      <w:r w:rsidR="00BA1E72">
        <w:rPr>
          <w:rFonts w:ascii="Times New Roman" w:eastAsia="Times New Roman" w:hAnsi="Times New Roman" w:cs="Times New Roman"/>
          <w:bCs/>
          <w:kern w:val="0"/>
          <w:sz w:val="28"/>
          <w:szCs w:val="28"/>
          <w:lang w:eastAsia="fr-FR"/>
          <w14:ligatures w14:val="none"/>
        </w:rPr>
        <w:t>ant</w:t>
      </w:r>
      <w:r w:rsidR="00CD3E25" w:rsidRPr="002700E4">
        <w:rPr>
          <w:rFonts w:ascii="Times New Roman" w:eastAsia="Times New Roman" w:hAnsi="Times New Roman" w:cs="Times New Roman"/>
          <w:bCs/>
          <w:kern w:val="0"/>
          <w:sz w:val="28"/>
          <w:szCs w:val="28"/>
          <w:lang w:eastAsia="fr-FR"/>
          <w14:ligatures w14:val="none"/>
        </w:rPr>
        <w:t xml:space="preserve"> joue un rôle crucial </w:t>
      </w:r>
      <w:r w:rsidR="002700E4" w:rsidRPr="002700E4">
        <w:rPr>
          <w:rFonts w:ascii="Times New Roman" w:eastAsia="Times New Roman" w:hAnsi="Times New Roman" w:cs="Times New Roman"/>
          <w:bCs/>
          <w:kern w:val="0"/>
          <w:sz w:val="28"/>
          <w:szCs w:val="28"/>
          <w:lang w:eastAsia="fr-FR"/>
          <w14:ligatures w14:val="none"/>
        </w:rPr>
        <w:lastRenderedPageBreak/>
        <w:t xml:space="preserve">proposant </w:t>
      </w:r>
      <w:r w:rsidR="00CD3E25" w:rsidRPr="002700E4">
        <w:rPr>
          <w:rFonts w:ascii="Times New Roman" w:eastAsia="Times New Roman" w:hAnsi="Times New Roman" w:cs="Times New Roman"/>
          <w:bCs/>
          <w:kern w:val="0"/>
          <w:sz w:val="28"/>
          <w:szCs w:val="28"/>
          <w:lang w:eastAsia="fr-FR"/>
          <w14:ligatures w14:val="none"/>
        </w:rPr>
        <w:t>des situations stimulantes qui encouragent l’apprenant à adopter les comportements souhaités</w:t>
      </w:r>
      <w:r w:rsidR="00BA1E72">
        <w:rPr>
          <w:rFonts w:ascii="Times New Roman" w:eastAsia="Times New Roman" w:hAnsi="Times New Roman" w:cs="Times New Roman"/>
          <w:bCs/>
          <w:kern w:val="0"/>
          <w:sz w:val="28"/>
          <w:szCs w:val="28"/>
          <w:lang w:eastAsia="fr-FR"/>
          <w14:ligatures w14:val="none"/>
        </w:rPr>
        <w:t xml:space="preserve"> (</w:t>
      </w:r>
      <w:r w:rsidR="00EA162D">
        <w:rPr>
          <w:rFonts w:ascii="Times New Roman" w:eastAsia="Times New Roman" w:hAnsi="Times New Roman" w:cs="Times New Roman"/>
          <w:bCs/>
          <w:kern w:val="0"/>
          <w:sz w:val="28"/>
          <w:szCs w:val="28"/>
          <w:lang w:eastAsia="fr-FR"/>
          <w14:ligatures w14:val="none"/>
        </w:rPr>
        <w:t>T</w:t>
      </w:r>
      <w:r w:rsidR="00BA1E72">
        <w:rPr>
          <w:rFonts w:ascii="Times New Roman" w:eastAsia="Times New Roman" w:hAnsi="Times New Roman" w:cs="Times New Roman"/>
          <w:bCs/>
          <w:kern w:val="0"/>
          <w:sz w:val="28"/>
          <w:szCs w:val="28"/>
          <w:lang w:eastAsia="fr-FR"/>
          <w14:ligatures w14:val="none"/>
        </w:rPr>
        <w:t>ardif, 1992)</w:t>
      </w:r>
      <w:r w:rsidR="00CD3E25" w:rsidRPr="002700E4">
        <w:rPr>
          <w:rFonts w:ascii="Times New Roman" w:eastAsia="Times New Roman" w:hAnsi="Times New Roman" w:cs="Times New Roman"/>
          <w:bCs/>
          <w:kern w:val="0"/>
          <w:sz w:val="28"/>
          <w:szCs w:val="28"/>
          <w:lang w:eastAsia="fr-FR"/>
          <w14:ligatures w14:val="none"/>
        </w:rPr>
        <w:t>.</w:t>
      </w:r>
      <w:r w:rsidR="002700E4" w:rsidRPr="002700E4">
        <w:rPr>
          <w:rFonts w:ascii="Times New Roman" w:eastAsia="Times New Roman" w:hAnsi="Times New Roman" w:cs="Times New Roman"/>
          <w:bCs/>
          <w:kern w:val="0"/>
          <w:sz w:val="28"/>
          <w:szCs w:val="28"/>
          <w:lang w:eastAsia="fr-FR"/>
          <w14:ligatures w14:val="none"/>
        </w:rPr>
        <w:t xml:space="preserve"> </w:t>
      </w:r>
      <w:r w:rsidR="00EA162D" w:rsidRPr="00EA162D">
        <w:rPr>
          <w:rFonts w:ascii="Times New Roman" w:eastAsia="Times New Roman" w:hAnsi="Times New Roman" w:cs="Times New Roman"/>
          <w:bCs/>
          <w:kern w:val="0"/>
          <w:sz w:val="28"/>
          <w:szCs w:val="28"/>
          <w:lang w:eastAsia="fr-FR"/>
          <w14:ligatures w14:val="none"/>
        </w:rPr>
        <w:t>Cette théorie se concentre sur l’étude des comportements observables, indépendamment des mécanismes internes du cerveau ou des processus mentaux non directement accessibles à l’observation (Good &amp; Brophy, 1995). Cette approche mène à la théorie du conditionnement classique ou stimulus-réponse. Selon cette théorie, le comportement, qui correspond à la réaction ou à la réponse, est déterminé par le stimulus, c'est-à-dire par un élément de l'environnement qui déclenche la réaction. En d'autres termes, le stimulus provoque la réponse, d’où le concept de stimulus-réponse. Cependant, cette première phase du béhaviorisme se contentait de l'étude des comportements simples et observables.</w:t>
      </w:r>
    </w:p>
    <w:p w14:paraId="288233AB" w14:textId="216262D5" w:rsidR="00EA162D" w:rsidRDefault="002700E4" w:rsidP="000068EC">
      <w:pPr>
        <w:spacing w:before="240" w:after="240" w:line="360" w:lineRule="auto"/>
        <w:jc w:val="both"/>
        <w:rPr>
          <w:rFonts w:ascii="Times New Roman" w:eastAsia="Times New Roman" w:hAnsi="Times New Roman" w:cs="Times New Roman"/>
          <w:bCs/>
          <w:kern w:val="0"/>
          <w:sz w:val="28"/>
          <w:szCs w:val="28"/>
          <w:lang w:eastAsia="fr-FR"/>
          <w14:ligatures w14:val="none"/>
        </w:rPr>
      </w:pPr>
      <w:r w:rsidRPr="002700E4">
        <w:rPr>
          <w:rFonts w:ascii="Times New Roman" w:eastAsia="Times New Roman" w:hAnsi="Times New Roman" w:cs="Times New Roman"/>
          <w:bCs/>
          <w:kern w:val="0"/>
          <w:sz w:val="28"/>
          <w:szCs w:val="28"/>
          <w:lang w:eastAsia="fr-FR"/>
          <w14:ligatures w14:val="none"/>
        </w:rPr>
        <w:t>Pour ce modèle, l’accent</w:t>
      </w:r>
      <w:r w:rsidR="00CD3E25" w:rsidRPr="002700E4">
        <w:rPr>
          <w:rFonts w:ascii="Times New Roman" w:eastAsia="Times New Roman" w:hAnsi="Times New Roman" w:cs="Times New Roman"/>
          <w:bCs/>
          <w:kern w:val="0"/>
          <w:sz w:val="28"/>
          <w:szCs w:val="28"/>
          <w:lang w:eastAsia="fr-FR"/>
          <w14:ligatures w14:val="none"/>
        </w:rPr>
        <w:t xml:space="preserve"> est mis sur la répétition et sur l’entraînement intensif, afin de renforcer les comportements considérés comme adaptés. </w:t>
      </w:r>
      <w:r w:rsidRPr="002700E4">
        <w:rPr>
          <w:rFonts w:ascii="Times New Roman" w:eastAsia="Times New Roman" w:hAnsi="Times New Roman" w:cs="Times New Roman"/>
          <w:bCs/>
          <w:kern w:val="0"/>
          <w:sz w:val="28"/>
          <w:szCs w:val="28"/>
          <w:lang w:eastAsia="fr-FR"/>
          <w14:ligatures w14:val="none"/>
        </w:rPr>
        <w:t xml:space="preserve">L’une des spécificités du </w:t>
      </w:r>
      <w:r w:rsidR="00CD3E25" w:rsidRPr="002700E4">
        <w:rPr>
          <w:rFonts w:ascii="Times New Roman" w:eastAsia="Times New Roman" w:hAnsi="Times New Roman" w:cs="Times New Roman"/>
          <w:bCs/>
          <w:kern w:val="0"/>
          <w:sz w:val="28"/>
          <w:szCs w:val="28"/>
          <w:lang w:eastAsia="fr-FR"/>
          <w14:ligatures w14:val="none"/>
        </w:rPr>
        <w:t xml:space="preserve">behaviourisme est </w:t>
      </w:r>
      <w:r w:rsidR="00BA1E72">
        <w:rPr>
          <w:rFonts w:ascii="Times New Roman" w:eastAsia="Times New Roman" w:hAnsi="Times New Roman" w:cs="Times New Roman"/>
          <w:bCs/>
          <w:kern w:val="0"/>
          <w:sz w:val="28"/>
          <w:szCs w:val="28"/>
          <w:lang w:eastAsia="fr-FR"/>
          <w14:ligatures w14:val="none"/>
        </w:rPr>
        <w:t xml:space="preserve">la présence de </w:t>
      </w:r>
      <w:r w:rsidR="00CD3E25" w:rsidRPr="002700E4">
        <w:rPr>
          <w:rFonts w:ascii="Times New Roman" w:eastAsia="Times New Roman" w:hAnsi="Times New Roman" w:cs="Times New Roman"/>
          <w:bCs/>
          <w:kern w:val="0"/>
          <w:sz w:val="28"/>
          <w:szCs w:val="28"/>
          <w:lang w:eastAsia="fr-FR"/>
          <w14:ligatures w14:val="none"/>
        </w:rPr>
        <w:t>feedbac</w:t>
      </w:r>
      <w:r w:rsidR="00BA1E72">
        <w:rPr>
          <w:rFonts w:ascii="Times New Roman" w:eastAsia="Times New Roman" w:hAnsi="Times New Roman" w:cs="Times New Roman"/>
          <w:bCs/>
          <w:kern w:val="0"/>
          <w:sz w:val="28"/>
          <w:szCs w:val="28"/>
          <w:lang w:eastAsia="fr-FR"/>
          <w14:ligatures w14:val="none"/>
        </w:rPr>
        <w:t>k</w:t>
      </w:r>
      <w:r w:rsidR="00CD3E25" w:rsidRPr="002700E4">
        <w:rPr>
          <w:rFonts w:ascii="Times New Roman" w:eastAsia="Times New Roman" w:hAnsi="Times New Roman" w:cs="Times New Roman"/>
          <w:bCs/>
          <w:kern w:val="0"/>
          <w:sz w:val="28"/>
          <w:szCs w:val="28"/>
          <w:lang w:eastAsia="fr-FR"/>
          <w14:ligatures w14:val="none"/>
        </w:rPr>
        <w:t>. Ce</w:t>
      </w:r>
      <w:r w:rsidR="00BA1E72">
        <w:rPr>
          <w:rFonts w:ascii="Times New Roman" w:eastAsia="Times New Roman" w:hAnsi="Times New Roman" w:cs="Times New Roman"/>
          <w:bCs/>
          <w:kern w:val="0"/>
          <w:sz w:val="28"/>
          <w:szCs w:val="28"/>
          <w:lang w:eastAsia="fr-FR"/>
          <w14:ligatures w14:val="none"/>
        </w:rPr>
        <w:t>s retours ou rétroactions</w:t>
      </w:r>
      <w:r w:rsidR="00CD3E25" w:rsidRPr="002700E4">
        <w:rPr>
          <w:rFonts w:ascii="Times New Roman" w:eastAsia="Times New Roman" w:hAnsi="Times New Roman" w:cs="Times New Roman"/>
          <w:bCs/>
          <w:kern w:val="0"/>
          <w:sz w:val="28"/>
          <w:szCs w:val="28"/>
          <w:lang w:eastAsia="fr-FR"/>
          <w14:ligatures w14:val="none"/>
        </w:rPr>
        <w:t xml:space="preserve"> se </w:t>
      </w:r>
      <w:r w:rsidR="00BA1E72">
        <w:rPr>
          <w:rFonts w:ascii="Times New Roman" w:eastAsia="Times New Roman" w:hAnsi="Times New Roman" w:cs="Times New Roman"/>
          <w:bCs/>
          <w:kern w:val="0"/>
          <w:sz w:val="28"/>
          <w:szCs w:val="28"/>
          <w:lang w:eastAsia="fr-FR"/>
          <w14:ligatures w14:val="none"/>
        </w:rPr>
        <w:t>font</w:t>
      </w:r>
      <w:r w:rsidR="00CD3E25" w:rsidRPr="002700E4">
        <w:rPr>
          <w:rFonts w:ascii="Times New Roman" w:eastAsia="Times New Roman" w:hAnsi="Times New Roman" w:cs="Times New Roman"/>
          <w:bCs/>
          <w:kern w:val="0"/>
          <w:sz w:val="28"/>
          <w:szCs w:val="28"/>
          <w:lang w:eastAsia="fr-FR"/>
          <w14:ligatures w14:val="none"/>
        </w:rPr>
        <w:t xml:space="preserve"> tout au long d</w:t>
      </w:r>
      <w:r w:rsidR="00BA1E72">
        <w:rPr>
          <w:rFonts w:ascii="Times New Roman" w:eastAsia="Times New Roman" w:hAnsi="Times New Roman" w:cs="Times New Roman"/>
          <w:bCs/>
          <w:kern w:val="0"/>
          <w:sz w:val="28"/>
          <w:szCs w:val="28"/>
          <w:lang w:eastAsia="fr-FR"/>
          <w14:ligatures w14:val="none"/>
        </w:rPr>
        <w:t>es moments de l’</w:t>
      </w:r>
      <w:r w:rsidR="00CD3E25" w:rsidRPr="002700E4">
        <w:rPr>
          <w:rFonts w:ascii="Times New Roman" w:eastAsia="Times New Roman" w:hAnsi="Times New Roman" w:cs="Times New Roman"/>
          <w:bCs/>
          <w:kern w:val="0"/>
          <w:sz w:val="28"/>
          <w:szCs w:val="28"/>
          <w:lang w:eastAsia="fr-FR"/>
          <w14:ligatures w14:val="none"/>
        </w:rPr>
        <w:t xml:space="preserve">apprentissage, et non seulement à la fin, permettant ainsi à l’apprenant d’ajuster son comportement en temps réel. </w:t>
      </w:r>
    </w:p>
    <w:p w14:paraId="7B8B85D1" w14:textId="2D961181" w:rsidR="00CD3E25" w:rsidRPr="00EA162D" w:rsidRDefault="000068EC" w:rsidP="00EA162D">
      <w:pPr>
        <w:spacing w:before="240" w:after="240" w:line="360" w:lineRule="auto"/>
        <w:jc w:val="both"/>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bCs/>
          <w:kern w:val="0"/>
          <w:sz w:val="28"/>
          <w:szCs w:val="28"/>
          <w:lang w:eastAsia="fr-FR"/>
          <w14:ligatures w14:val="none"/>
        </w:rPr>
        <w:t xml:space="preserve">2. </w:t>
      </w:r>
      <w:r w:rsidR="00CD3E25" w:rsidRPr="002700E4">
        <w:rPr>
          <w:rFonts w:ascii="Times New Roman" w:eastAsia="Times New Roman" w:hAnsi="Times New Roman" w:cs="Times New Roman"/>
          <w:b/>
          <w:kern w:val="0"/>
          <w:sz w:val="28"/>
          <w:szCs w:val="28"/>
          <w:lang w:eastAsia="fr-FR"/>
          <w14:ligatures w14:val="none"/>
        </w:rPr>
        <w:t>Le cognitivisme</w:t>
      </w:r>
      <w:r w:rsidR="00CD3E25" w:rsidRPr="002700E4">
        <w:rPr>
          <w:rFonts w:ascii="Times New Roman" w:eastAsia="Times New Roman" w:hAnsi="Times New Roman" w:cs="Times New Roman"/>
          <w:kern w:val="0"/>
          <w:sz w:val="28"/>
          <w:szCs w:val="28"/>
          <w:lang w:eastAsia="fr-FR"/>
          <w14:ligatures w14:val="none"/>
        </w:rPr>
        <w:t xml:space="preserve"> : </w:t>
      </w:r>
      <w:r w:rsidR="00EA162D" w:rsidRPr="00EA162D">
        <w:rPr>
          <w:rFonts w:ascii="Times New Roman" w:eastAsia="Times New Roman" w:hAnsi="Times New Roman" w:cs="Times New Roman"/>
          <w:kern w:val="0"/>
          <w:sz w:val="28"/>
          <w:szCs w:val="28"/>
          <w:lang w:eastAsia="fr-FR"/>
          <w14:ligatures w14:val="none"/>
        </w:rPr>
        <w:t>Le cognitivisme, issu du latin cognitio signifiant « action de connaître</w:t>
      </w:r>
      <w:r w:rsidR="00EA162D">
        <w:rPr>
          <w:rFonts w:ascii="Times New Roman" w:eastAsia="Times New Roman" w:hAnsi="Times New Roman" w:cs="Times New Roman"/>
          <w:kern w:val="0"/>
          <w:sz w:val="28"/>
          <w:szCs w:val="28"/>
          <w:lang w:eastAsia="fr-FR"/>
          <w14:ligatures w14:val="none"/>
        </w:rPr>
        <w:t xml:space="preserve"> ». </w:t>
      </w:r>
      <w:r w:rsidR="00EA162D" w:rsidRPr="00EA162D">
        <w:rPr>
          <w:rFonts w:ascii="Times New Roman" w:eastAsia="Times New Roman" w:hAnsi="Times New Roman" w:cs="Times New Roman"/>
          <w:kern w:val="0"/>
          <w:sz w:val="28"/>
          <w:szCs w:val="28"/>
          <w:lang w:eastAsia="fr-FR"/>
          <w14:ligatures w14:val="none"/>
        </w:rPr>
        <w:t>Contrairement à la vision béhavioriste de la mémoire comme un simple réceptacle, le cognitivisme considère l’apprentissage comme un processus complexe de traitement de l’information. La mémoire est perçue comme ayant une structure propre, nécessitant une organisation et l’utilisation de stratégies pour gérer cette information (Crozat, 2002).</w:t>
      </w:r>
      <w:r w:rsidR="00EA162D">
        <w:rPr>
          <w:rFonts w:ascii="Times New Roman" w:eastAsia="Times New Roman" w:hAnsi="Times New Roman" w:cs="Times New Roman"/>
          <w:kern w:val="0"/>
          <w:sz w:val="28"/>
          <w:szCs w:val="28"/>
          <w:lang w:eastAsia="fr-FR"/>
          <w14:ligatures w14:val="none"/>
        </w:rPr>
        <w:t xml:space="preserve"> Il</w:t>
      </w:r>
      <w:r w:rsidR="00BA1E72">
        <w:rPr>
          <w:rFonts w:ascii="Times New Roman" w:eastAsia="Times New Roman" w:hAnsi="Times New Roman" w:cs="Times New Roman"/>
          <w:kern w:val="0"/>
          <w:sz w:val="28"/>
          <w:szCs w:val="28"/>
          <w:lang w:eastAsia="fr-FR"/>
          <w14:ligatures w14:val="none"/>
        </w:rPr>
        <w:t xml:space="preserve"> </w:t>
      </w:r>
      <w:r w:rsidR="00CD3E25" w:rsidRPr="002700E4">
        <w:rPr>
          <w:rFonts w:ascii="Times New Roman" w:eastAsia="Times New Roman" w:hAnsi="Times New Roman" w:cs="Times New Roman"/>
          <w:kern w:val="0"/>
          <w:sz w:val="28"/>
          <w:szCs w:val="28"/>
          <w:lang w:eastAsia="fr-FR"/>
          <w14:ligatures w14:val="none"/>
        </w:rPr>
        <w:t xml:space="preserve">se distingue du behaviourisme </w:t>
      </w:r>
      <w:r w:rsidR="00BA1E72">
        <w:rPr>
          <w:rFonts w:ascii="Times New Roman" w:eastAsia="Times New Roman" w:hAnsi="Times New Roman" w:cs="Times New Roman"/>
          <w:kern w:val="0"/>
          <w:sz w:val="28"/>
          <w:szCs w:val="28"/>
          <w:lang w:eastAsia="fr-FR"/>
          <w14:ligatures w14:val="none"/>
        </w:rPr>
        <w:t xml:space="preserve">par l’intérêt porté sur </w:t>
      </w:r>
      <w:r w:rsidR="00CD3E25" w:rsidRPr="002700E4">
        <w:rPr>
          <w:rFonts w:ascii="Times New Roman" w:eastAsia="Times New Roman" w:hAnsi="Times New Roman" w:cs="Times New Roman"/>
          <w:kern w:val="0"/>
          <w:sz w:val="28"/>
          <w:szCs w:val="28"/>
          <w:lang w:eastAsia="fr-FR"/>
          <w14:ligatures w14:val="none"/>
        </w:rPr>
        <w:t xml:space="preserve">les activités mentales de l’élève, plutôt que sur ses comportements observables. Ce courant considère que l’apprentissage réside dans des processus internes complexes, tels que la mémorisation, l’organisation et la </w:t>
      </w:r>
      <w:r w:rsidR="00BA1E72">
        <w:rPr>
          <w:rFonts w:ascii="Times New Roman" w:eastAsia="Times New Roman" w:hAnsi="Times New Roman" w:cs="Times New Roman"/>
          <w:kern w:val="0"/>
          <w:sz w:val="28"/>
          <w:szCs w:val="28"/>
          <w:lang w:eastAsia="fr-FR"/>
          <w14:ligatures w14:val="none"/>
        </w:rPr>
        <w:t xml:space="preserve">récupération </w:t>
      </w:r>
      <w:r w:rsidR="00CD3E25" w:rsidRPr="002700E4">
        <w:rPr>
          <w:rFonts w:ascii="Times New Roman" w:eastAsia="Times New Roman" w:hAnsi="Times New Roman" w:cs="Times New Roman"/>
          <w:kern w:val="0"/>
          <w:sz w:val="28"/>
          <w:szCs w:val="28"/>
          <w:lang w:eastAsia="fr-FR"/>
          <w14:ligatures w14:val="none"/>
        </w:rPr>
        <w:t xml:space="preserve">d’informations, ainsi que dans la modification des structures mentales de l’apprenant. </w:t>
      </w:r>
      <w:r w:rsidR="00BA1E72" w:rsidRPr="002700E4">
        <w:rPr>
          <w:rFonts w:ascii="Times New Roman" w:eastAsia="Times New Roman" w:hAnsi="Times New Roman" w:cs="Times New Roman"/>
          <w:kern w:val="0"/>
          <w:sz w:val="28"/>
          <w:szCs w:val="28"/>
          <w:lang w:eastAsia="fr-FR"/>
          <w14:ligatures w14:val="none"/>
        </w:rPr>
        <w:t xml:space="preserve">L’enseignant </w:t>
      </w:r>
      <w:r w:rsidR="00BA1E72">
        <w:rPr>
          <w:rFonts w:ascii="Times New Roman" w:eastAsia="Times New Roman" w:hAnsi="Times New Roman" w:cs="Times New Roman"/>
          <w:kern w:val="0"/>
          <w:sz w:val="28"/>
          <w:szCs w:val="28"/>
          <w:lang w:eastAsia="fr-FR"/>
          <w14:ligatures w14:val="none"/>
        </w:rPr>
        <w:t xml:space="preserve">est perçu comme un </w:t>
      </w:r>
      <w:r w:rsidR="00CD3E25" w:rsidRPr="002700E4">
        <w:rPr>
          <w:rFonts w:ascii="Times New Roman" w:eastAsia="Times New Roman" w:hAnsi="Times New Roman" w:cs="Times New Roman"/>
          <w:kern w:val="0"/>
          <w:sz w:val="28"/>
          <w:szCs w:val="28"/>
          <w:lang w:eastAsia="fr-FR"/>
          <w14:ligatures w14:val="none"/>
        </w:rPr>
        <w:t xml:space="preserve">comme un facilitateur qui </w:t>
      </w:r>
      <w:r w:rsidR="00BA1E72">
        <w:rPr>
          <w:rFonts w:ascii="Times New Roman" w:eastAsia="Times New Roman" w:hAnsi="Times New Roman" w:cs="Times New Roman"/>
          <w:kern w:val="0"/>
          <w:sz w:val="28"/>
          <w:szCs w:val="28"/>
          <w:lang w:eastAsia="fr-FR"/>
          <w14:ligatures w14:val="none"/>
        </w:rPr>
        <w:t>accompagne</w:t>
      </w:r>
      <w:r w:rsidR="00CD3E25" w:rsidRPr="002700E4">
        <w:rPr>
          <w:rFonts w:ascii="Times New Roman" w:eastAsia="Times New Roman" w:hAnsi="Times New Roman" w:cs="Times New Roman"/>
          <w:kern w:val="0"/>
          <w:sz w:val="28"/>
          <w:szCs w:val="28"/>
          <w:lang w:eastAsia="fr-FR"/>
          <w14:ligatures w14:val="none"/>
        </w:rPr>
        <w:t xml:space="preserve"> l’élève à organiser et </w:t>
      </w:r>
      <w:r w:rsidR="00BA1E72">
        <w:rPr>
          <w:rFonts w:ascii="Times New Roman" w:eastAsia="Times New Roman" w:hAnsi="Times New Roman" w:cs="Times New Roman"/>
          <w:kern w:val="0"/>
          <w:sz w:val="28"/>
          <w:szCs w:val="28"/>
          <w:lang w:eastAsia="fr-FR"/>
          <w14:ligatures w14:val="none"/>
        </w:rPr>
        <w:t xml:space="preserve">à </w:t>
      </w:r>
      <w:r w:rsidR="00CD3E25" w:rsidRPr="002700E4">
        <w:rPr>
          <w:rFonts w:ascii="Times New Roman" w:eastAsia="Times New Roman" w:hAnsi="Times New Roman" w:cs="Times New Roman"/>
          <w:kern w:val="0"/>
          <w:sz w:val="28"/>
          <w:szCs w:val="28"/>
          <w:lang w:eastAsia="fr-FR"/>
          <w14:ligatures w14:val="none"/>
        </w:rPr>
        <w:t xml:space="preserve">structurer ses propres apprentissages. </w:t>
      </w:r>
      <w:r w:rsidR="00BA1E72">
        <w:rPr>
          <w:rFonts w:ascii="Times New Roman" w:eastAsia="Times New Roman" w:hAnsi="Times New Roman" w:cs="Times New Roman"/>
          <w:kern w:val="0"/>
          <w:sz w:val="28"/>
          <w:szCs w:val="28"/>
          <w:lang w:eastAsia="fr-FR"/>
          <w14:ligatures w14:val="none"/>
        </w:rPr>
        <w:lastRenderedPageBreak/>
        <w:t xml:space="preserve">Toute l’attention est portée donc sur l’apprenant </w:t>
      </w:r>
      <w:r w:rsidR="00CD3E25" w:rsidRPr="002700E4">
        <w:rPr>
          <w:rFonts w:ascii="Times New Roman" w:eastAsia="Times New Roman" w:hAnsi="Times New Roman" w:cs="Times New Roman"/>
          <w:kern w:val="0"/>
          <w:sz w:val="28"/>
          <w:szCs w:val="28"/>
          <w:lang w:eastAsia="fr-FR"/>
          <w14:ligatures w14:val="none"/>
        </w:rPr>
        <w:t>qui devient le centre d</w:t>
      </w:r>
      <w:r w:rsidR="00BA1E72">
        <w:rPr>
          <w:rFonts w:ascii="Times New Roman" w:eastAsia="Times New Roman" w:hAnsi="Times New Roman" w:cs="Times New Roman"/>
          <w:kern w:val="0"/>
          <w:sz w:val="28"/>
          <w:szCs w:val="28"/>
          <w:lang w:eastAsia="fr-FR"/>
          <w14:ligatures w14:val="none"/>
        </w:rPr>
        <w:t xml:space="preserve">e son apprentissage. </w:t>
      </w:r>
    </w:p>
    <w:p w14:paraId="6E6675E9" w14:textId="4175EBE7" w:rsidR="00CD3E25" w:rsidRPr="002700E4" w:rsidRDefault="000068EC" w:rsidP="000068EC">
      <w:pPr>
        <w:spacing w:before="240" w:after="240" w:line="360" w:lineRule="auto"/>
        <w:jc w:val="both"/>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b/>
          <w:bCs/>
          <w:kern w:val="0"/>
          <w:sz w:val="28"/>
          <w:szCs w:val="28"/>
          <w:lang w:eastAsia="fr-FR"/>
          <w14:ligatures w14:val="none"/>
        </w:rPr>
        <w:t>3.</w:t>
      </w:r>
      <w:r w:rsidR="00CD3E25" w:rsidRPr="002700E4">
        <w:rPr>
          <w:rFonts w:ascii="Times New Roman" w:eastAsia="Times New Roman" w:hAnsi="Times New Roman" w:cs="Times New Roman"/>
          <w:b/>
          <w:kern w:val="0"/>
          <w:sz w:val="28"/>
          <w:szCs w:val="28"/>
          <w:lang w:eastAsia="fr-FR"/>
          <w14:ligatures w14:val="none"/>
        </w:rPr>
        <w:t>Le constructivisme</w:t>
      </w:r>
      <w:r w:rsidR="00CD3E25" w:rsidRPr="002700E4">
        <w:rPr>
          <w:rFonts w:ascii="Times New Roman" w:eastAsia="Times New Roman" w:hAnsi="Times New Roman" w:cs="Times New Roman"/>
          <w:kern w:val="0"/>
          <w:sz w:val="28"/>
          <w:szCs w:val="28"/>
          <w:lang w:eastAsia="fr-FR"/>
          <w14:ligatures w14:val="none"/>
        </w:rPr>
        <w:t xml:space="preserve"> : </w:t>
      </w:r>
      <w:r w:rsidR="00EA162D" w:rsidRPr="00EA162D">
        <w:rPr>
          <w:rFonts w:ascii="Times New Roman" w:eastAsia="Times New Roman" w:hAnsi="Times New Roman" w:cs="Times New Roman"/>
          <w:kern w:val="0"/>
          <w:sz w:val="28"/>
          <w:szCs w:val="28"/>
          <w:lang w:eastAsia="fr-FR"/>
          <w14:ligatures w14:val="none"/>
        </w:rPr>
        <w:t>Le terme « constructivisme » est dérivé du latin constructio, signifiant « construction » ou « édification</w:t>
      </w:r>
      <w:r w:rsidR="000A5349">
        <w:rPr>
          <w:rFonts w:ascii="Times New Roman" w:eastAsia="Times New Roman" w:hAnsi="Times New Roman" w:cs="Times New Roman"/>
          <w:kern w:val="0"/>
          <w:sz w:val="28"/>
          <w:szCs w:val="28"/>
          <w:lang w:eastAsia="fr-FR"/>
          <w14:ligatures w14:val="none"/>
        </w:rPr>
        <w:t xml:space="preserve">.  Le modèle </w:t>
      </w:r>
      <w:r w:rsidR="00EA162D" w:rsidRPr="00EA162D">
        <w:rPr>
          <w:rFonts w:ascii="Times New Roman" w:eastAsia="Times New Roman" w:hAnsi="Times New Roman" w:cs="Times New Roman"/>
          <w:kern w:val="0"/>
          <w:sz w:val="28"/>
          <w:szCs w:val="28"/>
          <w:lang w:eastAsia="fr-FR"/>
          <w14:ligatures w14:val="none"/>
        </w:rPr>
        <w:t xml:space="preserve">repose sur l'idée que la connaissance émerge de l'activité mentale de l'individu, qui la développe par l'interaction avec son environnement. Le constructivisme social, en sociologie, soutient que la réalité sociale est construite et institutionnalisée avant de se transformer en traditions. </w:t>
      </w:r>
      <w:r w:rsidR="000A5349">
        <w:rPr>
          <w:rFonts w:ascii="Times New Roman" w:eastAsia="Times New Roman" w:hAnsi="Times New Roman" w:cs="Times New Roman"/>
          <w:kern w:val="0"/>
          <w:sz w:val="28"/>
          <w:szCs w:val="28"/>
          <w:lang w:eastAsia="fr-FR"/>
          <w14:ligatures w14:val="none"/>
        </w:rPr>
        <w:t>Il</w:t>
      </w:r>
      <w:r w:rsidR="00BA1E72">
        <w:rPr>
          <w:rFonts w:ascii="Times New Roman" w:eastAsia="Times New Roman" w:hAnsi="Times New Roman" w:cs="Times New Roman"/>
          <w:kern w:val="0"/>
          <w:sz w:val="28"/>
          <w:szCs w:val="28"/>
          <w:lang w:eastAsia="fr-FR"/>
          <w14:ligatures w14:val="none"/>
        </w:rPr>
        <w:t xml:space="preserve"> </w:t>
      </w:r>
      <w:r w:rsidR="00CD3E25" w:rsidRPr="002700E4">
        <w:rPr>
          <w:rFonts w:ascii="Times New Roman" w:eastAsia="Times New Roman" w:hAnsi="Times New Roman" w:cs="Times New Roman"/>
          <w:kern w:val="0"/>
          <w:sz w:val="28"/>
          <w:szCs w:val="28"/>
          <w:lang w:eastAsia="fr-FR"/>
          <w14:ligatures w14:val="none"/>
        </w:rPr>
        <w:t>considère l’apprentissage comme un processus dynamique d’acquisition des connaissances qui se déroule à travers l’interaction entre l’individu et son environnement. Selon ce</w:t>
      </w:r>
      <w:r w:rsidR="009C62D2">
        <w:rPr>
          <w:rFonts w:ascii="Times New Roman" w:eastAsia="Times New Roman" w:hAnsi="Times New Roman" w:cs="Times New Roman"/>
          <w:kern w:val="0"/>
          <w:sz w:val="28"/>
          <w:szCs w:val="28"/>
          <w:lang w:eastAsia="fr-FR"/>
          <w14:ligatures w14:val="none"/>
        </w:rPr>
        <w:t xml:space="preserve"> courant, </w:t>
      </w:r>
      <w:r w:rsidR="00CD3E25" w:rsidRPr="002700E4">
        <w:rPr>
          <w:rFonts w:ascii="Times New Roman" w:eastAsia="Times New Roman" w:hAnsi="Times New Roman" w:cs="Times New Roman"/>
          <w:kern w:val="0"/>
          <w:sz w:val="28"/>
          <w:szCs w:val="28"/>
          <w:lang w:eastAsia="fr-FR"/>
          <w14:ligatures w14:val="none"/>
        </w:rPr>
        <w:t>l’apprenant construit activement ses connaissances en donnant du sens à ses expériences, en intégrant les nouvelles informations dans ses structures cognitives existantes. Ce processus repose sur l’idée que les connaissances antérieures jouent un rôle clé dans l'assimilation des nouvelles informations. Autrement dit, ce que l’individu va apprendre dépend largement de ce qu’il sait déjà : ses connaissances préalables influencent la manière dont il va interpréter et organiser les nouvelles connaissances.</w:t>
      </w:r>
    </w:p>
    <w:p w14:paraId="51C1AFA7" w14:textId="38BF9397" w:rsidR="000A5349" w:rsidRPr="002700E4" w:rsidRDefault="009C62D2" w:rsidP="00315CD9">
      <w:pPr>
        <w:spacing w:before="240" w:after="240" w:line="360" w:lineRule="auto"/>
        <w:jc w:val="both"/>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kern w:val="0"/>
          <w:sz w:val="28"/>
          <w:szCs w:val="28"/>
          <w:lang w:eastAsia="fr-FR"/>
          <w14:ligatures w14:val="none"/>
        </w:rPr>
        <w:t xml:space="preserve">A cet égard, </w:t>
      </w:r>
      <w:r w:rsidR="00CD3E25" w:rsidRPr="002700E4">
        <w:rPr>
          <w:rFonts w:ascii="Times New Roman" w:eastAsia="Times New Roman" w:hAnsi="Times New Roman" w:cs="Times New Roman"/>
          <w:kern w:val="0"/>
          <w:sz w:val="28"/>
          <w:szCs w:val="28"/>
          <w:lang w:eastAsia="fr-FR"/>
          <w14:ligatures w14:val="none"/>
        </w:rPr>
        <w:t>l’apprentissage n’est pas vu comme une simple transmission de savoirs du professeur vers l’élève, mais plutôt comme un processus actif et personnel où l’élève est au centre de son propre apprentissage. Ainsi, le rôle de l'enseignant n'est pas de transmettre directement des informations, mais plutôt de créer un environnement propice</w:t>
      </w:r>
      <w:r>
        <w:rPr>
          <w:rFonts w:ascii="Times New Roman" w:eastAsia="Times New Roman" w:hAnsi="Times New Roman" w:cs="Times New Roman"/>
          <w:kern w:val="0"/>
          <w:sz w:val="28"/>
          <w:szCs w:val="28"/>
          <w:lang w:eastAsia="fr-FR"/>
          <w14:ligatures w14:val="none"/>
        </w:rPr>
        <w:t xml:space="preserve"> et favorable </w:t>
      </w:r>
      <w:r w:rsidR="00CD3E25" w:rsidRPr="002700E4">
        <w:rPr>
          <w:rFonts w:ascii="Times New Roman" w:eastAsia="Times New Roman" w:hAnsi="Times New Roman" w:cs="Times New Roman"/>
          <w:kern w:val="0"/>
          <w:sz w:val="28"/>
          <w:szCs w:val="28"/>
          <w:lang w:eastAsia="fr-FR"/>
          <w14:ligatures w14:val="none"/>
        </w:rPr>
        <w:t>dans lequel l’élève peut explorer et construire ses propres compréhensions.</w:t>
      </w:r>
    </w:p>
    <w:p w14:paraId="72EBB80E" w14:textId="33E57BB5" w:rsidR="000A5349" w:rsidRPr="000A5349" w:rsidRDefault="000068EC" w:rsidP="000A5349">
      <w:pPr>
        <w:spacing w:before="240" w:after="240" w:line="360" w:lineRule="auto"/>
        <w:jc w:val="both"/>
        <w:rPr>
          <w:rFonts w:ascii="Times New Roman" w:eastAsia="Times New Roman" w:hAnsi="Times New Roman" w:cs="Times New Roman"/>
          <w:kern w:val="0"/>
          <w:sz w:val="28"/>
          <w:szCs w:val="28"/>
          <w:lang w:eastAsia="fr-FR"/>
          <w14:ligatures w14:val="none"/>
        </w:rPr>
      </w:pPr>
      <w:r>
        <w:rPr>
          <w:rFonts w:ascii="Times New Roman" w:eastAsia="Times New Roman" w:hAnsi="Times New Roman" w:cs="Times New Roman"/>
          <w:b/>
          <w:kern w:val="0"/>
          <w:sz w:val="28"/>
          <w:szCs w:val="28"/>
          <w:lang w:eastAsia="fr-FR"/>
          <w14:ligatures w14:val="none"/>
        </w:rPr>
        <w:t>4.</w:t>
      </w:r>
      <w:r w:rsidR="00CD3E25" w:rsidRPr="002700E4">
        <w:rPr>
          <w:rFonts w:ascii="Times New Roman" w:eastAsia="Times New Roman" w:hAnsi="Times New Roman" w:cs="Times New Roman"/>
          <w:b/>
          <w:kern w:val="0"/>
          <w:sz w:val="28"/>
          <w:szCs w:val="28"/>
          <w:lang w:eastAsia="fr-FR"/>
          <w14:ligatures w14:val="none"/>
        </w:rPr>
        <w:t xml:space="preserve">Le </w:t>
      </w:r>
      <w:r w:rsidR="00CD3E25" w:rsidRPr="002700E4">
        <w:rPr>
          <w:rFonts w:ascii="Times New Roman" w:eastAsia="Times New Roman" w:hAnsi="Times New Roman" w:cs="Times New Roman"/>
          <w:b/>
          <w:bCs/>
          <w:kern w:val="0"/>
          <w:sz w:val="28"/>
          <w:szCs w:val="28"/>
          <w:lang w:eastAsia="fr-FR"/>
          <w14:ligatures w14:val="none"/>
        </w:rPr>
        <w:t>socioconstructivisme</w:t>
      </w:r>
      <w:r w:rsidR="00CD3E25" w:rsidRPr="002700E4">
        <w:rPr>
          <w:rFonts w:ascii="Times New Roman" w:eastAsia="Times New Roman" w:hAnsi="Times New Roman" w:cs="Times New Roman"/>
          <w:kern w:val="0"/>
          <w:sz w:val="28"/>
          <w:szCs w:val="28"/>
          <w:lang w:eastAsia="fr-FR"/>
          <w14:ligatures w14:val="none"/>
        </w:rPr>
        <w:t xml:space="preserve"> : </w:t>
      </w:r>
      <w:r w:rsidR="009C62D2">
        <w:rPr>
          <w:rFonts w:ascii="Times New Roman" w:eastAsia="Times New Roman" w:hAnsi="Times New Roman" w:cs="Times New Roman"/>
          <w:kern w:val="0"/>
          <w:sz w:val="28"/>
          <w:szCs w:val="28"/>
          <w:lang w:eastAsia="fr-FR"/>
          <w14:ligatures w14:val="none"/>
        </w:rPr>
        <w:t xml:space="preserve">paru aux </w:t>
      </w:r>
      <w:r w:rsidR="00CD3E25" w:rsidRPr="002700E4">
        <w:rPr>
          <w:rFonts w:ascii="Times New Roman" w:eastAsia="Times New Roman" w:hAnsi="Times New Roman" w:cs="Times New Roman"/>
          <w:kern w:val="0"/>
          <w:sz w:val="28"/>
          <w:szCs w:val="28"/>
          <w:lang w:eastAsia="fr-FR"/>
          <w14:ligatures w14:val="none"/>
        </w:rPr>
        <w:t xml:space="preserve">années 1980, considère l’apprentissage comme un phénomène socialement </w:t>
      </w:r>
      <w:r w:rsidR="009C62D2">
        <w:rPr>
          <w:rFonts w:ascii="Times New Roman" w:eastAsia="Times New Roman" w:hAnsi="Times New Roman" w:cs="Times New Roman"/>
          <w:kern w:val="0"/>
          <w:sz w:val="28"/>
          <w:szCs w:val="28"/>
          <w:lang w:eastAsia="fr-FR"/>
          <w14:ligatures w14:val="none"/>
        </w:rPr>
        <w:t xml:space="preserve">bien </w:t>
      </w:r>
      <w:r w:rsidR="00CD3E25" w:rsidRPr="002700E4">
        <w:rPr>
          <w:rFonts w:ascii="Times New Roman" w:eastAsia="Times New Roman" w:hAnsi="Times New Roman" w:cs="Times New Roman"/>
          <w:kern w:val="0"/>
          <w:sz w:val="28"/>
          <w:szCs w:val="28"/>
          <w:lang w:eastAsia="fr-FR"/>
          <w14:ligatures w14:val="none"/>
        </w:rPr>
        <w:t xml:space="preserve">situé. </w:t>
      </w:r>
      <w:r w:rsidR="000A5349" w:rsidRPr="000A5349">
        <w:rPr>
          <w:rFonts w:ascii="Times New Roman" w:eastAsia="Times New Roman" w:hAnsi="Times New Roman" w:cs="Times New Roman"/>
          <w:kern w:val="0"/>
          <w:sz w:val="28"/>
          <w:szCs w:val="28"/>
          <w:lang w:eastAsia="fr-FR"/>
          <w14:ligatures w14:val="none"/>
        </w:rPr>
        <w:t xml:space="preserve">Le socioconstructivisme souligne que la construction des connaissances ne peut se faire sans l'intervention de l'environnement social et culturel. Il met en avant l'importance des interactions </w:t>
      </w:r>
      <w:r w:rsidR="000A5349" w:rsidRPr="000A5349">
        <w:rPr>
          <w:rFonts w:ascii="Times New Roman" w:eastAsia="Times New Roman" w:hAnsi="Times New Roman" w:cs="Times New Roman"/>
          <w:kern w:val="0"/>
          <w:sz w:val="28"/>
          <w:szCs w:val="28"/>
          <w:lang w:eastAsia="fr-FR"/>
          <w14:ligatures w14:val="none"/>
        </w:rPr>
        <w:lastRenderedPageBreak/>
        <w:t>sociales multiples dans le processus d'apprentissage. Bien que la construction du savoir soit un processus individuel, elle s'effectue dans un contexte social. Ainsi, le développement intellectuel de l'enfant est façonné par ses interactions avec son environnement social et culturel.</w:t>
      </w:r>
    </w:p>
    <w:p w14:paraId="36DC743A" w14:textId="5800DB2F" w:rsidR="00CD3E25" w:rsidRPr="002700E4" w:rsidRDefault="00CD3E25" w:rsidP="000068EC">
      <w:pPr>
        <w:spacing w:before="240" w:after="240" w:line="360" w:lineRule="auto"/>
        <w:jc w:val="both"/>
        <w:rPr>
          <w:rFonts w:ascii="Times New Roman" w:eastAsia="Times New Roman" w:hAnsi="Times New Roman" w:cs="Times New Roman"/>
          <w:kern w:val="0"/>
          <w:sz w:val="28"/>
          <w:szCs w:val="28"/>
          <w:lang w:eastAsia="fr-FR"/>
          <w14:ligatures w14:val="none"/>
        </w:rPr>
      </w:pPr>
      <w:r w:rsidRPr="002700E4">
        <w:rPr>
          <w:rFonts w:ascii="Times New Roman" w:eastAsia="Times New Roman" w:hAnsi="Times New Roman" w:cs="Times New Roman"/>
          <w:kern w:val="0"/>
          <w:sz w:val="28"/>
          <w:szCs w:val="28"/>
          <w:lang w:eastAsia="fr-FR"/>
          <w14:ligatures w14:val="none"/>
        </w:rPr>
        <w:t xml:space="preserve">Selon </w:t>
      </w:r>
      <w:r w:rsidR="009C62D2">
        <w:rPr>
          <w:rFonts w:ascii="Times New Roman" w:eastAsia="Times New Roman" w:hAnsi="Times New Roman" w:cs="Times New Roman"/>
          <w:kern w:val="0"/>
          <w:sz w:val="28"/>
          <w:szCs w:val="28"/>
          <w:lang w:eastAsia="fr-FR"/>
          <w14:ligatures w14:val="none"/>
        </w:rPr>
        <w:t xml:space="preserve">les </w:t>
      </w:r>
      <w:r w:rsidR="00527009">
        <w:rPr>
          <w:rFonts w:ascii="Times New Roman" w:eastAsia="Times New Roman" w:hAnsi="Times New Roman" w:cs="Times New Roman"/>
          <w:kern w:val="0"/>
          <w:sz w:val="28"/>
          <w:szCs w:val="28"/>
          <w:lang w:eastAsia="fr-FR"/>
          <w14:ligatures w14:val="none"/>
        </w:rPr>
        <w:t>constructivistes</w:t>
      </w:r>
      <w:r w:rsidR="009C62D2">
        <w:rPr>
          <w:rFonts w:ascii="Times New Roman" w:eastAsia="Times New Roman" w:hAnsi="Times New Roman" w:cs="Times New Roman"/>
          <w:kern w:val="0"/>
          <w:sz w:val="28"/>
          <w:szCs w:val="28"/>
          <w:lang w:eastAsia="fr-FR"/>
          <w14:ligatures w14:val="none"/>
        </w:rPr>
        <w:t xml:space="preserve">, </w:t>
      </w:r>
      <w:r w:rsidRPr="002700E4">
        <w:rPr>
          <w:rFonts w:ascii="Times New Roman" w:eastAsia="Times New Roman" w:hAnsi="Times New Roman" w:cs="Times New Roman"/>
          <w:kern w:val="0"/>
          <w:sz w:val="28"/>
          <w:szCs w:val="28"/>
          <w:lang w:eastAsia="fr-FR"/>
          <w14:ligatures w14:val="none"/>
        </w:rPr>
        <w:t>l’apprentissage ne se limite pas à un processus individuel de construction de savoirs, mais se développe à travers l’interaction sociale et la participation active à des activités en situation réelle. En d’autres termes, les élèves apprennent en interagissant avec les autres, que ce soit avec leurs pairs, leurs enseignants ou d'autres acteurs de la société, dans des contextes authentiques et collaboratifs.</w:t>
      </w:r>
    </w:p>
    <w:p w14:paraId="2FC4C861" w14:textId="35446291" w:rsidR="00397B58" w:rsidRPr="00527009" w:rsidRDefault="00527009" w:rsidP="000068EC">
      <w:pPr>
        <w:spacing w:before="240" w:after="240" w:line="360" w:lineRule="auto"/>
        <w:jc w:val="both"/>
        <w:rPr>
          <w:rFonts w:ascii="Times New Roman" w:eastAsia="Times New Roman" w:hAnsi="Times New Roman" w:cs="Times New Roman"/>
          <w:kern w:val="0"/>
          <w:sz w:val="28"/>
          <w:szCs w:val="28"/>
          <w:lang w:eastAsia="fr-FR"/>
          <w14:ligatures w14:val="none"/>
        </w:rPr>
      </w:pPr>
      <w:r w:rsidRPr="002700E4">
        <w:rPr>
          <w:rFonts w:ascii="Times New Roman" w:eastAsia="Times New Roman" w:hAnsi="Times New Roman" w:cs="Times New Roman"/>
          <w:kern w:val="0"/>
          <w:sz w:val="28"/>
          <w:szCs w:val="28"/>
          <w:lang w:eastAsia="fr-FR"/>
          <w14:ligatures w14:val="none"/>
        </w:rPr>
        <w:t>Les représentations issues</w:t>
      </w:r>
      <w:r w:rsidR="00CD3E25" w:rsidRPr="002700E4">
        <w:rPr>
          <w:rFonts w:ascii="Times New Roman" w:eastAsia="Times New Roman" w:hAnsi="Times New Roman" w:cs="Times New Roman"/>
          <w:kern w:val="0"/>
          <w:sz w:val="28"/>
          <w:szCs w:val="28"/>
          <w:lang w:eastAsia="fr-FR"/>
          <w14:ligatures w14:val="none"/>
        </w:rPr>
        <w:t xml:space="preserve"> de leur expérience</w:t>
      </w:r>
      <w:r w:rsidR="000068EC">
        <w:rPr>
          <w:rFonts w:ascii="Times New Roman" w:eastAsia="Times New Roman" w:hAnsi="Times New Roman" w:cs="Times New Roman"/>
          <w:kern w:val="0"/>
          <w:sz w:val="28"/>
          <w:szCs w:val="28"/>
          <w:lang w:eastAsia="fr-FR"/>
          <w14:ligatures w14:val="none"/>
        </w:rPr>
        <w:t>s</w:t>
      </w:r>
      <w:r w:rsidR="00CD3E25" w:rsidRPr="002700E4">
        <w:rPr>
          <w:rFonts w:ascii="Times New Roman" w:eastAsia="Times New Roman" w:hAnsi="Times New Roman" w:cs="Times New Roman"/>
          <w:kern w:val="0"/>
          <w:sz w:val="28"/>
          <w:szCs w:val="28"/>
          <w:lang w:eastAsia="fr-FR"/>
          <w14:ligatures w14:val="none"/>
        </w:rPr>
        <w:t xml:space="preserve"> personnelle et sociale, jouent un rôle </w:t>
      </w:r>
      <w:r w:rsidR="000068EC">
        <w:rPr>
          <w:rFonts w:ascii="Times New Roman" w:eastAsia="Times New Roman" w:hAnsi="Times New Roman" w:cs="Times New Roman"/>
          <w:kern w:val="0"/>
          <w:sz w:val="28"/>
          <w:szCs w:val="28"/>
          <w:lang w:eastAsia="fr-FR"/>
          <w14:ligatures w14:val="none"/>
        </w:rPr>
        <w:t xml:space="preserve">notable </w:t>
      </w:r>
      <w:r w:rsidR="00CD3E25" w:rsidRPr="002700E4">
        <w:rPr>
          <w:rFonts w:ascii="Times New Roman" w:eastAsia="Times New Roman" w:hAnsi="Times New Roman" w:cs="Times New Roman"/>
          <w:kern w:val="0"/>
          <w:sz w:val="28"/>
          <w:szCs w:val="28"/>
          <w:lang w:eastAsia="fr-FR"/>
          <w14:ligatures w14:val="none"/>
        </w:rPr>
        <w:t xml:space="preserve">dans ce processus d’apprentissage. Contrairement à d’autres approches qui considèrent souvent les connaissances scolaires comme </w:t>
      </w:r>
      <w:r w:rsidR="000068EC">
        <w:rPr>
          <w:rFonts w:ascii="Times New Roman" w:eastAsia="Times New Roman" w:hAnsi="Times New Roman" w:cs="Times New Roman"/>
          <w:kern w:val="0"/>
          <w:sz w:val="28"/>
          <w:szCs w:val="28"/>
          <w:lang w:eastAsia="fr-FR"/>
          <w14:ligatures w14:val="none"/>
        </w:rPr>
        <w:t xml:space="preserve">séparés du vécu de l’apprenant, </w:t>
      </w:r>
      <w:r w:rsidR="00CD3E25" w:rsidRPr="002700E4">
        <w:rPr>
          <w:rFonts w:ascii="Times New Roman" w:eastAsia="Times New Roman" w:hAnsi="Times New Roman" w:cs="Times New Roman"/>
          <w:kern w:val="0"/>
          <w:sz w:val="28"/>
          <w:szCs w:val="28"/>
          <w:lang w:eastAsia="fr-FR"/>
          <w14:ligatures w14:val="none"/>
        </w:rPr>
        <w:t>le socioconstructivis</w:t>
      </w:r>
      <w:r>
        <w:rPr>
          <w:rFonts w:ascii="Times New Roman" w:eastAsia="Times New Roman" w:hAnsi="Times New Roman" w:cs="Times New Roman"/>
          <w:kern w:val="0"/>
          <w:sz w:val="28"/>
          <w:szCs w:val="28"/>
          <w:lang w:eastAsia="fr-FR"/>
          <w14:ligatures w14:val="none"/>
        </w:rPr>
        <w:t xml:space="preserve">tes considèrent </w:t>
      </w:r>
      <w:r w:rsidR="00CD3E25" w:rsidRPr="002700E4">
        <w:rPr>
          <w:rFonts w:ascii="Times New Roman" w:eastAsia="Times New Roman" w:hAnsi="Times New Roman" w:cs="Times New Roman"/>
          <w:kern w:val="0"/>
          <w:sz w:val="28"/>
          <w:szCs w:val="28"/>
          <w:lang w:eastAsia="fr-FR"/>
          <w14:ligatures w14:val="none"/>
        </w:rPr>
        <w:t xml:space="preserve">l’apprentissage </w:t>
      </w:r>
      <w:r>
        <w:rPr>
          <w:rFonts w:ascii="Times New Roman" w:eastAsia="Times New Roman" w:hAnsi="Times New Roman" w:cs="Times New Roman"/>
          <w:kern w:val="0"/>
          <w:sz w:val="28"/>
          <w:szCs w:val="28"/>
          <w:lang w:eastAsia="fr-FR"/>
          <w14:ligatures w14:val="none"/>
        </w:rPr>
        <w:t xml:space="preserve">comme </w:t>
      </w:r>
      <w:r w:rsidR="00CD3E25" w:rsidRPr="002700E4">
        <w:rPr>
          <w:rFonts w:ascii="Times New Roman" w:eastAsia="Times New Roman" w:hAnsi="Times New Roman" w:cs="Times New Roman"/>
          <w:kern w:val="0"/>
          <w:sz w:val="28"/>
          <w:szCs w:val="28"/>
          <w:lang w:eastAsia="fr-FR"/>
          <w14:ligatures w14:val="none"/>
        </w:rPr>
        <w:t>un processus social</w:t>
      </w:r>
      <w:r>
        <w:rPr>
          <w:rFonts w:ascii="Times New Roman" w:eastAsia="Times New Roman" w:hAnsi="Times New Roman" w:cs="Times New Roman"/>
          <w:kern w:val="0"/>
          <w:sz w:val="28"/>
          <w:szCs w:val="28"/>
          <w:lang w:eastAsia="fr-FR"/>
          <w14:ligatures w14:val="none"/>
        </w:rPr>
        <w:t xml:space="preserve"> bien</w:t>
      </w:r>
      <w:r w:rsidR="00CD3E25" w:rsidRPr="002700E4">
        <w:rPr>
          <w:rFonts w:ascii="Times New Roman" w:eastAsia="Times New Roman" w:hAnsi="Times New Roman" w:cs="Times New Roman"/>
          <w:kern w:val="0"/>
          <w:sz w:val="28"/>
          <w:szCs w:val="28"/>
          <w:lang w:eastAsia="fr-FR"/>
          <w14:ligatures w14:val="none"/>
        </w:rPr>
        <w:t xml:space="preserve"> contextualisé, dans lequel les élèves sont invités à construire </w:t>
      </w:r>
      <w:r>
        <w:rPr>
          <w:rFonts w:ascii="Times New Roman" w:eastAsia="Times New Roman" w:hAnsi="Times New Roman" w:cs="Times New Roman"/>
          <w:kern w:val="0"/>
          <w:sz w:val="28"/>
          <w:szCs w:val="28"/>
          <w:lang w:eastAsia="fr-FR"/>
          <w14:ligatures w14:val="none"/>
        </w:rPr>
        <w:t xml:space="preserve">leur </w:t>
      </w:r>
      <w:r w:rsidRPr="002700E4">
        <w:rPr>
          <w:rFonts w:ascii="Times New Roman" w:eastAsia="Times New Roman" w:hAnsi="Times New Roman" w:cs="Times New Roman"/>
          <w:kern w:val="0"/>
          <w:sz w:val="28"/>
          <w:szCs w:val="28"/>
          <w:lang w:eastAsia="fr-FR"/>
          <w14:ligatures w14:val="none"/>
        </w:rPr>
        <w:t>connaissance</w:t>
      </w:r>
      <w:r>
        <w:rPr>
          <w:rFonts w:ascii="Times New Roman" w:eastAsia="Times New Roman" w:hAnsi="Times New Roman" w:cs="Times New Roman"/>
          <w:kern w:val="0"/>
          <w:sz w:val="28"/>
          <w:szCs w:val="28"/>
          <w:lang w:eastAsia="fr-FR"/>
          <w14:ligatures w14:val="none"/>
        </w:rPr>
        <w:t xml:space="preserve"> ensemble.</w:t>
      </w:r>
    </w:p>
    <w:sectPr w:rsidR="00397B58" w:rsidRPr="005270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DBE2" w14:textId="77777777" w:rsidR="00DA5958" w:rsidRDefault="00DA5958" w:rsidP="00CD3E25">
      <w:pPr>
        <w:spacing w:after="0" w:line="240" w:lineRule="auto"/>
      </w:pPr>
      <w:r>
        <w:separator/>
      </w:r>
    </w:p>
  </w:endnote>
  <w:endnote w:type="continuationSeparator" w:id="0">
    <w:p w14:paraId="59A12C6D" w14:textId="77777777" w:rsidR="00DA5958" w:rsidRDefault="00DA5958" w:rsidP="00CD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BA73" w14:textId="77777777" w:rsidR="00DA5958" w:rsidRDefault="00DA5958" w:rsidP="00CD3E25">
      <w:pPr>
        <w:spacing w:after="0" w:line="240" w:lineRule="auto"/>
      </w:pPr>
      <w:r>
        <w:separator/>
      </w:r>
    </w:p>
  </w:footnote>
  <w:footnote w:type="continuationSeparator" w:id="0">
    <w:p w14:paraId="549D24F4" w14:textId="77777777" w:rsidR="00DA5958" w:rsidRDefault="00DA5958" w:rsidP="00CD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55D99"/>
    <w:multiLevelType w:val="hybridMultilevel"/>
    <w:tmpl w:val="38B034B6"/>
    <w:lvl w:ilvl="0" w:tplc="BF9084D4">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4A02659D"/>
    <w:multiLevelType w:val="hybridMultilevel"/>
    <w:tmpl w:val="E7CCFB9E"/>
    <w:lvl w:ilvl="0" w:tplc="FBEC3F0A">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1302920">
    <w:abstractNumId w:val="0"/>
  </w:num>
  <w:num w:numId="2" w16cid:durableId="26955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25"/>
    <w:rsid w:val="000068EC"/>
    <w:rsid w:val="00076C4A"/>
    <w:rsid w:val="000A5349"/>
    <w:rsid w:val="001300F1"/>
    <w:rsid w:val="002700E4"/>
    <w:rsid w:val="00315CD9"/>
    <w:rsid w:val="00397B58"/>
    <w:rsid w:val="00516B71"/>
    <w:rsid w:val="00527009"/>
    <w:rsid w:val="0082240D"/>
    <w:rsid w:val="008F557F"/>
    <w:rsid w:val="0092521E"/>
    <w:rsid w:val="00952567"/>
    <w:rsid w:val="009C62D2"/>
    <w:rsid w:val="00A24062"/>
    <w:rsid w:val="00BA1E72"/>
    <w:rsid w:val="00CD3E25"/>
    <w:rsid w:val="00DA5958"/>
    <w:rsid w:val="00E076F3"/>
    <w:rsid w:val="00EA162D"/>
    <w:rsid w:val="00EB45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0284"/>
  <w15:chartTrackingRefBased/>
  <w15:docId w15:val="{8707886E-4B6F-42C3-9DE0-D66AFC8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CD3E25"/>
    <w:rPr>
      <w:vertAlign w:val="superscript"/>
    </w:rPr>
  </w:style>
  <w:style w:type="character" w:customStyle="1" w:styleId="A0">
    <w:name w:val="A0"/>
    <w:uiPriority w:val="99"/>
    <w:rsid w:val="00CD3E25"/>
    <w:rPr>
      <w:rFonts w:ascii="Minion Pro" w:hAnsi="Minion Pro" w:cs="Minion Pro"/>
      <w:b/>
      <w:bCs/>
      <w:color w:val="000000"/>
      <w:sz w:val="18"/>
      <w:szCs w:val="18"/>
    </w:rPr>
  </w:style>
  <w:style w:type="paragraph" w:customStyle="1" w:styleId="Pa9">
    <w:name w:val="Pa9"/>
    <w:basedOn w:val="Normal"/>
    <w:next w:val="Normal"/>
    <w:uiPriority w:val="99"/>
    <w:rsid w:val="00CD3E25"/>
    <w:pPr>
      <w:autoSpaceDE w:val="0"/>
      <w:autoSpaceDN w:val="0"/>
      <w:adjustRightInd w:val="0"/>
      <w:spacing w:after="0" w:line="241" w:lineRule="atLeast"/>
    </w:pPr>
    <w:rPr>
      <w:rFonts w:ascii="Trebuchet MS" w:eastAsia="Times New Roman" w:hAnsi="Trebuchet MS"/>
      <w:kern w:val="0"/>
      <w:sz w:val="24"/>
      <w:szCs w:val="24"/>
      <w:lang w:eastAsia="fr-FR"/>
      <w14:ligatures w14:val="none"/>
    </w:rPr>
  </w:style>
  <w:style w:type="paragraph" w:customStyle="1" w:styleId="Default">
    <w:name w:val="Default"/>
    <w:rsid w:val="00CD3E2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fr-FR"/>
      <w14:ligatures w14:val="none"/>
    </w:rPr>
  </w:style>
  <w:style w:type="paragraph" w:styleId="Paragraphedeliste">
    <w:name w:val="List Paragraph"/>
    <w:basedOn w:val="Normal"/>
    <w:uiPriority w:val="34"/>
    <w:qFormat/>
    <w:rsid w:val="00EB45A5"/>
    <w:pPr>
      <w:ind w:left="720"/>
      <w:contextualSpacing/>
    </w:pPr>
  </w:style>
  <w:style w:type="character" w:styleId="Accentuation">
    <w:name w:val="Emphasis"/>
    <w:basedOn w:val="Policepardfaut"/>
    <w:uiPriority w:val="20"/>
    <w:qFormat/>
    <w:rsid w:val="008F5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6144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2024-12-29T13:31:00Z</dcterms:created>
  <dcterms:modified xsi:type="dcterms:W3CDTF">2024-12-29T13:31:00Z</dcterms:modified>
</cp:coreProperties>
</file>