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424E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lang w:bidi="ar-DZ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تمرين (01):</w:t>
      </w:r>
    </w:p>
    <w:p w14:paraId="71848020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ليكن نموذج تسعير الأصول المالية (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CAPM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). ما هو معدل العائد المتوقع للأصل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j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إذا كان له ولمحفظة السوق  الخصائص التالية: الانحراف المعياري للأصل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j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: 0,2، الانحراف المعيلري لمحفظة السوق: 0,15، معدل العائد المتوقع لمحفظة السوق: 0,1، الارتباط بين عائد الأصل ومحفظة السوق: 0,8، معدل عائد الأصل الأكيد: 0,04.</w:t>
      </w:r>
    </w:p>
    <w:p w14:paraId="03344B02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  <w:t xml:space="preserve">1-    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ماذا يحدث للعائد المتوقع للأصل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j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إذا زاد انحرافه المعياري؟</w:t>
      </w:r>
    </w:p>
    <w:p w14:paraId="082E371D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  <w:t xml:space="preserve">2-    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ماذا يحدث للعائد المتوقع للأصل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j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إذا انخفض معامل الارتباط؟</w:t>
      </w:r>
    </w:p>
    <w:p w14:paraId="70050D88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  <w:t xml:space="preserve">3-    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ما هي العلاقة بين العائد المتوقع للأصل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j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ومخاطرة السوق؟</w:t>
      </w:r>
    </w:p>
    <w:p w14:paraId="0CE4FB82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تمرين (02):</w:t>
      </w:r>
    </w:p>
    <w:p w14:paraId="47915E27" w14:textId="386303A8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يستثمر </w:t>
      </w:r>
      <w:r>
        <w:rPr>
          <w:rFonts w:ascii="Frutiger LT Arabic 45 Light" w:hAnsi="Frutiger LT Arabic 45 Light" w:cs="Frutiger LT Arabic 45 Light" w:hint="cs"/>
          <w:sz w:val="18"/>
          <w:szCs w:val="18"/>
          <w:rtl/>
          <w:lang w:val="en-GB" w:bidi="ar-DZ"/>
        </w:rPr>
        <w:t xml:space="preserve">شخص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50 % من ثروته في أصل </w:t>
      </w:r>
      <w:r>
        <w:rPr>
          <w:rFonts w:ascii="Frutiger LT Arabic 45 Light" w:hAnsi="Frutiger LT Arabic 45 Light" w:cs="Frutiger LT Arabic 45 Light" w:hint="cs"/>
          <w:sz w:val="18"/>
          <w:szCs w:val="18"/>
          <w:rtl/>
          <w:lang w:val="en-GB" w:bidi="ar-DZ"/>
        </w:rPr>
        <w:t>خال من الخطر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و 50 % الباقية في أربعة أصول كما يلي: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FE42BB" w:rsidRPr="00FE42BB" w14:paraId="767D7615" w14:textId="77777777" w:rsidTr="00FE42BB"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D34A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 xml:space="preserve">الأصل </w:t>
            </w: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j</w:t>
            </w:r>
          </w:p>
        </w:tc>
        <w:tc>
          <w:tcPr>
            <w:tcW w:w="2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7E8B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E(</w:t>
            </w:r>
            <w:r w:rsidRPr="00FE42BB">
              <w:rPr>
                <w:rFonts w:ascii="Cambria" w:hAnsi="Cambria" w:cs="Cambria"/>
                <w:sz w:val="18"/>
                <w:szCs w:val="18"/>
                <w:lang w:val="fr-FR" w:bidi="ar-DZ"/>
              </w:rPr>
              <w:t>Ř</w:t>
            </w: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vertAlign w:val="subscript"/>
                <w:lang w:val="fr-FR" w:bidi="ar-DZ"/>
              </w:rPr>
              <w:t>j</w:t>
            </w: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)</w:t>
            </w:r>
          </w:p>
        </w:tc>
        <w:tc>
          <w:tcPr>
            <w:tcW w:w="2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9156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Bj</w:t>
            </w:r>
          </w:p>
        </w:tc>
        <w:tc>
          <w:tcPr>
            <w:tcW w:w="2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A46DE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 xml:space="preserve">نسبة الاستثمار في </w:t>
            </w: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j</w:t>
            </w:r>
          </w:p>
        </w:tc>
      </w:tr>
      <w:tr w:rsidR="00FE42BB" w:rsidRPr="00FE42BB" w14:paraId="7094FBE7" w14:textId="77777777" w:rsidTr="00FE42BB">
        <w:tc>
          <w:tcPr>
            <w:tcW w:w="2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EFC0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76CA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7,6 %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AD54A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2A50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10%</w:t>
            </w:r>
          </w:p>
        </w:tc>
      </w:tr>
      <w:tr w:rsidR="00FE42BB" w:rsidRPr="00FE42BB" w14:paraId="3A64D245" w14:textId="77777777" w:rsidTr="00FE42BB">
        <w:tc>
          <w:tcPr>
            <w:tcW w:w="2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B9A4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E91A2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12,4%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D183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6A61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10%</w:t>
            </w:r>
          </w:p>
        </w:tc>
      </w:tr>
      <w:tr w:rsidR="00FE42BB" w:rsidRPr="00FE42BB" w14:paraId="50531F01" w14:textId="77777777" w:rsidTr="00FE42BB">
        <w:tc>
          <w:tcPr>
            <w:tcW w:w="2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8266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E5B05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15,6%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B218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1,2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3668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10%</w:t>
            </w:r>
          </w:p>
        </w:tc>
      </w:tr>
      <w:tr w:rsidR="00FE42BB" w:rsidRPr="00FE42BB" w14:paraId="7CA2AEBC" w14:textId="77777777" w:rsidTr="00FE42BB">
        <w:tc>
          <w:tcPr>
            <w:tcW w:w="2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4082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7837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18,8%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D0A3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1,6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E465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20%</w:t>
            </w:r>
          </w:p>
        </w:tc>
      </w:tr>
    </w:tbl>
    <w:p w14:paraId="08165D68" w14:textId="66BA0A1A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  <w:t> 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يرغب </w:t>
      </w:r>
      <w:r>
        <w:rPr>
          <w:rFonts w:ascii="Frutiger LT Arabic 45 Light" w:hAnsi="Frutiger LT Arabic 45 Light" w:cs="Frutiger LT Arabic 45 Light" w:hint="cs"/>
          <w:sz w:val="18"/>
          <w:szCs w:val="18"/>
          <w:rtl/>
          <w:lang w:val="en-GB" w:bidi="ar-DZ"/>
        </w:rPr>
        <w:t>مستثمر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في معدل عائد متوقع 12% وذلك من خلال بيع بعض ما في حوزته من الأصل ال</w:t>
      </w:r>
      <w:r>
        <w:rPr>
          <w:rFonts w:ascii="Frutiger LT Arabic 45 Light" w:hAnsi="Frutiger LT Arabic 45 Light" w:cs="Frutiger LT Arabic 45 Light" w:hint="cs"/>
          <w:sz w:val="18"/>
          <w:szCs w:val="18"/>
          <w:rtl/>
          <w:lang w:val="en-GB" w:bidi="ar-DZ"/>
        </w:rPr>
        <w:t>خال من الخطر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لأجل شراء محفظة السوق.</w:t>
      </w:r>
    </w:p>
    <w:p w14:paraId="5D0A230A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  <w:t xml:space="preserve">1-    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إذا تم ذلك فما هي النسب المكونة للمحفظة الجديدة؟</w:t>
      </w:r>
    </w:p>
    <w:p w14:paraId="68EF22AD" w14:textId="05FAB5D0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  <w:t xml:space="preserve">2-    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إذا كان الاستثمار يتكون فقط من الأصل ال</w:t>
      </w:r>
      <w:r>
        <w:rPr>
          <w:rFonts w:ascii="Frutiger LT Arabic 45 Light" w:hAnsi="Frutiger LT Arabic 45 Light" w:cs="Frutiger LT Arabic 45 Light" w:hint="cs"/>
          <w:sz w:val="18"/>
          <w:szCs w:val="18"/>
          <w:rtl/>
          <w:lang w:val="en-GB" w:bidi="ar-DZ"/>
        </w:rPr>
        <w:t>خال من الخطر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ومحفظة السوق، فما هي النسب المستثمرة للحصول على معدل عائد متوقع 12% ؟</w:t>
      </w:r>
    </w:p>
    <w:p w14:paraId="39124434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التمرين (03):</w:t>
      </w:r>
    </w:p>
    <w:p w14:paraId="0CCF5450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تناولت دراسة معدل العائد الشهري لثلاث مؤسسات هي،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General Motors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،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Protecter &amp; Gomble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و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 xml:space="preserve">Esmark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 في بورصة نيويورك من فيفري 1983 الى أفريل 1984، والجدول الموالي يوضح معطيات هذه الأسهم: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FE42BB" w:rsidRPr="00FE42BB" w14:paraId="23895979" w14:textId="77777777" w:rsidTr="00FE42BB"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373D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t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DF26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R</w:t>
            </w: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vertAlign w:val="subscript"/>
                <w:lang w:val="fr-FR" w:bidi="ar-DZ"/>
              </w:rPr>
              <w:t>mt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934A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R</w:t>
            </w: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vertAlign w:val="subscript"/>
                <w:lang w:val="fr-FR" w:bidi="ar-DZ"/>
              </w:rPr>
              <w:t>1t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5998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R</w:t>
            </w: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vertAlign w:val="subscript"/>
                <w:lang w:val="fr-FR" w:bidi="ar-DZ"/>
              </w:rPr>
              <w:t>2t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02A6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lang w:val="fr-FR" w:bidi="ar-DZ"/>
              </w:rPr>
              <w:t>R</w:t>
            </w: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vertAlign w:val="subscript"/>
                <w:lang w:val="fr-FR" w:bidi="ar-DZ"/>
              </w:rPr>
              <w:t>3t</w:t>
            </w:r>
          </w:p>
        </w:tc>
      </w:tr>
      <w:tr w:rsidR="00FE42BB" w:rsidRPr="00FE42BB" w14:paraId="7CFB38DE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2F27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02/1983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CDD9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0,0085-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E023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0,0575-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848B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0,0152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9C90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0,0711-</w:t>
            </w:r>
          </w:p>
        </w:tc>
      </w:tr>
      <w:tr w:rsidR="00FE42BB" w:rsidRPr="00FE42BB" w14:paraId="2F170562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A6D1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03/1983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77AB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0,0019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A980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0,0658-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46D3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0,0530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F6C1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0,0213-</w:t>
            </w:r>
          </w:p>
        </w:tc>
      </w:tr>
      <w:tr w:rsidR="00FE42BB" w:rsidRPr="00FE42BB" w14:paraId="06FD8C0F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4E14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04/1983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2810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0,0217-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BCA4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0,0691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965A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0,0800-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CC11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0,3800-</w:t>
            </w:r>
          </w:p>
        </w:tc>
      </w:tr>
      <w:tr w:rsidR="00FE42BB" w:rsidRPr="00FE42BB" w14:paraId="458ED251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D3DF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05/1983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6E33C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0,0373-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4ABE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0,0034-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81B9C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0,0040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1F8A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0,0420-</w:t>
            </w:r>
          </w:p>
        </w:tc>
      </w:tr>
      <w:tr w:rsidR="00FE42BB" w:rsidRPr="00FE42BB" w14:paraId="79009991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3775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06/1983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48A9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0,0272-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6E55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0,0082-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A526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0,0976-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566F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0,0154</w:t>
            </w:r>
          </w:p>
        </w:tc>
      </w:tr>
      <w:tr w:rsidR="00FE42BB" w:rsidRPr="00FE42BB" w14:paraId="2657AA87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4730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07/1983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CB7D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0,1017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4617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0,0276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A55E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0,0619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C5CB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0,0129</w:t>
            </w:r>
          </w:p>
        </w:tc>
      </w:tr>
      <w:tr w:rsidR="00FE42BB" w:rsidRPr="00FE42BB" w14:paraId="19058213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D636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08/1983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8EF1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0,1722-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654F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0,1242-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2C31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0,0042-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18E4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0,2118-</w:t>
            </w:r>
          </w:p>
        </w:tc>
      </w:tr>
      <w:tr w:rsidR="00FE42BB" w:rsidRPr="00FE42BB" w14:paraId="72AE3FF0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E2EE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09/1983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77A2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0,0828-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8460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0,1739-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40E7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0,0628-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89238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0,1454-</w:t>
            </w:r>
          </w:p>
        </w:tc>
      </w:tr>
      <w:tr w:rsidR="00FE42BB" w:rsidRPr="00FE42BB" w14:paraId="678B87A0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D2F9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10/1983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6CCD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0,1170-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E638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0,2930-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9BA2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0,0909-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E4C8C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0,2882-</w:t>
            </w:r>
          </w:p>
        </w:tc>
      </w:tr>
      <w:tr w:rsidR="00FE42BB" w:rsidRPr="00FE42BB" w14:paraId="5561E315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ED1F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11/1983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C2F5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0,1657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2539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0,5461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A4B1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01DB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0,2293</w:t>
            </w:r>
          </w:p>
        </w:tc>
      </w:tr>
      <w:tr w:rsidR="00FE42BB" w:rsidRPr="00FE42BB" w14:paraId="3C65C112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18322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12/1983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7568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0,0448-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109D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0,1166-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3E5D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0,0442-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3BC5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0,1344-</w:t>
            </w:r>
          </w:p>
        </w:tc>
      </w:tr>
      <w:tr w:rsidR="00FE42BB" w:rsidRPr="00FE42BB" w14:paraId="511314E8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947A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01/1984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C3FE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0,0177-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BF8A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0,0048-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E9ED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0,0613-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E5F0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0,0185-</w:t>
            </w:r>
          </w:p>
        </w:tc>
      </w:tr>
      <w:tr w:rsidR="00FE42BB" w:rsidRPr="00FE42BB" w14:paraId="526411DA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F79F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lastRenderedPageBreak/>
              <w:t>02/1984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8BD1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0,1251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B0D7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0,2670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C866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0,2714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D5E8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0,2571</w:t>
            </w:r>
          </w:p>
        </w:tc>
      </w:tr>
      <w:tr w:rsidR="00FE42BB" w:rsidRPr="00FE42BB" w14:paraId="44CB9CD2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B99A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03/1984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27E0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0,0674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C1E7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0,1011-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6267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0,0237-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FF0F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0,0488</w:t>
            </w:r>
          </w:p>
        </w:tc>
      </w:tr>
      <w:tr w:rsidR="00FE42BB" w:rsidRPr="00FE42BB" w14:paraId="491B4A9A" w14:textId="77777777" w:rsidTr="00FE42B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EADF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04/1984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4AE6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0,0237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23E3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0,0684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97623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0,1519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D8CF" w14:textId="77777777" w:rsidR="00FE42BB" w:rsidRPr="00FE42BB" w:rsidRDefault="00FE42BB" w:rsidP="00FE42BB">
            <w:pPr>
              <w:bidi/>
              <w:spacing w:after="0" w:line="240" w:lineRule="auto"/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/>
              </w:rPr>
            </w:pPr>
            <w:r w:rsidRPr="00FE42BB">
              <w:rPr>
                <w:rFonts w:ascii="Frutiger LT Arabic 45 Light" w:hAnsi="Frutiger LT Arabic 45 Light" w:cs="Frutiger LT Arabic 45 Light"/>
                <w:sz w:val="18"/>
                <w:szCs w:val="18"/>
                <w:rtl/>
                <w:lang w:val="en-GB" w:bidi="ar-DZ"/>
              </w:rPr>
              <w:t>0,1388</w:t>
            </w:r>
          </w:p>
        </w:tc>
      </w:tr>
    </w:tbl>
    <w:p w14:paraId="3709D8C7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حيث :</w:t>
      </w:r>
    </w:p>
    <w:p w14:paraId="0FCE142D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jt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: معدل العائد الشهري للسهم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 xml:space="preserve">j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 في الشهر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t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. (1،2،3 ترمز لأسهم الشركات سابقة الذكر على التوالي)</w:t>
      </w:r>
    </w:p>
    <w:p w14:paraId="6FE8B991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mt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: معدل العائد لمحفظة السوق في الشهر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 t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.</w:t>
      </w:r>
    </w:p>
    <w:p w14:paraId="4E23EADB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قدم لك ملخص عن بعض المعطيات حول هذه الأسهم كما يلي:</w:t>
      </w:r>
    </w:p>
    <w:p w14:paraId="52F5C513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Cambria" w:hAnsi="Cambria" w:cs="Cambria"/>
          <w:sz w:val="18"/>
          <w:szCs w:val="18"/>
          <w:lang w:bidi="ar-DZ"/>
        </w:rPr>
        <w:t>Σ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 xml:space="preserve"> t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(R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jt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- 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j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)( 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mt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- 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m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 xml:space="preserve">) = 0,19618  pour j=1;                          </w:t>
      </w:r>
      <w:r w:rsidRPr="00FE42BB">
        <w:rPr>
          <w:rFonts w:ascii="Cambria" w:hAnsi="Cambria" w:cs="Cambria"/>
          <w:sz w:val="18"/>
          <w:szCs w:val="18"/>
          <w:lang w:bidi="ar-DZ"/>
        </w:rPr>
        <w:t>Σ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 xml:space="preserve"> t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 xml:space="preserve"> ( 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mt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- 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m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)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perscript"/>
          <w:lang w:val="fr-FR" w:bidi="ar-DZ"/>
        </w:rPr>
        <w:t>2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 xml:space="preserve"> = 0,11326</w:t>
      </w:r>
    </w:p>
    <w:p w14:paraId="39964ADC" w14:textId="211AA46D" w:rsidR="00FE42BB" w:rsidRPr="00FE42BB" w:rsidRDefault="00FE42BB" w:rsidP="00FE42BB">
      <w:pPr>
        <w:bidi/>
        <w:spacing w:after="0" w:line="240" w:lineRule="auto"/>
        <w:ind w:left="3150"/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 = 0,08827  pour j=2;</w:t>
      </w:r>
      <w:r>
        <w:rPr>
          <w:rFonts w:ascii="Frutiger LT Arabic 45 Light" w:hAnsi="Frutiger LT Arabic 45 Light" w:cs="Frutiger LT Arabic 45 Light"/>
          <w:sz w:val="18"/>
          <w:szCs w:val="18"/>
          <w:rtl/>
          <w:lang w:val="fr-FR" w:bidi="ar-DZ"/>
        </w:rPr>
        <w:tab/>
      </w:r>
      <w:r>
        <w:rPr>
          <w:rFonts w:ascii="Frutiger LT Arabic 45 Light" w:hAnsi="Frutiger LT Arabic 45 Light" w:cs="Frutiger LT Arabic 45 Light"/>
          <w:sz w:val="18"/>
          <w:szCs w:val="18"/>
          <w:rtl/>
          <w:lang w:val="fr-FR" w:bidi="ar-DZ"/>
        </w:rPr>
        <w:tab/>
      </w:r>
    </w:p>
    <w:p w14:paraId="55C2B569" w14:textId="77777777" w:rsidR="00FE42BB" w:rsidRPr="00FE42BB" w:rsidRDefault="00FE42BB" w:rsidP="00FE42BB">
      <w:pPr>
        <w:bidi/>
        <w:spacing w:after="0" w:line="240" w:lineRule="auto"/>
        <w:ind w:left="450"/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                            = 0,17481  pour j=3;                                 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m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= - 0,00291</w:t>
      </w:r>
    </w:p>
    <w:p w14:paraId="29B64EAB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 </w:t>
      </w:r>
    </w:p>
    <w:p w14:paraId="51F4C193" w14:textId="38C66008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R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j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 xml:space="preserve"> = 0,00198   pour j=1;                                                     </w:t>
      </w:r>
      <w:r w:rsidRPr="00FE42BB">
        <w:rPr>
          <w:rFonts w:ascii="Cambria" w:hAnsi="Cambria" w:cs="Cambria"/>
          <w:sz w:val="18"/>
          <w:szCs w:val="18"/>
          <w:lang w:val="fr-FR" w:bidi="ar-DZ"/>
        </w:rPr>
        <w:t>ϭ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perscript"/>
          <w:lang w:val="fr-FR" w:bidi="ar-DZ"/>
        </w:rPr>
        <w:t>2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(</w:t>
      </w:r>
      <w:r w:rsidRPr="00FE42BB">
        <w:rPr>
          <w:rFonts w:ascii="Times New Roman" w:hAnsi="Times New Roman" w:cs="Times New Roman"/>
          <w:sz w:val="18"/>
          <w:szCs w:val="18"/>
          <w:lang w:val="fr-FR" w:bidi="ar-DZ"/>
        </w:rPr>
        <w:t>ɛ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j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 xml:space="preserve">) = 0,01491  pour j=1; </w:t>
      </w:r>
    </w:p>
    <w:p w14:paraId="35B2FADF" w14:textId="2D5EF72A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    = 0,01485 pour j=2;                                                               = 0,00307  pour j=2;</w:t>
      </w:r>
    </w:p>
    <w:p w14:paraId="19FC89B0" w14:textId="49ED191A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    = - 0,04096  pour j=3;                                                              = 0,01279  pour j=3;</w:t>
      </w:r>
    </w:p>
    <w:p w14:paraId="083AF5B7" w14:textId="659082DA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lang w:bidi="ar-DZ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  <w:t xml:space="preserve">1-    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ما هي الفرضيات الأساسية لنموذج </w:t>
      </w:r>
      <w:r>
        <w:rPr>
          <w:rFonts w:ascii="Frutiger LT Arabic 45 Light" w:hAnsi="Frutiger LT Arabic 45 Light" w:cs="Frutiger LT Arabic 45 Light" w:hint="cs"/>
          <w:sz w:val="18"/>
          <w:szCs w:val="18"/>
          <w:rtl/>
          <w:lang w:val="en-GB" w:bidi="ar-DZ"/>
        </w:rPr>
        <w:t>تسعير الأصول الرأسمالية عند تقديره إصائيا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؟</w:t>
      </w:r>
    </w:p>
    <w:p w14:paraId="58F1199D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  <w:t xml:space="preserve">2-    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على أساس المعطيات السابقة حدد 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>a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j</w:t>
      </w:r>
      <w:r w:rsidRPr="00FE42BB">
        <w:rPr>
          <w:rFonts w:ascii="Frutiger LT Arabic 45 Light" w:hAnsi="Frutiger LT Arabic 45 Light" w:cs="Frutiger LT Arabic 45 Light"/>
          <w:sz w:val="18"/>
          <w:szCs w:val="18"/>
          <w:lang w:val="fr-FR" w:bidi="ar-DZ"/>
        </w:rPr>
        <w:t xml:space="preserve">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 و</w:t>
      </w:r>
      <w:r w:rsidRPr="00FE42BB">
        <w:rPr>
          <w:rFonts w:ascii="Frutiger LT Arabic 45 Light" w:hAnsi="Frutiger LT Arabic 45 Light" w:cs="Frutiger LT Arabic 45 Light"/>
          <w:sz w:val="18"/>
          <w:szCs w:val="18"/>
          <w:vertAlign w:val="subscript"/>
          <w:lang w:val="fr-FR" w:bidi="ar-DZ"/>
        </w:rPr>
        <w:t>j</w:t>
      </w:r>
      <w:r w:rsidRPr="00FE42BB">
        <w:rPr>
          <w:rFonts w:ascii="Cambria" w:hAnsi="Cambria" w:cs="Cambria"/>
          <w:sz w:val="18"/>
          <w:szCs w:val="18"/>
          <w:lang w:bidi="ar-DZ"/>
        </w:rPr>
        <w:t>β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 xml:space="preserve"> من أجل كل أصل.</w:t>
      </w:r>
    </w:p>
    <w:p w14:paraId="3470755A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  <w:t xml:space="preserve">3-     </w:t>
      </w: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نعتبر المحافظ 3،2،1 حيث المحفظة 1 تحتوي على الأصل 1 فقط، المحفظة 2 تحتوي على الأصل 1 و 2 بنفس الوزن والمحفظة 3 تحتوي على الأصل 3،2،1 بنفس الوزن لكل أصل.</w:t>
      </w:r>
    </w:p>
    <w:p w14:paraId="5952C4F3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- أحسب مخاطرة السوق، المخاطرة الخاصة والمخاطرة الإجمالية لكل محفظة.</w:t>
      </w:r>
    </w:p>
    <w:p w14:paraId="575A9483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- كيف تتغير المخاطرة الإجمالية ونسبة المخاطرة الخاصة بالنسبة للمخاطرة الإجمالية لما يكبر عدد الأصول المختلفة في المحافظ.</w:t>
      </w:r>
    </w:p>
    <w:p w14:paraId="4900578E" w14:textId="77777777" w:rsidR="00FE42BB" w:rsidRPr="00FE42BB" w:rsidRDefault="00FE42BB" w:rsidP="00FE42BB">
      <w:pPr>
        <w:bidi/>
        <w:spacing w:after="0" w:line="240" w:lineRule="auto"/>
        <w:rPr>
          <w:rFonts w:ascii="Frutiger LT Arabic 45 Light" w:hAnsi="Frutiger LT Arabic 45 Light" w:cs="Frutiger LT Arabic 45 Light"/>
          <w:sz w:val="18"/>
          <w:szCs w:val="18"/>
          <w:rtl/>
          <w:lang w:val="en-GB"/>
        </w:rPr>
      </w:pPr>
      <w:r w:rsidRPr="00FE42BB">
        <w:rPr>
          <w:rFonts w:ascii="Frutiger LT Arabic 45 Light" w:hAnsi="Frutiger LT Arabic 45 Light" w:cs="Frutiger LT Arabic 45 Light"/>
          <w:sz w:val="18"/>
          <w:szCs w:val="18"/>
          <w:rtl/>
          <w:lang w:val="en-GB" w:bidi="ar-DZ"/>
        </w:rPr>
        <w:t>4- إذا كان معدل الفائدة الأكيد على طول الفترة يساوي 0,0061 للشهر، ماهو معدل العائد المتوقع لكل من الأصول الثلاث باستعمال نموذج تسعير الأصول المالية ؟</w:t>
      </w:r>
    </w:p>
    <w:p w14:paraId="611D6249" w14:textId="77777777" w:rsidR="00CC497C" w:rsidRDefault="00CC497C" w:rsidP="00FE42BB">
      <w:pPr>
        <w:bidi/>
        <w:spacing w:after="0" w:line="240" w:lineRule="auto"/>
        <w:rPr>
          <w:b/>
          <w:bCs/>
          <w:rtl/>
          <w:lang w:val="en-GB"/>
        </w:rPr>
      </w:pPr>
    </w:p>
    <w:sectPr w:rsidR="00CC497C" w:rsidSect="00BC4FE5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4CFA" w14:textId="77777777" w:rsidR="00B10EE5" w:rsidRDefault="00B10EE5" w:rsidP="00C070BC">
      <w:pPr>
        <w:spacing w:after="0" w:line="240" w:lineRule="auto"/>
      </w:pPr>
      <w:r>
        <w:separator/>
      </w:r>
    </w:p>
  </w:endnote>
  <w:endnote w:type="continuationSeparator" w:id="0">
    <w:p w14:paraId="7D1EB485" w14:textId="77777777" w:rsidR="00B10EE5" w:rsidRDefault="00B10EE5" w:rsidP="00C0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027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619D7" w14:textId="03F2FCEF" w:rsidR="00190A0F" w:rsidRDefault="00190A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B782C" w14:textId="77777777" w:rsidR="00190A0F" w:rsidRDefault="00190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F650" w14:textId="77777777" w:rsidR="00B10EE5" w:rsidRDefault="00B10EE5" w:rsidP="00C070BC">
      <w:pPr>
        <w:spacing w:after="0" w:line="240" w:lineRule="auto"/>
      </w:pPr>
      <w:r>
        <w:separator/>
      </w:r>
    </w:p>
  </w:footnote>
  <w:footnote w:type="continuationSeparator" w:id="0">
    <w:p w14:paraId="0F5C04AE" w14:textId="77777777" w:rsidR="00B10EE5" w:rsidRDefault="00B10EE5" w:rsidP="00C0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BBB7" w14:textId="77777777" w:rsidR="00BC4FE5" w:rsidRDefault="00BC4FE5" w:rsidP="00BC4FE5">
    <w:pPr>
      <w:pStyle w:val="Header"/>
      <w:bidi/>
      <w:rPr>
        <w:rtl/>
        <w:lang w:bidi="ar-DZ"/>
      </w:rPr>
    </w:pPr>
    <w:r>
      <w:rPr>
        <w:rFonts w:hint="cs"/>
        <w:rtl/>
        <w:lang w:bidi="ar-DZ"/>
      </w:rPr>
      <w:t>جامعة أم البواقي</w:t>
    </w:r>
  </w:p>
  <w:p w14:paraId="719C3F35" w14:textId="77777777" w:rsidR="00BC4FE5" w:rsidRDefault="00BC4FE5" w:rsidP="00BC4FE5">
    <w:pPr>
      <w:pStyle w:val="Header"/>
      <w:bidi/>
      <w:rPr>
        <w:rtl/>
        <w:lang w:bidi="ar-DZ"/>
      </w:rPr>
    </w:pPr>
    <w:r>
      <w:rPr>
        <w:rFonts w:hint="cs"/>
        <w:rtl/>
        <w:lang w:bidi="ar-DZ"/>
      </w:rPr>
      <w:t>كلية العلوم الإقتصادية والعلوم التجارية وعلوم التسيير/ قسم العلوم المالية والمحاسبة</w:t>
    </w:r>
  </w:p>
  <w:p w14:paraId="1231CB65" w14:textId="57E6D999" w:rsidR="00BC4FE5" w:rsidRPr="00FE42BB" w:rsidRDefault="00BC4FE5" w:rsidP="00BC4FE5">
    <w:pPr>
      <w:pStyle w:val="Header"/>
      <w:bidi/>
      <w:rPr>
        <w:rFonts w:hint="cs"/>
        <w:rtl/>
        <w:lang w:val="en-GB" w:bidi="ar-DZ"/>
      </w:rPr>
    </w:pPr>
    <w:r>
      <w:rPr>
        <w:rFonts w:hint="cs"/>
        <w:rtl/>
        <w:lang w:bidi="ar-DZ"/>
      </w:rPr>
      <w:t xml:space="preserve">ماستر 1 مالية المؤسسة/ إدارة المحافظ المالية/ سلسلة تمارين: </w:t>
    </w:r>
    <w:r w:rsidR="00FE42BB">
      <w:rPr>
        <w:rFonts w:hint="cs"/>
        <w:rtl/>
        <w:lang w:val="en-GB" w:bidi="ar-DZ"/>
      </w:rPr>
      <w:t>نموذج تسعير الأصول رأس مالية</w:t>
    </w:r>
  </w:p>
  <w:p w14:paraId="4721FFBA" w14:textId="77777777" w:rsidR="00BC4FE5" w:rsidRDefault="00BC4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3B8"/>
    <w:multiLevelType w:val="hybridMultilevel"/>
    <w:tmpl w:val="813AF244"/>
    <w:lvl w:ilvl="0" w:tplc="F4D2AE68">
      <w:start w:val="5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345D"/>
    <w:multiLevelType w:val="hybridMultilevel"/>
    <w:tmpl w:val="4168AE36"/>
    <w:lvl w:ilvl="0" w:tplc="BCE4F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D347A"/>
    <w:multiLevelType w:val="hybridMultilevel"/>
    <w:tmpl w:val="7054C2E0"/>
    <w:lvl w:ilvl="0" w:tplc="DA4A0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47776"/>
    <w:multiLevelType w:val="hybridMultilevel"/>
    <w:tmpl w:val="79DE9CB6"/>
    <w:lvl w:ilvl="0" w:tplc="61161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C07EF"/>
    <w:multiLevelType w:val="multilevel"/>
    <w:tmpl w:val="0406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41559">
    <w:abstractNumId w:val="3"/>
  </w:num>
  <w:num w:numId="2" w16cid:durableId="1655910726">
    <w:abstractNumId w:val="0"/>
  </w:num>
  <w:num w:numId="3" w16cid:durableId="1360933190">
    <w:abstractNumId w:val="4"/>
  </w:num>
  <w:num w:numId="4" w16cid:durableId="487551609">
    <w:abstractNumId w:val="1"/>
  </w:num>
  <w:num w:numId="5" w16cid:durableId="129421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DB"/>
    <w:rsid w:val="000C0C8A"/>
    <w:rsid w:val="00127E86"/>
    <w:rsid w:val="00190A0F"/>
    <w:rsid w:val="00350B8B"/>
    <w:rsid w:val="0035294D"/>
    <w:rsid w:val="00373224"/>
    <w:rsid w:val="00377C0F"/>
    <w:rsid w:val="00394D7D"/>
    <w:rsid w:val="00451FAA"/>
    <w:rsid w:val="00492978"/>
    <w:rsid w:val="004E3EDB"/>
    <w:rsid w:val="00516DB5"/>
    <w:rsid w:val="005B6D3C"/>
    <w:rsid w:val="005D0715"/>
    <w:rsid w:val="006B7DE2"/>
    <w:rsid w:val="006E23E4"/>
    <w:rsid w:val="00700518"/>
    <w:rsid w:val="00741A41"/>
    <w:rsid w:val="00934429"/>
    <w:rsid w:val="00B10EE5"/>
    <w:rsid w:val="00BC4FE5"/>
    <w:rsid w:val="00C070BC"/>
    <w:rsid w:val="00C65AD5"/>
    <w:rsid w:val="00CA1325"/>
    <w:rsid w:val="00CC497C"/>
    <w:rsid w:val="00EE1E1D"/>
    <w:rsid w:val="00F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03BD"/>
  <w15:chartTrackingRefBased/>
  <w15:docId w15:val="{1F878AA9-826F-427A-9D38-B27CA61C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E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BC"/>
  </w:style>
  <w:style w:type="paragraph" w:styleId="Footer">
    <w:name w:val="footer"/>
    <w:basedOn w:val="Normal"/>
    <w:link w:val="FooterChar"/>
    <w:uiPriority w:val="99"/>
    <w:unhideWhenUsed/>
    <w:rsid w:val="00C0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BC"/>
  </w:style>
  <w:style w:type="table" w:styleId="TableGrid">
    <w:name w:val="Table Grid"/>
    <w:basedOn w:val="TableNormal"/>
    <w:uiPriority w:val="59"/>
    <w:rsid w:val="0037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2024-10-21T08:45:00Z</cp:lastPrinted>
  <dcterms:created xsi:type="dcterms:W3CDTF">2024-10-13T16:59:00Z</dcterms:created>
  <dcterms:modified xsi:type="dcterms:W3CDTF">2024-11-10T22:04:00Z</dcterms:modified>
</cp:coreProperties>
</file>