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6A" w:rsidRDefault="00BB356A" w:rsidP="00BB356A">
      <w:pPr>
        <w:bidi/>
        <w:ind w:left="360"/>
        <w:rPr>
          <w:rFonts w:asciiTheme="majorBidi" w:hAnsiTheme="majorBidi" w:cstheme="majorBidi"/>
          <w:color w:val="000000"/>
          <w:sz w:val="32"/>
          <w:szCs w:val="32"/>
          <w:rtl/>
        </w:rPr>
      </w:pPr>
    </w:p>
    <w:p w:rsidR="00BB356A" w:rsidRPr="006A33C6" w:rsidRDefault="00BB356A" w:rsidP="00BB356A">
      <w:pPr>
        <w:bidi/>
        <w:spacing w:after="0"/>
        <w:ind w:left="360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rtl/>
        </w:rPr>
      </w:pPr>
      <w:r w:rsidRPr="006A33C6">
        <w:rPr>
          <w:rFonts w:asciiTheme="majorBidi" w:hAnsiTheme="majorBidi" w:cstheme="majorBidi" w:hint="cs"/>
          <w:b/>
          <w:bCs/>
          <w:color w:val="000000"/>
          <w:sz w:val="36"/>
          <w:szCs w:val="36"/>
          <w:rtl/>
        </w:rPr>
        <w:t>الكمبيوتر التعليمي</w:t>
      </w:r>
    </w:p>
    <w:p w:rsidR="00BB356A" w:rsidRDefault="00BB356A" w:rsidP="00BB356A">
      <w:pPr>
        <w:bidi/>
        <w:rPr>
          <w:rFonts w:asciiTheme="majorBidi" w:hAnsiTheme="majorBidi" w:cstheme="majorBidi"/>
          <w:color w:val="000000"/>
          <w:sz w:val="32"/>
          <w:szCs w:val="32"/>
          <w:rtl/>
        </w:rPr>
      </w:pPr>
      <w:r w:rsidRPr="006A33C6">
        <w:rPr>
          <w:rFonts w:asciiTheme="majorBidi" w:hAnsiTheme="majorBidi" w:cstheme="majorBidi"/>
          <w:color w:val="000000"/>
          <w:sz w:val="2"/>
          <w:szCs w:val="2"/>
        </w:rPr>
        <w:br/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أهم الوسائل التكنولوجية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: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من أهم تقنيات التعليم الالكتروني : الحاسوب، التلفزيون التعليمي، الانترنت، الفيديو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التفاعلي الكتاب الالكتروني، الصورة الالكترونية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1- 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الحاسوب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: </w:t>
      </w:r>
      <w:r w:rsidRPr="00562766">
        <w:rPr>
          <w:rFonts w:asciiTheme="majorBidi" w:hAnsiTheme="majorBidi" w:cstheme="majorBidi" w:hint="cs"/>
          <w:color w:val="000000"/>
          <w:sz w:val="32"/>
          <w:szCs w:val="32"/>
          <w:rtl/>
        </w:rPr>
        <w:t>"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هو عبارة عن جهاز إلكتروني يقوم بتحليل وتنظيم وتشغيل ومعالجة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المدخلات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(البيانات) ومعالجتها و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إ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خراجها بصورة أو بأخرى في هيئة تقارير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"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.</w:t>
      </w:r>
      <w:r w:rsidRPr="00151100">
        <w:rPr>
          <w:rFonts w:asciiTheme="majorBidi" w:hAnsiTheme="majorBidi" w:cstheme="majorBidi"/>
          <w:color w:val="4F81BD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  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وللحاسوب عدة مسميات والتي من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 xml:space="preserve"> بينها: في بادئ الأمر كان يلقب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"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العقل الالكتروني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"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،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وبعدها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"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الحاسوب الالكتروني، والحاسب الآلي، والكمبيوتر وغيرها من المسميات</w:t>
      </w:r>
      <w:r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   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اصطلحت عليه المنظمة العربية للمواصفات والمقاييس باصطلاح"الحاسوب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"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،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وهو من الوسائل السمعية البصرية التي انتشرت بفاعلية في المدارس منذ1977م، ويعد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وسيلة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تكنولوجية حديثة لها القدرة على معالجة نقاط الضعف لدى المتعلم</w:t>
      </w:r>
      <w:r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   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ومن بين أهم استخدامات الحاسوب التي يمكن إيجازها في النقاط الآتية</w:t>
      </w:r>
      <w:r>
        <w:rPr>
          <w:rFonts w:asciiTheme="majorBidi" w:hAnsiTheme="majorBidi" w:cstheme="majorBidi"/>
          <w:color w:val="000000"/>
          <w:sz w:val="32"/>
          <w:szCs w:val="32"/>
        </w:rPr>
        <w:t>: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تسهيل عمل التلميذ في حل المسائل الحسابية، وطباعة الأبحاث، واسترجاعها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تسهيل العملية التعليمية، لتحسين المستوى العام لتحصيل التلاميذ وتنمية مهارات التفكير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عندهم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تقديم دروس محوسبة للتلاميذ، عن طريق برامج التمرين والممارسة، وبرامج التعلم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الفردي، أو برامج اللعب التعليمية، أو برامج حل المشكلات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 xml:space="preserve">تسهيل عمل الإدارة والهيئة التدريسية، في إعداد المراسلات والتقارير والخطط، </w:t>
      </w:r>
      <w:r w:rsidRPr="00151100">
        <w:rPr>
          <w:rFonts w:asciiTheme="majorBidi" w:hAnsiTheme="majorBidi" w:cstheme="majorBidi" w:hint="cs"/>
          <w:color w:val="000000"/>
          <w:sz w:val="32"/>
          <w:szCs w:val="32"/>
          <w:rtl/>
        </w:rPr>
        <w:t>وإعداد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الدروس والمحاضرات والمسابقات الاختيارية</w:t>
      </w:r>
      <w:r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4F81BD"/>
          <w:sz w:val="32"/>
          <w:szCs w:val="32"/>
        </w:rPr>
        <w:br/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2- 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أنواع أجهزة الكمبيوتر</w:t>
      </w:r>
      <w:r>
        <w:rPr>
          <w:rFonts w:asciiTheme="majorBidi" w:hAnsiTheme="majorBidi" w:cstheme="majorBidi"/>
          <w:color w:val="000000"/>
          <w:sz w:val="32"/>
          <w:szCs w:val="32"/>
        </w:rPr>
        <w:t>: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sym w:font="Symbol" w:char="F0B7"/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الكمبيوتر المنزلي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: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هو أصغر أنواع الأجهزة وأقلها سعرا ويستخدم لسن محدد وصغير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واستخداماته محدودة، ويتم تركيبه على شاشات التلفزيون ويتكون من جزء واحد يحتوي على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لوحة المفاتيح وجهاز الكمبيوتر، وتقتصر استخداماته على بعض البرامج والألعاب وكذلك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كتابة بعض الواجبات المدرسية في صورة خطابات باللغة العربية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sym w:font="Symbol" w:char="F0B7"/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الكمبيوتر الشخصي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: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وسمي بهذا الاسم لأنه يمكن لفرد واحد التعامل معه من حيث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إدخال البيانات أو استخراج المعلومات وهو أكثر الأجهزة شيوعا في كافة المجالات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sym w:font="Symbol" w:char="F0B7"/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الكمبيوتر المتوسط/ الكبير الحجم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</w:rPr>
        <w:t>: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يختلف عن باقي الأجهزة في كونه أسرع وسعره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مرتفع جد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ا ليس للفرد القدرة على شرائها و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إ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نما يمكن شراؤه في الجامعات والمصانع الكبيرة،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ومن أبرز مميزاته سرعة إنجاز أكبر قدر من العمليات الأساسية، ويقوم بتوزيع العمل على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هذه النهايات الطرفية حسب احتياج كل منها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:rsidR="00BB356A" w:rsidRDefault="00BB356A" w:rsidP="00BB356A">
      <w:pPr>
        <w:bidi/>
        <w:rPr>
          <w:rFonts w:asciiTheme="majorBidi" w:hAnsiTheme="majorBidi" w:cstheme="majorBidi"/>
          <w:color w:val="000000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3- 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مكونات الحاسب الآلي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</w:rPr>
        <w:t>: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مكونات مادية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</w:rPr>
        <w:t>: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وهي المكونات الفعلية لجهاز الحاسوب التي يمكن مشاهدتها ولمسها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 xml:space="preserve">فعليا ويشتمل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lastRenderedPageBreak/>
        <w:t>على وحدة النظام وكل شيء متصل بها مثل الشاشة، لوحة المفاتيح، الفأرة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...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مكونات غير مادية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</w:rPr>
        <w:t>: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وهي التي لا يمكن مشاهدتها ولكن يمكن أن نرى تأثير عملها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مثل البرامج مثل برنامج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CB2F4A">
        <w:rPr>
          <w:rFonts w:asciiTheme="majorBidi" w:hAnsiTheme="majorBidi" w:cstheme="majorBidi"/>
          <w:color w:val="000000"/>
          <w:sz w:val="28"/>
          <w:szCs w:val="28"/>
        </w:rPr>
        <w:t>Word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.</w:t>
      </w:r>
    </w:p>
    <w:p w:rsidR="00BB356A" w:rsidRDefault="00BB356A" w:rsidP="00BB356A">
      <w:pPr>
        <w:bidi/>
        <w:rPr>
          <w:rFonts w:asciiTheme="majorBidi" w:hAnsiTheme="majorBidi" w:cstheme="majorBidi"/>
          <w:color w:val="000000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4- 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دور الحاسوب التعليمي في العملية التعليمية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: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لقد أثبت الحاسوب فاعليته في مجالات مختلفة وخاصة في مجال التعليم ويمكن تقسيم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الحاسوب في العملية التعليمية إلى ثلاثة فروع، وهي</w:t>
      </w:r>
      <w:r>
        <w:rPr>
          <w:rFonts w:asciiTheme="majorBidi" w:hAnsiTheme="majorBidi" w:cstheme="majorBidi"/>
          <w:color w:val="000000"/>
          <w:sz w:val="32"/>
          <w:szCs w:val="32"/>
        </w:rPr>
        <w:t>: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- 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الحاسوب كمادة تعليمية</w:t>
      </w:r>
      <w:r>
        <w:rPr>
          <w:rFonts w:asciiTheme="majorBidi" w:hAnsiTheme="majorBidi" w:cstheme="majorBidi"/>
          <w:color w:val="000000"/>
          <w:sz w:val="32"/>
          <w:szCs w:val="32"/>
        </w:rPr>
        <w:t>: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أي تدريس الحاسوب كمادة تعليمية وذلك لتكوين ما يعرف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بالثقافة الحاسوبية لدى المتعلمين، وكذا يجب أن يكون الانسجام بينه وبين مناهج الدراسة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المختلفة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- 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التعليم المدار بالحاسوب</w:t>
      </w:r>
      <w:r>
        <w:rPr>
          <w:rFonts w:asciiTheme="majorBidi" w:hAnsiTheme="majorBidi" w:cstheme="majorBidi"/>
          <w:color w:val="000000"/>
          <w:sz w:val="32"/>
          <w:szCs w:val="32"/>
        </w:rPr>
        <w:t>: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يعين الحاسوب المعلم على التخلص من الأعباء الروتينية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التي يقوم بها عادة، ومن جهة أخرى تساعد المتعلم في إنجاز بحوثه وطباعتها وواجباته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المدرسية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- 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التعليم بمساعدة الحاسوب</w:t>
      </w:r>
      <w:r>
        <w:rPr>
          <w:rFonts w:asciiTheme="majorBidi" w:hAnsiTheme="majorBidi" w:cstheme="majorBidi"/>
          <w:color w:val="000000"/>
          <w:sz w:val="32"/>
          <w:szCs w:val="32"/>
        </w:rPr>
        <w:t>: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يعد من أهم تطبيقات الحاسوب التربوية التي تخدم عملية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التعليم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،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حيث يقوم المتعلم بمهمة التعلم في حين يقوم الحاسوب بتدريسه فعلا، من خلال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برمجيات تعليمية معدة لهذا الغرض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5- 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أسباب استخدام الحاسوب كوسيلة تعليمية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</w:rPr>
        <w:t>: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يمتلك الحاسوب الكثير من المميزات في مجال عمليات التعليم والتعلم التي لم يسبق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لجهاز تعليمي واحد أن يمتلكها دفعة واحدة ومن هذه المميزات نذكر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: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القدرة على تخزين قدر كبير من البيانات والمعلومات وعرضها في تسلسل منطقي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وسرعة فائقة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القدرة على تقديم المعلومات وتكرارها دون أن يتطرق إليه التعب أو الملل أو التقصير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يزود المتعلم بتغذية راجعة فورية تعينه على تحديد وضعه وتصحيح أخطائه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 xml:space="preserve">-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ليست وسيلة جامدة حيث يتم التفاعل بين التلميذ والمعلم والجهاز بأفضل الطرق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المحافظة على راحة المتعلم النفسية، يعني أنه لا يشعر بالخجل إذا ما أخطأ في حل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السؤال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إمكانيته على التقليد والمحاكاة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التحكم في زمن عرض المادة بالإسراع أو الإبطاء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إيجاد مثيرات وتدريبات مختلفة ومتنوعة في كل دورة تحاور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تقديم المادة التعل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يمية بصورة شيقة ومحفزة للدراسة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،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حيث أنه يمكن تزويد المادة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المجردة برسوم توضيحية وأخرى متحركة وألوان ومثيرات صوتية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اقتصادية التكلفة، حيث أن البرنامج الواحد يستخدمه آلاف المتعلمين والمعلمين</w:t>
      </w:r>
      <w:r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6- 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لما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ذا يستخدم الكمبيوتر في التعليم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(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الوظائف الأساسية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):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تصميم برامج تعليمية متطورة لتحقيق أهداف تعليمية وسلوكية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اختصار الزمن وتقليل الجهد على المعلم والمتعلم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تعدد المصادر المعرفية لتعدد البرامج التي يمكن أن يقدمها الجهاز لطالب واحد أو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لعدة طلاب للتعليم بطريقة الاستنتاج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تنوع الأساليب في تقديم المعلومات وتقويمها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ملائمة كل برنامج لمجموعة من الطلبة ولمادة تعليمية معينة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تنظيم عملية التفكير المنظم الإبداعي لدى المتعلم</w:t>
      </w:r>
      <w:r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:rsidR="00BB356A" w:rsidRPr="00E16269" w:rsidRDefault="00BB356A" w:rsidP="00BB356A">
      <w:pPr>
        <w:bidi/>
        <w:rPr>
          <w:rStyle w:val="fontstyle21"/>
          <w:rFonts w:asciiTheme="majorBidi" w:eastAsia="Times New Roman" w:hAnsiTheme="majorBidi" w:cstheme="majorBidi"/>
          <w:color w:val="212529"/>
          <w:rtl/>
        </w:rPr>
      </w:pP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7- 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إيجابيات وسلبيات الكمبيوتر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</w:rPr>
        <w:t>: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الإيجابيات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</w:rPr>
        <w:t>: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من بين إيجابيات الكمبيوتر نذكر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: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استقبال المعلومات وتخزينها ومعالجة البيانات و استرجاعها ونقلها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-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النمو اللغوي والمعرفي لدى الأطفال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-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تنمية أنماط التفكير الإبداعي والعلمي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-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الاعتماد على الذات في التعلم، وتنمية الإبداع من خلال مزاياه المتعددة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-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يطور تعلم الأطفال المبكر للقراءة والكتابة وينمي مهارات التواصل لديه بالإضافة إلى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الترجمة الإلكترونية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السلبيات</w:t>
      </w:r>
      <w:r w:rsidRPr="00151100">
        <w:rPr>
          <w:rFonts w:asciiTheme="majorBidi" w:hAnsiTheme="majorBidi" w:cstheme="majorBidi"/>
          <w:b/>
          <w:bCs/>
          <w:color w:val="000000"/>
          <w:sz w:val="32"/>
          <w:szCs w:val="32"/>
        </w:rPr>
        <w:t>: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رغم أن للكمبيوتر إيجابيات، فله سلبيات أيضا تتمثل في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: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-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الحاسوب يؤثر سلبا على قدرات الطفل في الحساب، ومثال ذلك إمداد الطفل بالإجابة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الجا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ه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زة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مهدر للوقت، إذ أصبح بالنسبة للأطفال حياتهم وانشغالهم باللعب فيه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التأثير على صحة الإنسان نفسيا وبدنيا، مما يؤدي إلى أمراض نفسية كالقلق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والانعزال الأسري، وأمراض ب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دنية كالنقص في الرؤية والصداع و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إ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صابات في العمود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الفقري</w:t>
      </w:r>
      <w:r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151100">
        <w:rPr>
          <w:rFonts w:asciiTheme="majorBidi" w:hAnsiTheme="majorBidi" w:cstheme="majorBidi"/>
          <w:color w:val="4F81BD"/>
          <w:sz w:val="32"/>
          <w:szCs w:val="32"/>
        </w:rPr>
        <w:br/>
      </w:r>
      <w:r w:rsidRPr="00151100">
        <w:rPr>
          <w:rFonts w:asciiTheme="majorBidi" w:hAnsiTheme="majorBidi" w:cstheme="majorBidi"/>
          <w:color w:val="000000"/>
          <w:sz w:val="32"/>
          <w:szCs w:val="32"/>
        </w:rPr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قد لا يستوعب عقل الإنسان المعلوم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ات التي يقدمها الكمبيوتر وذلك ن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ظ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را للتدفق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المعلوماتي اللاّمحدود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،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وهذا ال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أ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خير الذي يعمل على القضاء على القدرات الذهنية للفرد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151100">
        <w:rPr>
          <w:rFonts w:asciiTheme="majorBidi" w:hAnsiTheme="majorBidi" w:cstheme="majorBidi"/>
          <w:color w:val="000000"/>
          <w:sz w:val="32"/>
          <w:szCs w:val="32"/>
          <w:rtl/>
        </w:rPr>
        <w:t>ويضعفها خاصة الطفل</w:t>
      </w:r>
      <w:r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:rsidR="00BB356A" w:rsidRPr="00527734" w:rsidRDefault="00BB356A" w:rsidP="00BB356A">
      <w:pPr>
        <w:rPr>
          <w:rStyle w:val="fontstyle21"/>
          <w:rFonts w:asciiTheme="minorHAnsi" w:hAnsiTheme="minorHAnsi"/>
          <w:color w:val="auto"/>
          <w:szCs w:val="22"/>
          <w:rtl/>
        </w:rPr>
      </w:pPr>
    </w:p>
    <w:p w:rsidR="00F44EC3" w:rsidRPr="00BB356A" w:rsidRDefault="00F44EC3" w:rsidP="00BB356A">
      <w:pPr>
        <w:rPr>
          <w:rStyle w:val="fontstyle21"/>
          <w:rFonts w:asciiTheme="minorHAnsi" w:hAnsiTheme="minorHAnsi"/>
          <w:color w:val="auto"/>
          <w:szCs w:val="22"/>
          <w:rtl/>
        </w:rPr>
      </w:pPr>
    </w:p>
    <w:sectPr w:rsidR="00F44EC3" w:rsidRPr="00BB356A" w:rsidSect="00574A79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B31" w:rsidRDefault="004C4B31" w:rsidP="00EC327B">
      <w:pPr>
        <w:spacing w:after="0" w:line="240" w:lineRule="auto"/>
      </w:pPr>
      <w:r>
        <w:separator/>
      </w:r>
    </w:p>
  </w:endnote>
  <w:endnote w:type="continuationSeparator" w:id="1">
    <w:p w:rsidR="004C4B31" w:rsidRDefault="004C4B31" w:rsidP="00EC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80"/>
      <w:gridCol w:w="8388"/>
    </w:tblGrid>
    <w:tr w:rsidR="006405AC">
      <w:tc>
        <w:tcPr>
          <w:tcW w:w="750" w:type="pct"/>
        </w:tcPr>
        <w:p w:rsidR="006405AC" w:rsidRPr="006405AC" w:rsidRDefault="00261CF9">
          <w:pPr>
            <w:pStyle w:val="Pieddepage"/>
            <w:jc w:val="right"/>
            <w:rPr>
              <w:b/>
              <w:bCs/>
              <w:color w:val="4F81BD" w:themeColor="accent1"/>
            </w:rPr>
          </w:pPr>
          <w:r w:rsidRPr="006405AC">
            <w:rPr>
              <w:b/>
              <w:bCs/>
            </w:rPr>
            <w:fldChar w:fldCharType="begin"/>
          </w:r>
          <w:r w:rsidR="006405AC" w:rsidRPr="006405AC">
            <w:rPr>
              <w:b/>
              <w:bCs/>
            </w:rPr>
            <w:instrText xml:space="preserve"> PAGE   \* MERGEFORMAT </w:instrText>
          </w:r>
          <w:r w:rsidRPr="006405AC">
            <w:rPr>
              <w:b/>
              <w:bCs/>
            </w:rPr>
            <w:fldChar w:fldCharType="separate"/>
          </w:r>
          <w:r w:rsidR="00BB356A" w:rsidRPr="00BB356A">
            <w:rPr>
              <w:b/>
              <w:bCs/>
              <w:noProof/>
              <w:color w:val="4F81BD" w:themeColor="accent1"/>
            </w:rPr>
            <w:t>3</w:t>
          </w:r>
          <w:r w:rsidRPr="006405AC">
            <w:rPr>
              <w:b/>
              <w:bCs/>
            </w:rPr>
            <w:fldChar w:fldCharType="end"/>
          </w:r>
        </w:p>
      </w:tc>
      <w:tc>
        <w:tcPr>
          <w:tcW w:w="4250" w:type="pct"/>
        </w:tcPr>
        <w:p w:rsidR="006405AC" w:rsidRDefault="006405AC">
          <w:pPr>
            <w:pStyle w:val="Pieddepage"/>
            <w:rPr>
              <w:color w:val="4F81BD" w:themeColor="accent1"/>
            </w:rPr>
          </w:pPr>
        </w:p>
      </w:tc>
    </w:tr>
  </w:tbl>
  <w:p w:rsidR="006405AC" w:rsidRDefault="006405A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B31" w:rsidRDefault="004C4B31" w:rsidP="00EC327B">
      <w:pPr>
        <w:spacing w:after="0" w:line="240" w:lineRule="auto"/>
      </w:pPr>
      <w:r>
        <w:separator/>
      </w:r>
    </w:p>
  </w:footnote>
  <w:footnote w:type="continuationSeparator" w:id="1">
    <w:p w:rsidR="004C4B31" w:rsidRDefault="004C4B31" w:rsidP="00EC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7B" w:rsidRDefault="00261CF9" w:rsidP="00EC327B">
    <w:pPr>
      <w:pStyle w:val="En-tte"/>
    </w:pPr>
    <w:sdt>
      <w:sdt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alias w:val="Titre"/>
        <w:id w:val="7840485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C327B" w:rsidRPr="00EC327B">
          <w:rPr>
            <w:rFonts w:asciiTheme="majorHAnsi" w:eastAsiaTheme="majorEastAsia" w:hAnsiTheme="majorHAnsi" w:cstheme="majorBidi" w:hint="cs"/>
            <w:b/>
            <w:bCs/>
            <w:color w:val="4F81BD" w:themeColor="accent1"/>
            <w:sz w:val="24"/>
            <w:szCs w:val="24"/>
            <w:rtl/>
          </w:rPr>
          <w:t>محاضرات مقياس: تكنولوجيا التعليم والنشاط الرياضي</w:t>
        </w:r>
      </w:sdtContent>
    </w:sdt>
    <w:r w:rsidR="00EC327B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alias w:val="Date"/>
        <w:id w:val="78404859"/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"/>
          <w:lid w:val="fr-FR"/>
          <w:storeMappedDataAs w:val="dateTime"/>
          <w:calendar w:val="gregorian"/>
        </w:date>
      </w:sdtPr>
      <w:sdtContent>
        <w:r w:rsidR="00EC327B" w:rsidRPr="00EC327B">
          <w:rPr>
            <w:rFonts w:asciiTheme="majorHAnsi" w:eastAsiaTheme="majorEastAsia" w:hAnsiTheme="majorHAnsi" w:cstheme="majorBidi" w:hint="cs"/>
            <w:b/>
            <w:bCs/>
            <w:color w:val="4F81BD" w:themeColor="accent1"/>
            <w:sz w:val="24"/>
            <w:szCs w:val="24"/>
            <w:rtl/>
          </w:rPr>
          <w:t>المستوى: سنة 3 ليسانس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1294"/>
    <w:multiLevelType w:val="hybridMultilevel"/>
    <w:tmpl w:val="FE6AB784"/>
    <w:lvl w:ilvl="0" w:tplc="72D496A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0410A"/>
    <w:multiLevelType w:val="hybridMultilevel"/>
    <w:tmpl w:val="AFC21D42"/>
    <w:lvl w:ilvl="0" w:tplc="AF96C150">
      <w:start w:val="1"/>
      <w:numFmt w:val="arabicAlpha"/>
      <w:lvlText w:val="%1-"/>
      <w:lvlJc w:val="left"/>
      <w:pPr>
        <w:ind w:left="108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E31C1E"/>
    <w:multiLevelType w:val="hybridMultilevel"/>
    <w:tmpl w:val="E7646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82053"/>
    <w:multiLevelType w:val="hybridMultilevel"/>
    <w:tmpl w:val="A672D2A6"/>
    <w:lvl w:ilvl="0" w:tplc="238E88DA">
      <w:start w:val="1"/>
      <w:numFmt w:val="bullet"/>
      <w:lvlText w:val="-"/>
      <w:lvlJc w:val="left"/>
      <w:pPr>
        <w:ind w:left="784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1B566B7E"/>
    <w:multiLevelType w:val="hybridMultilevel"/>
    <w:tmpl w:val="0C56B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651C6"/>
    <w:multiLevelType w:val="hybridMultilevel"/>
    <w:tmpl w:val="D3F606A4"/>
    <w:lvl w:ilvl="0" w:tplc="408EE582">
      <w:start w:val="2"/>
      <w:numFmt w:val="arabicAlpha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5211C"/>
    <w:multiLevelType w:val="hybridMultilevel"/>
    <w:tmpl w:val="1AB05962"/>
    <w:lvl w:ilvl="0" w:tplc="725CD6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B2BE7"/>
    <w:multiLevelType w:val="hybridMultilevel"/>
    <w:tmpl w:val="5F7A2FEC"/>
    <w:lvl w:ilvl="0" w:tplc="A304412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B0F14"/>
    <w:multiLevelType w:val="hybridMultilevel"/>
    <w:tmpl w:val="085604D4"/>
    <w:lvl w:ilvl="0" w:tplc="B28400EE">
      <w:start w:val="1"/>
      <w:numFmt w:val="bullet"/>
      <w:lvlText w:val="-"/>
      <w:lvlJc w:val="left"/>
      <w:pPr>
        <w:ind w:left="78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35041E26"/>
    <w:multiLevelType w:val="hybridMultilevel"/>
    <w:tmpl w:val="EC122440"/>
    <w:lvl w:ilvl="0" w:tplc="783046BC">
      <w:start w:val="1"/>
      <w:numFmt w:val="bullet"/>
      <w:lvlText w:val=""/>
      <w:lvlJc w:val="left"/>
      <w:pPr>
        <w:ind w:left="1155" w:hanging="360"/>
      </w:pPr>
      <w:rPr>
        <w:rFonts w:ascii="Wingdings" w:hAnsi="Wingdings" w:cs="Simplified Arabic" w:hint="default"/>
        <w:spacing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376835"/>
    <w:multiLevelType w:val="multilevel"/>
    <w:tmpl w:val="B686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B52440"/>
    <w:multiLevelType w:val="hybridMultilevel"/>
    <w:tmpl w:val="C1882562"/>
    <w:lvl w:ilvl="0" w:tplc="6E90185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B4522"/>
    <w:multiLevelType w:val="hybridMultilevel"/>
    <w:tmpl w:val="0C927CBA"/>
    <w:lvl w:ilvl="0" w:tplc="05026166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A5982"/>
    <w:multiLevelType w:val="hybridMultilevel"/>
    <w:tmpl w:val="38C8B73C"/>
    <w:lvl w:ilvl="0" w:tplc="A46E9FF0">
      <w:start w:val="1"/>
      <w:numFmt w:val="decimal"/>
      <w:lvlText w:val="%1."/>
      <w:lvlJc w:val="left"/>
      <w:pPr>
        <w:ind w:left="720" w:hanging="360"/>
      </w:pPr>
      <w:rPr>
        <w:rFonts w:cs="Traditional Arabic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ED2719"/>
    <w:multiLevelType w:val="multilevel"/>
    <w:tmpl w:val="5F34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64777F0"/>
    <w:multiLevelType w:val="hybridMultilevel"/>
    <w:tmpl w:val="1D3E51F6"/>
    <w:lvl w:ilvl="0" w:tplc="E3ACC27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E67CF"/>
    <w:multiLevelType w:val="hybridMultilevel"/>
    <w:tmpl w:val="69E26F12"/>
    <w:lvl w:ilvl="0" w:tplc="25603DF0">
      <w:start w:val="1"/>
      <w:numFmt w:val="arabicAlpha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526AEB"/>
    <w:multiLevelType w:val="hybridMultilevel"/>
    <w:tmpl w:val="CB6A4E64"/>
    <w:lvl w:ilvl="0" w:tplc="F0D0EB9E">
      <w:start w:val="1"/>
      <w:numFmt w:val="bullet"/>
      <w:lvlText w:val="-"/>
      <w:lvlJc w:val="left"/>
      <w:pPr>
        <w:ind w:left="784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>
    <w:nsid w:val="6CB245CD"/>
    <w:multiLevelType w:val="hybridMultilevel"/>
    <w:tmpl w:val="398C418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DD59CD"/>
    <w:multiLevelType w:val="hybridMultilevel"/>
    <w:tmpl w:val="F4A03314"/>
    <w:lvl w:ilvl="0" w:tplc="74101A9A">
      <w:start w:val="1"/>
      <w:numFmt w:val="decimal"/>
      <w:lvlText w:val="%1-"/>
      <w:lvlJc w:val="left"/>
      <w:pPr>
        <w:ind w:left="585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7DEF1C7C"/>
    <w:multiLevelType w:val="hybridMultilevel"/>
    <w:tmpl w:val="70748F4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13"/>
  </w:num>
  <w:num w:numId="9">
    <w:abstractNumId w:val="6"/>
  </w:num>
  <w:num w:numId="10">
    <w:abstractNumId w:val="2"/>
  </w:num>
  <w:num w:numId="11">
    <w:abstractNumId w:val="1"/>
  </w:num>
  <w:num w:numId="12">
    <w:abstractNumId w:val="5"/>
  </w:num>
  <w:num w:numId="13">
    <w:abstractNumId w:val="11"/>
  </w:num>
  <w:num w:numId="14">
    <w:abstractNumId w:val="17"/>
  </w:num>
  <w:num w:numId="15">
    <w:abstractNumId w:val="15"/>
  </w:num>
  <w:num w:numId="16">
    <w:abstractNumId w:val="3"/>
  </w:num>
  <w:num w:numId="17">
    <w:abstractNumId w:val="8"/>
  </w:num>
  <w:num w:numId="18">
    <w:abstractNumId w:val="0"/>
  </w:num>
  <w:num w:numId="19">
    <w:abstractNumId w:val="12"/>
  </w:num>
  <w:num w:numId="20">
    <w:abstractNumId w:val="4"/>
  </w:num>
  <w:num w:numId="21">
    <w:abstractNumId w:val="14"/>
  </w:num>
  <w:num w:numId="22">
    <w:abstractNumId w:val="1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B60"/>
    <w:rsid w:val="00097413"/>
    <w:rsid w:val="000C1E79"/>
    <w:rsid w:val="000C56FC"/>
    <w:rsid w:val="000D54A9"/>
    <w:rsid w:val="00151100"/>
    <w:rsid w:val="001728EE"/>
    <w:rsid w:val="001C3764"/>
    <w:rsid w:val="001D3FD7"/>
    <w:rsid w:val="001D45C5"/>
    <w:rsid w:val="00215EBB"/>
    <w:rsid w:val="00220674"/>
    <w:rsid w:val="00244710"/>
    <w:rsid w:val="00261CF9"/>
    <w:rsid w:val="00284346"/>
    <w:rsid w:val="002B03DE"/>
    <w:rsid w:val="00311DAA"/>
    <w:rsid w:val="0034493E"/>
    <w:rsid w:val="003758C6"/>
    <w:rsid w:val="003E1A4F"/>
    <w:rsid w:val="00417D67"/>
    <w:rsid w:val="0042327A"/>
    <w:rsid w:val="00425648"/>
    <w:rsid w:val="00435526"/>
    <w:rsid w:val="00476F86"/>
    <w:rsid w:val="00477A90"/>
    <w:rsid w:val="004B0595"/>
    <w:rsid w:val="004C4B31"/>
    <w:rsid w:val="004C7294"/>
    <w:rsid w:val="005179BD"/>
    <w:rsid w:val="00527734"/>
    <w:rsid w:val="00562766"/>
    <w:rsid w:val="00574A79"/>
    <w:rsid w:val="00587F2D"/>
    <w:rsid w:val="00593D9C"/>
    <w:rsid w:val="006405AC"/>
    <w:rsid w:val="006477CC"/>
    <w:rsid w:val="0066019F"/>
    <w:rsid w:val="00684FBE"/>
    <w:rsid w:val="00695E18"/>
    <w:rsid w:val="006A33C6"/>
    <w:rsid w:val="006A5DB1"/>
    <w:rsid w:val="006D527B"/>
    <w:rsid w:val="006E4F0F"/>
    <w:rsid w:val="00707B60"/>
    <w:rsid w:val="007120BD"/>
    <w:rsid w:val="0071318A"/>
    <w:rsid w:val="00763DA8"/>
    <w:rsid w:val="007C7BD8"/>
    <w:rsid w:val="007F6995"/>
    <w:rsid w:val="007F713F"/>
    <w:rsid w:val="0081750B"/>
    <w:rsid w:val="0087015E"/>
    <w:rsid w:val="008943EC"/>
    <w:rsid w:val="00897EEE"/>
    <w:rsid w:val="00917A26"/>
    <w:rsid w:val="009251D2"/>
    <w:rsid w:val="00960B4E"/>
    <w:rsid w:val="00985198"/>
    <w:rsid w:val="00986166"/>
    <w:rsid w:val="009A4EE7"/>
    <w:rsid w:val="009B19DC"/>
    <w:rsid w:val="009B32ED"/>
    <w:rsid w:val="009C461F"/>
    <w:rsid w:val="009D5A68"/>
    <w:rsid w:val="009E0424"/>
    <w:rsid w:val="009E61F5"/>
    <w:rsid w:val="00A07E31"/>
    <w:rsid w:val="00A107D6"/>
    <w:rsid w:val="00A533EA"/>
    <w:rsid w:val="00A90BA0"/>
    <w:rsid w:val="00AA2BCB"/>
    <w:rsid w:val="00B31B94"/>
    <w:rsid w:val="00B4021A"/>
    <w:rsid w:val="00B44481"/>
    <w:rsid w:val="00B55020"/>
    <w:rsid w:val="00B82D61"/>
    <w:rsid w:val="00BB356A"/>
    <w:rsid w:val="00BD7A47"/>
    <w:rsid w:val="00BE3852"/>
    <w:rsid w:val="00C00051"/>
    <w:rsid w:val="00C00672"/>
    <w:rsid w:val="00C01AE2"/>
    <w:rsid w:val="00C344EC"/>
    <w:rsid w:val="00C54040"/>
    <w:rsid w:val="00CA0735"/>
    <w:rsid w:val="00CB28E7"/>
    <w:rsid w:val="00CB2F4A"/>
    <w:rsid w:val="00CD0319"/>
    <w:rsid w:val="00D013B7"/>
    <w:rsid w:val="00D53148"/>
    <w:rsid w:val="00E1018E"/>
    <w:rsid w:val="00E16269"/>
    <w:rsid w:val="00E24986"/>
    <w:rsid w:val="00E4225B"/>
    <w:rsid w:val="00E50552"/>
    <w:rsid w:val="00E56B1B"/>
    <w:rsid w:val="00E614A9"/>
    <w:rsid w:val="00E930FB"/>
    <w:rsid w:val="00EB0F55"/>
    <w:rsid w:val="00EC327B"/>
    <w:rsid w:val="00EC5BB6"/>
    <w:rsid w:val="00ED5C3F"/>
    <w:rsid w:val="00F10F12"/>
    <w:rsid w:val="00F22C78"/>
    <w:rsid w:val="00F27A41"/>
    <w:rsid w:val="00F44EC3"/>
    <w:rsid w:val="00F740F3"/>
    <w:rsid w:val="00F7696F"/>
    <w:rsid w:val="00F82525"/>
    <w:rsid w:val="00FB542F"/>
    <w:rsid w:val="00FB777B"/>
    <w:rsid w:val="00FD629C"/>
    <w:rsid w:val="00FE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C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B60"/>
    <w:pPr>
      <w:ind w:left="720"/>
      <w:contextualSpacing/>
    </w:pPr>
  </w:style>
  <w:style w:type="character" w:customStyle="1" w:styleId="fontstyle01">
    <w:name w:val="fontstyle01"/>
    <w:basedOn w:val="Policepardfaut"/>
    <w:rsid w:val="00574A79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Policepardfaut"/>
    <w:rsid w:val="00574A79"/>
    <w:rPr>
      <w:rFonts w:ascii="SimplifiedArabic" w:hAnsi="SimplifiedArabic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Policepardfaut"/>
    <w:rsid w:val="00574A79"/>
    <w:rPr>
      <w:rFonts w:ascii="Symbol" w:hAnsi="Symbol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Policepardfaut"/>
    <w:rsid w:val="00574A79"/>
    <w:rPr>
      <w:rFonts w:ascii="SimplifiedArabic" w:hAnsi="SimplifiedArabic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Policepardfaut"/>
    <w:rsid w:val="00574A79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character" w:customStyle="1" w:styleId="fontstyle51">
    <w:name w:val="fontstyle51"/>
    <w:basedOn w:val="Policepardfaut"/>
    <w:rsid w:val="00574A79"/>
    <w:rPr>
      <w:rFonts w:ascii="TimesNewRoman" w:hAnsi="TimesNew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61">
    <w:name w:val="fontstyle61"/>
    <w:basedOn w:val="Policepardfaut"/>
    <w:rsid w:val="00574A79"/>
    <w:rPr>
      <w:rFonts w:ascii="Calibri" w:hAnsi="Calibri" w:cs="Calibri" w:hint="default"/>
      <w:b w:val="0"/>
      <w:bCs w:val="0"/>
      <w:i w:val="0"/>
      <w:iCs w:val="0"/>
      <w:color w:val="4F81BD"/>
      <w:sz w:val="22"/>
      <w:szCs w:val="22"/>
    </w:rPr>
  </w:style>
  <w:style w:type="character" w:customStyle="1" w:styleId="fontstyle71">
    <w:name w:val="fontstyle71"/>
    <w:basedOn w:val="Policepardfaut"/>
    <w:rsid w:val="00E50552"/>
    <w:rPr>
      <w:rFonts w:ascii="Arial" w:hAnsi="Arial" w:cs="Arial" w:hint="default"/>
      <w:b/>
      <w:bCs/>
      <w:i w:val="0"/>
      <w:iCs w:val="0"/>
      <w:color w:val="000000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3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EC3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C327B"/>
  </w:style>
  <w:style w:type="paragraph" w:styleId="Pieddepage">
    <w:name w:val="footer"/>
    <w:basedOn w:val="Normal"/>
    <w:link w:val="PieddepageCar"/>
    <w:uiPriority w:val="99"/>
    <w:unhideWhenUsed/>
    <w:rsid w:val="00EC3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327B"/>
  </w:style>
  <w:style w:type="paragraph" w:styleId="Textedebulles">
    <w:name w:val="Balloon Text"/>
    <w:basedOn w:val="Normal"/>
    <w:link w:val="TextedebullesCar"/>
    <w:uiPriority w:val="99"/>
    <w:semiHidden/>
    <w:unhideWhenUsed/>
    <w:rsid w:val="00EC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A10AB"/>
    <w:rsid w:val="001E216F"/>
    <w:rsid w:val="002A10AB"/>
    <w:rsid w:val="004C4787"/>
    <w:rsid w:val="00E1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70FEB1D9F624AE4B3B442092A1BA756">
    <w:name w:val="C70FEB1D9F624AE4B3B442092A1BA756"/>
    <w:rsid w:val="002A10AB"/>
  </w:style>
  <w:style w:type="paragraph" w:customStyle="1" w:styleId="6DE9D87461DF42E89237952EE8C67F9C">
    <w:name w:val="6DE9D87461DF42E89237952EE8C67F9C"/>
    <w:rsid w:val="002A10AB"/>
  </w:style>
  <w:style w:type="paragraph" w:customStyle="1" w:styleId="BC45CBFC7D1E49FA8C01AE490C137542">
    <w:name w:val="BC45CBFC7D1E49FA8C01AE490C137542"/>
    <w:rsid w:val="004C4787"/>
  </w:style>
  <w:style w:type="paragraph" w:customStyle="1" w:styleId="8A66FF9296BD44699002C5029E9104F3">
    <w:name w:val="8A66FF9296BD44699002C5029E9104F3"/>
    <w:rsid w:val="004C478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المستوى: سنة 3 ليسانس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54FC41-5A86-4074-A2D4-D10EA6F4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محاضرات مقياس: تكنولوجيا التعليم والنشاط الرياضي</dc:title>
  <dc:creator>qlubic7</dc:creator>
  <cp:lastModifiedBy>qlubic7</cp:lastModifiedBy>
  <cp:revision>2</cp:revision>
  <dcterms:created xsi:type="dcterms:W3CDTF">2021-02-18T22:35:00Z</dcterms:created>
  <dcterms:modified xsi:type="dcterms:W3CDTF">2021-02-18T22:35:00Z</dcterms:modified>
</cp:coreProperties>
</file>