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89388" w14:textId="6B4819D0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Université Larbi Ben M’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hidi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Oum El </w:t>
      </w:r>
      <w:proofErr w:type="spellStart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Bouaghi</w:t>
      </w:r>
      <w:proofErr w:type="spellEnd"/>
    </w:p>
    <w:p w14:paraId="4B0E007C" w14:textId="0BF14D77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FSESNV</w:t>
      </w:r>
      <w:r w:rsidR="00817396" w:rsidRP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année universitaire 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24/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25</w:t>
      </w:r>
    </w:p>
    <w:p w14:paraId="4A034066" w14:textId="2576A1E9" w:rsidR="007E6860" w:rsidRDefault="007E6860" w:rsidP="002F4D0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CB074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L2 Chimi</w:t>
      </w:r>
      <w:r w:rsidR="00FE6EDE">
        <w:rPr>
          <w:rFonts w:asciiTheme="majorBidi" w:hAnsiTheme="majorBidi" w:cstheme="majorBidi"/>
          <w:b/>
          <w:bCs/>
          <w:sz w:val="24"/>
          <w:szCs w:val="24"/>
          <w:lang w:val="fr-FR"/>
        </w:rPr>
        <w:t>e</w:t>
      </w:r>
    </w:p>
    <w:p w14:paraId="6E6DE070" w14:textId="67A9DCD2" w:rsidR="00CB0744" w:rsidRPr="00FE6EDE" w:rsidRDefault="00FE6EDE" w:rsidP="00CB074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TD n° 0</w:t>
      </w:r>
      <w:r w:rsidR="00D263C1">
        <w:rPr>
          <w:rFonts w:asciiTheme="majorBidi" w:hAnsiTheme="majorBidi" w:cstheme="majorBidi"/>
          <w:b/>
          <w:bCs/>
          <w:sz w:val="28"/>
          <w:szCs w:val="28"/>
          <w:lang w:val="fr-FR"/>
        </w:rPr>
        <w:t>3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</w:t>
      </w:r>
      <w:r w:rsidR="00D263C1">
        <w:rPr>
          <w:rFonts w:asciiTheme="majorBidi" w:hAnsiTheme="majorBidi" w:cstheme="majorBidi"/>
          <w:b/>
          <w:bCs/>
          <w:sz w:val="28"/>
          <w:szCs w:val="28"/>
          <w:lang w:val="fr-FR"/>
        </w:rPr>
        <w:t>nomenclature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)</w:t>
      </w:r>
    </w:p>
    <w:p w14:paraId="757B3E4E" w14:textId="4925DA0D" w:rsidR="00381606" w:rsidRPr="002F4D06" w:rsidRDefault="00381606" w:rsidP="00B0131B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D9B2DE1" w14:textId="462D4A44" w:rsidR="008A1767" w:rsidRPr="008A1767" w:rsidRDefault="00D263C1" w:rsidP="008A17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263C1">
        <w:rPr>
          <w:rFonts w:asciiTheme="majorBidi" w:hAnsiTheme="majorBidi" w:cstheme="majorBidi"/>
          <w:sz w:val="24"/>
          <w:szCs w:val="24"/>
          <w:lang w:val="fr-FR"/>
        </w:rPr>
        <w:t>Nommer les molécules suivantes</w:t>
      </w:r>
      <w:r w:rsidR="008A1767" w:rsidRPr="008A1767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4A66B447" w14:textId="28291FA0" w:rsidR="00FC1DA0" w:rsidRDefault="00D263C1" w:rsidP="00D263C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object w:dxaOrig="10150" w:dyaOrig="7572" w14:anchorId="3B1A4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pt;height:265.5pt" o:ole="">
            <v:imagedata r:id="rId4" o:title=""/>
          </v:shape>
          <o:OLEObject Type="Embed" ProgID="ChemDraw.Document.6.0" ShapeID="_x0000_i1026" DrawAspect="Content" ObjectID="_1792092178" r:id="rId5"/>
        </w:object>
      </w:r>
    </w:p>
    <w:p w14:paraId="52B6265A" w14:textId="63A2B006" w:rsidR="00D263C1" w:rsidRDefault="00D263C1" w:rsidP="00D263C1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object w:dxaOrig="10464" w:dyaOrig="8086" w14:anchorId="30EA3E29">
          <v:shape id="_x0000_i1037" type="#_x0000_t75" style="width:335pt;height:262pt" o:ole="">
            <v:imagedata r:id="rId6" o:title=""/>
          </v:shape>
          <o:OLEObject Type="Embed" ProgID="ChemDraw.Document.6.0" ShapeID="_x0000_i1037" DrawAspect="Content" ObjectID="_1792092179" r:id="rId7"/>
        </w:object>
      </w:r>
    </w:p>
    <w:p w14:paraId="475E686B" w14:textId="297D2B8D" w:rsidR="008A1767" w:rsidRDefault="00B0131B" w:rsidP="00B0131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 xml:space="preserve">Solution de 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TD n° 0</w:t>
      </w:r>
      <w:r w:rsidR="00D263C1">
        <w:rPr>
          <w:rFonts w:asciiTheme="majorBidi" w:hAnsiTheme="majorBidi" w:cstheme="majorBidi"/>
          <w:b/>
          <w:bCs/>
          <w:sz w:val="28"/>
          <w:szCs w:val="28"/>
          <w:lang w:val="fr-FR"/>
        </w:rPr>
        <w:t>3</w:t>
      </w: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(liaison chimique)</w:t>
      </w:r>
    </w:p>
    <w:p w14:paraId="45B0F3FA" w14:textId="110292DB" w:rsidR="008A1767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1)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butane</w:t>
      </w:r>
    </w:p>
    <w:p w14:paraId="1AFA6400" w14:textId="25613322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263C1">
        <w:rPr>
          <w:rFonts w:asciiTheme="majorBidi" w:hAnsiTheme="majorBidi" w:cstheme="majorBidi"/>
          <w:b/>
          <w:bCs/>
          <w:sz w:val="24"/>
          <w:szCs w:val="24"/>
          <w:lang w:val="fr-FR"/>
        </w:rPr>
        <w:t>2)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isopentane (2-méthylbutane)</w:t>
      </w:r>
    </w:p>
    <w:p w14:paraId="5FA49693" w14:textId="68E02250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263C1">
        <w:rPr>
          <w:rFonts w:asciiTheme="majorBidi" w:hAnsiTheme="majorBidi" w:cstheme="majorBidi"/>
          <w:b/>
          <w:bCs/>
          <w:sz w:val="24"/>
          <w:szCs w:val="24"/>
          <w:lang w:val="fr-FR"/>
        </w:rPr>
        <w:t>3)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3,4-diethyl-5,6-diisopropyl-2,4,6,7,8-pentamethyldecane</w:t>
      </w:r>
    </w:p>
    <w:p w14:paraId="4142FE17" w14:textId="0DD28527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D263C1">
        <w:rPr>
          <w:rFonts w:asciiTheme="majorBidi" w:hAnsiTheme="majorBidi" w:cstheme="majorBidi"/>
          <w:b/>
          <w:bCs/>
          <w:sz w:val="24"/>
          <w:szCs w:val="24"/>
          <w:lang w:val="fr-FR"/>
        </w:rPr>
        <w:t>4)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pent-2-</w:t>
      </w:r>
      <w:r>
        <w:rPr>
          <w:rFonts w:asciiTheme="majorBidi" w:hAnsiTheme="majorBidi" w:cstheme="majorBidi"/>
          <w:sz w:val="24"/>
          <w:szCs w:val="24"/>
          <w:lang w:val="fr-FR"/>
        </w:rPr>
        <w:t>è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ne</w:t>
      </w:r>
    </w:p>
    <w:p w14:paraId="32A93B7F" w14:textId="42F0214F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5)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2,3,5-trimethylhexa-1,4-diene</w:t>
      </w:r>
    </w:p>
    <w:p w14:paraId="10E172AC" w14:textId="4E657CB3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6)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2,3,7-trimethyloct-3-en-5-yne</w:t>
      </w:r>
    </w:p>
    <w:p w14:paraId="000CDBB5" w14:textId="63E36331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7)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1-methyl-1-(1-m</w:t>
      </w:r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thylbut-2-enyl)cyclopropane</w:t>
      </w:r>
    </w:p>
    <w:p w14:paraId="428DE99A" w14:textId="2887FB89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8)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2-(1-</w:t>
      </w:r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thyl</w:t>
      </w:r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thenyl)-1-cyclopropyl-1-methylcyclopentane</w:t>
      </w:r>
    </w:p>
    <w:p w14:paraId="00D6F814" w14:textId="6272263D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9) </w:t>
      </w:r>
      <w:r w:rsidRPr="00D263C1">
        <w:rPr>
          <w:rFonts w:asciiTheme="majorBidi" w:hAnsiTheme="majorBidi" w:cstheme="majorBidi"/>
          <w:sz w:val="24"/>
          <w:szCs w:val="24"/>
          <w:lang w:val="fr-FR"/>
        </w:rPr>
        <w:t>3-cyclobutyl-7-ethyl-4-isopropyl-8-methylcycloocta-1,5-diene</w:t>
      </w:r>
    </w:p>
    <w:p w14:paraId="29595296" w14:textId="5AE7D50B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10)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propan-1-ol</w:t>
      </w:r>
    </w:p>
    <w:p w14:paraId="21634495" w14:textId="00463E06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11)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1-chloropropan-2-ol</w:t>
      </w:r>
    </w:p>
    <w:p w14:paraId="3E1217A8" w14:textId="389FDDE6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12)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3-(5-bromo-4-ethyl-3-hydroxyhexan-3-yl)-6-chloro-4-isopropyl-2,4,5-trimethyloctanal</w:t>
      </w:r>
    </w:p>
    <w:p w14:paraId="70EE3FBB" w14:textId="5EF6F7C6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13)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acidepent-3-énoïque</w:t>
      </w:r>
    </w:p>
    <w:p w14:paraId="11DD95E6" w14:textId="3A94F708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14)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acide 2-(3-hydroxy-2-methylprop-1-en-1-yl)-3-methylebutanoïque</w:t>
      </w:r>
    </w:p>
    <w:p w14:paraId="5BDA29BB" w14:textId="1CF256DD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15)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acide 6-amino-2-(1-chloro</w:t>
      </w:r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thyl)-6-hydroxyhex-2-en-4-ynoïque</w:t>
      </w:r>
    </w:p>
    <w:p w14:paraId="43BD4E2E" w14:textId="08A74C7C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16)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1-(1-m</w:t>
      </w:r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thylcyclopropyl)but-2-en-1-one</w:t>
      </w:r>
    </w:p>
    <w:p w14:paraId="2C9D3BA0" w14:textId="55F23AE6" w:rsidR="00D263C1" w:rsidRDefault="00D263C1" w:rsidP="002F1FFF">
      <w:pPr>
        <w:spacing w:before="240" w:after="0" w:line="276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17)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 xml:space="preserve">2-cyano-2-cyclopropylcyclopentanecarboxylate de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méthyle</w:t>
      </w:r>
    </w:p>
    <w:p w14:paraId="52449E5C" w14:textId="17C40653" w:rsidR="00D263C1" w:rsidRDefault="00D263C1" w:rsidP="008A1767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18) 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1-(5-chloro-8-cyclobutyl-4-ethylcycloocta-2,6-dien-1-yl)</w:t>
      </w:r>
      <w:proofErr w:type="spellStart"/>
      <w:r w:rsidR="002F1FFF">
        <w:rPr>
          <w:rFonts w:asciiTheme="majorBidi" w:hAnsiTheme="majorBidi" w:cstheme="majorBidi"/>
          <w:sz w:val="24"/>
          <w:szCs w:val="24"/>
          <w:lang w:val="fr-FR"/>
        </w:rPr>
        <w:t>é</w:t>
      </w:r>
      <w:r w:rsidR="002F1FFF" w:rsidRPr="002F1FFF">
        <w:rPr>
          <w:rFonts w:asciiTheme="majorBidi" w:hAnsiTheme="majorBidi" w:cstheme="majorBidi"/>
          <w:sz w:val="24"/>
          <w:szCs w:val="24"/>
          <w:lang w:val="fr-FR"/>
        </w:rPr>
        <w:t>thanone</w:t>
      </w:r>
      <w:proofErr w:type="spellEnd"/>
    </w:p>
    <w:p w14:paraId="7DC0BDD1" w14:textId="77777777" w:rsidR="00D263C1" w:rsidRDefault="00D263C1" w:rsidP="008A176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453035D4" w14:textId="44FB3EC4" w:rsidR="008A1767" w:rsidRPr="003B52B6" w:rsidRDefault="008A1767" w:rsidP="003B52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70488A9" w14:textId="26B9911A" w:rsidR="00B0131B" w:rsidRDefault="00B0131B" w:rsidP="00CB3B4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6E5CE70" w14:textId="77777777" w:rsidR="008130BD" w:rsidRPr="003B52B6" w:rsidRDefault="008130BD" w:rsidP="008130B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sectPr w:rsidR="008130BD" w:rsidRPr="003B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6"/>
    <w:rsid w:val="00060CFB"/>
    <w:rsid w:val="0006793F"/>
    <w:rsid w:val="000B4369"/>
    <w:rsid w:val="000E7306"/>
    <w:rsid w:val="0011607A"/>
    <w:rsid w:val="00157A36"/>
    <w:rsid w:val="001E6F85"/>
    <w:rsid w:val="00265A81"/>
    <w:rsid w:val="002D5F4F"/>
    <w:rsid w:val="002F1FFF"/>
    <w:rsid w:val="002F4D06"/>
    <w:rsid w:val="0033078E"/>
    <w:rsid w:val="00381606"/>
    <w:rsid w:val="00387B16"/>
    <w:rsid w:val="003B52B6"/>
    <w:rsid w:val="003C187F"/>
    <w:rsid w:val="00446093"/>
    <w:rsid w:val="005111A9"/>
    <w:rsid w:val="005A5810"/>
    <w:rsid w:val="00770A01"/>
    <w:rsid w:val="007E6860"/>
    <w:rsid w:val="008130BD"/>
    <w:rsid w:val="00817396"/>
    <w:rsid w:val="008245B9"/>
    <w:rsid w:val="008538F2"/>
    <w:rsid w:val="00880440"/>
    <w:rsid w:val="008A1767"/>
    <w:rsid w:val="00935C7E"/>
    <w:rsid w:val="009970CF"/>
    <w:rsid w:val="00A03433"/>
    <w:rsid w:val="00A1049B"/>
    <w:rsid w:val="00A20827"/>
    <w:rsid w:val="00A367B0"/>
    <w:rsid w:val="00A4188C"/>
    <w:rsid w:val="00A72C6F"/>
    <w:rsid w:val="00A73AAD"/>
    <w:rsid w:val="00A80BB2"/>
    <w:rsid w:val="00A84BF5"/>
    <w:rsid w:val="00AA46F1"/>
    <w:rsid w:val="00AA72E9"/>
    <w:rsid w:val="00AF419D"/>
    <w:rsid w:val="00B0057F"/>
    <w:rsid w:val="00B0131B"/>
    <w:rsid w:val="00B51D5A"/>
    <w:rsid w:val="00BC65C0"/>
    <w:rsid w:val="00BF5FC4"/>
    <w:rsid w:val="00C15C5F"/>
    <w:rsid w:val="00C30783"/>
    <w:rsid w:val="00CB0731"/>
    <w:rsid w:val="00CB0744"/>
    <w:rsid w:val="00CB3B41"/>
    <w:rsid w:val="00CC22B2"/>
    <w:rsid w:val="00D263C1"/>
    <w:rsid w:val="00D32569"/>
    <w:rsid w:val="00E33610"/>
    <w:rsid w:val="00EF33AC"/>
    <w:rsid w:val="00F575DC"/>
    <w:rsid w:val="00F72510"/>
    <w:rsid w:val="00F81058"/>
    <w:rsid w:val="00FC1DA0"/>
    <w:rsid w:val="00FC6C19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FD90"/>
  <w15:chartTrackingRefBased/>
  <w15:docId w15:val="{61BC0374-3756-4836-94C8-DA5A56F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A0"/>
    <w:pPr>
      <w:ind w:left="720"/>
      <w:contextualSpacing/>
    </w:pPr>
  </w:style>
  <w:style w:type="table" w:styleId="TableGrid">
    <w:name w:val="Table Grid"/>
    <w:basedOn w:val="TableNormal"/>
    <w:uiPriority w:val="39"/>
    <w:rsid w:val="008A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thamere cheriet</dc:creator>
  <cp:keywords/>
  <dc:description/>
  <cp:lastModifiedBy>thamere cheriet</cp:lastModifiedBy>
  <cp:revision>7</cp:revision>
  <dcterms:created xsi:type="dcterms:W3CDTF">2024-10-06T21:46:00Z</dcterms:created>
  <dcterms:modified xsi:type="dcterms:W3CDTF">2024-11-02T21:21:00Z</dcterms:modified>
</cp:coreProperties>
</file>