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056" w:rsidRPr="00B56BC1" w:rsidRDefault="00851056" w:rsidP="00F7645C">
      <w:pPr>
        <w:spacing w:line="360" w:lineRule="auto"/>
        <w:jc w:val="right"/>
        <w:rPr>
          <w:rFonts w:ascii="Sakkal Majalla" w:hAnsi="Sakkal Majalla" w:cs="Sakkal Majalla"/>
          <w:b/>
          <w:bCs/>
          <w:color w:val="17365D" w:themeColor="text2" w:themeShade="BF"/>
          <w:sz w:val="36"/>
          <w:szCs w:val="36"/>
          <w:rtl/>
          <w:lang w:bidi="ar-DZ"/>
        </w:rPr>
      </w:pPr>
      <w:r w:rsidRPr="00B56BC1">
        <w:rPr>
          <w:rFonts w:ascii="Sakkal Majalla" w:hAnsi="Sakkal Majalla" w:cs="Sakkal Majalla" w:hint="cs"/>
          <w:b/>
          <w:bCs/>
          <w:color w:val="17365D" w:themeColor="text2" w:themeShade="BF"/>
          <w:sz w:val="36"/>
          <w:szCs w:val="36"/>
          <w:rtl/>
          <w:lang w:bidi="ar-DZ"/>
        </w:rPr>
        <w:t xml:space="preserve">وزارة التعليم العالي والبحث العلمي           </w:t>
      </w:r>
      <w:r w:rsidR="00B56BC1" w:rsidRPr="00B56BC1">
        <w:rPr>
          <w:rFonts w:ascii="Sakkal Majalla" w:hAnsi="Sakkal Majalla" w:cs="Sakkal Majalla" w:hint="cs"/>
          <w:b/>
          <w:bCs/>
          <w:color w:val="17365D" w:themeColor="text2" w:themeShade="BF"/>
          <w:sz w:val="36"/>
          <w:szCs w:val="36"/>
          <w:rtl/>
          <w:lang w:bidi="ar-DZ"/>
        </w:rPr>
        <w:t xml:space="preserve"> </w:t>
      </w:r>
      <w:r w:rsidRPr="00B56BC1">
        <w:rPr>
          <w:rFonts w:ascii="Sakkal Majalla" w:hAnsi="Sakkal Majalla" w:cs="Sakkal Majalla" w:hint="cs"/>
          <w:b/>
          <w:bCs/>
          <w:color w:val="17365D" w:themeColor="text2" w:themeShade="BF"/>
          <w:sz w:val="36"/>
          <w:szCs w:val="36"/>
          <w:rtl/>
          <w:lang w:bidi="ar-DZ"/>
        </w:rPr>
        <w:t xml:space="preserve">   جامعة العربي بن </w:t>
      </w:r>
      <w:proofErr w:type="spellStart"/>
      <w:r w:rsidRPr="00B56BC1">
        <w:rPr>
          <w:rFonts w:ascii="Sakkal Majalla" w:hAnsi="Sakkal Majalla" w:cs="Sakkal Majalla" w:hint="cs"/>
          <w:b/>
          <w:bCs/>
          <w:color w:val="17365D" w:themeColor="text2" w:themeShade="BF"/>
          <w:sz w:val="36"/>
          <w:szCs w:val="36"/>
          <w:rtl/>
          <w:lang w:bidi="ar-DZ"/>
        </w:rPr>
        <w:t>مهيدي</w:t>
      </w:r>
      <w:proofErr w:type="spellEnd"/>
      <w:r w:rsidRPr="00B56BC1">
        <w:rPr>
          <w:rFonts w:ascii="Sakkal Majalla" w:hAnsi="Sakkal Majalla" w:cs="Sakkal Majalla" w:hint="cs"/>
          <w:b/>
          <w:bCs/>
          <w:color w:val="17365D" w:themeColor="text2" w:themeShade="BF"/>
          <w:sz w:val="36"/>
          <w:szCs w:val="36"/>
          <w:rtl/>
          <w:lang w:bidi="ar-DZ"/>
        </w:rPr>
        <w:t xml:space="preserve"> </w:t>
      </w:r>
    </w:p>
    <w:p w:rsidR="00851056" w:rsidRPr="00B56BC1" w:rsidRDefault="00851056" w:rsidP="00F7645C">
      <w:pPr>
        <w:spacing w:line="360" w:lineRule="auto"/>
        <w:jc w:val="right"/>
        <w:rPr>
          <w:rFonts w:ascii="Sakkal Majalla" w:hAnsi="Sakkal Majalla" w:cs="Sakkal Majalla"/>
          <w:b/>
          <w:bCs/>
          <w:color w:val="17365D" w:themeColor="text2" w:themeShade="BF"/>
          <w:sz w:val="36"/>
          <w:szCs w:val="36"/>
          <w:rtl/>
          <w:lang w:bidi="ar-DZ"/>
        </w:rPr>
      </w:pPr>
      <w:r w:rsidRPr="00B56BC1">
        <w:rPr>
          <w:rFonts w:ascii="Sakkal Majalla" w:hAnsi="Sakkal Majalla" w:cs="Sakkal Majalla" w:hint="cs"/>
          <w:b/>
          <w:bCs/>
          <w:color w:val="17365D" w:themeColor="text2" w:themeShade="BF"/>
          <w:sz w:val="36"/>
          <w:szCs w:val="36"/>
          <w:rtl/>
          <w:lang w:bidi="ar-DZ"/>
        </w:rPr>
        <w:t xml:space="preserve">كلية الآداب واللغات                            </w:t>
      </w:r>
      <w:r w:rsidR="00B56BC1" w:rsidRPr="00B56BC1">
        <w:rPr>
          <w:rFonts w:ascii="Sakkal Majalla" w:hAnsi="Sakkal Majalla" w:cs="Sakkal Majalla" w:hint="cs"/>
          <w:b/>
          <w:bCs/>
          <w:color w:val="17365D" w:themeColor="text2" w:themeShade="BF"/>
          <w:sz w:val="36"/>
          <w:szCs w:val="36"/>
          <w:rtl/>
          <w:lang w:bidi="ar-DZ"/>
        </w:rPr>
        <w:t xml:space="preserve">         </w:t>
      </w:r>
      <w:r w:rsidR="00F64541">
        <w:rPr>
          <w:rFonts w:ascii="Sakkal Majalla" w:hAnsi="Sakkal Majalla" w:cs="Sakkal Majalla" w:hint="cs"/>
          <w:b/>
          <w:bCs/>
          <w:color w:val="17365D" w:themeColor="text2" w:themeShade="BF"/>
          <w:sz w:val="36"/>
          <w:szCs w:val="36"/>
          <w:rtl/>
          <w:lang w:bidi="ar-DZ"/>
        </w:rPr>
        <w:t xml:space="preserve">     </w:t>
      </w:r>
      <w:r w:rsidRPr="00B56BC1">
        <w:rPr>
          <w:rFonts w:ascii="Sakkal Majalla" w:hAnsi="Sakkal Majalla" w:cs="Sakkal Majalla" w:hint="cs"/>
          <w:b/>
          <w:bCs/>
          <w:color w:val="17365D" w:themeColor="text2" w:themeShade="BF"/>
          <w:sz w:val="36"/>
          <w:szCs w:val="36"/>
          <w:rtl/>
          <w:lang w:bidi="ar-DZ"/>
        </w:rPr>
        <w:t xml:space="preserve">  قسم اللغة والأدب العربي</w:t>
      </w:r>
    </w:p>
    <w:p w:rsidR="00851056" w:rsidRPr="00B56BC1" w:rsidRDefault="00851056" w:rsidP="0097019F">
      <w:pPr>
        <w:spacing w:line="360" w:lineRule="auto"/>
        <w:jc w:val="right"/>
        <w:rPr>
          <w:rFonts w:ascii="Sakkal Majalla" w:hAnsi="Sakkal Majalla" w:cs="Sakkal Majalla"/>
          <w:b/>
          <w:bCs/>
          <w:color w:val="17365D" w:themeColor="text2" w:themeShade="BF"/>
          <w:sz w:val="36"/>
          <w:szCs w:val="36"/>
          <w:rtl/>
          <w:lang w:bidi="ar-DZ"/>
        </w:rPr>
      </w:pPr>
      <w:r w:rsidRPr="00B56BC1">
        <w:rPr>
          <w:rFonts w:ascii="Sakkal Majalla" w:hAnsi="Sakkal Majalla" w:cs="Sakkal Majalla" w:hint="cs"/>
          <w:b/>
          <w:bCs/>
          <w:color w:val="17365D" w:themeColor="text2" w:themeShade="BF"/>
          <w:sz w:val="36"/>
          <w:szCs w:val="36"/>
          <w:rtl/>
          <w:lang w:bidi="ar-DZ"/>
        </w:rPr>
        <w:t xml:space="preserve">الأستاذة : د/ </w:t>
      </w:r>
      <w:proofErr w:type="spellStart"/>
      <w:r w:rsidRPr="00B56BC1">
        <w:rPr>
          <w:rFonts w:ascii="Sakkal Majalla" w:hAnsi="Sakkal Majalla" w:cs="Sakkal Majalla" w:hint="cs"/>
          <w:b/>
          <w:bCs/>
          <w:color w:val="17365D" w:themeColor="text2" w:themeShade="BF"/>
          <w:sz w:val="36"/>
          <w:szCs w:val="36"/>
          <w:rtl/>
          <w:lang w:bidi="ar-DZ"/>
        </w:rPr>
        <w:t>مازية</w:t>
      </w:r>
      <w:proofErr w:type="spellEnd"/>
      <w:r w:rsidRPr="00B56BC1">
        <w:rPr>
          <w:rFonts w:ascii="Sakkal Majalla" w:hAnsi="Sakkal Majalla" w:cs="Sakkal Majalla" w:hint="cs"/>
          <w:b/>
          <w:bCs/>
          <w:color w:val="17365D" w:themeColor="text2" w:themeShade="BF"/>
          <w:sz w:val="36"/>
          <w:szCs w:val="36"/>
          <w:rtl/>
          <w:lang w:bidi="ar-DZ"/>
        </w:rPr>
        <w:t xml:space="preserve"> حاج علي           </w:t>
      </w:r>
      <w:r w:rsidR="00F64541">
        <w:rPr>
          <w:rFonts w:ascii="Sakkal Majalla" w:hAnsi="Sakkal Majalla" w:cs="Sakkal Majalla" w:hint="cs"/>
          <w:b/>
          <w:bCs/>
          <w:color w:val="17365D" w:themeColor="text2" w:themeShade="BF"/>
          <w:sz w:val="36"/>
          <w:szCs w:val="36"/>
          <w:rtl/>
          <w:lang w:bidi="ar-DZ"/>
        </w:rPr>
        <w:t xml:space="preserve">         </w:t>
      </w:r>
      <w:r w:rsidRPr="00B56BC1">
        <w:rPr>
          <w:rFonts w:ascii="Sakkal Majalla" w:hAnsi="Sakkal Majalla" w:cs="Sakkal Majalla" w:hint="cs"/>
          <w:b/>
          <w:bCs/>
          <w:color w:val="17365D" w:themeColor="text2" w:themeShade="BF"/>
          <w:sz w:val="36"/>
          <w:szCs w:val="36"/>
          <w:rtl/>
          <w:lang w:bidi="ar-DZ"/>
        </w:rPr>
        <w:t xml:space="preserve"> المقياس: </w:t>
      </w:r>
      <w:r w:rsidR="0097019F">
        <w:rPr>
          <w:rFonts w:ascii="Sakkal Majalla" w:hAnsi="Sakkal Majalla" w:cs="Sakkal Majalla" w:hint="cs"/>
          <w:b/>
          <w:bCs/>
          <w:color w:val="17365D" w:themeColor="text2" w:themeShade="BF"/>
          <w:sz w:val="36"/>
          <w:szCs w:val="36"/>
          <w:rtl/>
          <w:lang w:bidi="ar-DZ"/>
        </w:rPr>
        <w:t>الأدب المقارن</w:t>
      </w:r>
    </w:p>
    <w:p w:rsidR="00851056" w:rsidRDefault="00851056" w:rsidP="0097019F">
      <w:pPr>
        <w:pBdr>
          <w:bottom w:val="threeDEmboss" w:sz="24" w:space="1" w:color="auto"/>
        </w:pBdr>
        <w:spacing w:line="360" w:lineRule="auto"/>
        <w:jc w:val="right"/>
        <w:rPr>
          <w:rFonts w:ascii="Sakkal Majalla" w:hAnsi="Sakkal Majalla" w:cs="Sakkal Majalla"/>
          <w:b/>
          <w:bCs/>
          <w:color w:val="17365D" w:themeColor="text2" w:themeShade="BF"/>
          <w:sz w:val="36"/>
          <w:szCs w:val="36"/>
          <w:rtl/>
          <w:lang w:bidi="ar-DZ"/>
        </w:rPr>
      </w:pPr>
      <w:proofErr w:type="gramStart"/>
      <w:r w:rsidRPr="00B56BC1">
        <w:rPr>
          <w:rFonts w:ascii="Sakkal Majalla" w:hAnsi="Sakkal Majalla" w:cs="Sakkal Majalla" w:hint="cs"/>
          <w:b/>
          <w:bCs/>
          <w:color w:val="17365D" w:themeColor="text2" w:themeShade="BF"/>
          <w:sz w:val="36"/>
          <w:szCs w:val="36"/>
          <w:rtl/>
          <w:lang w:bidi="ar-DZ"/>
        </w:rPr>
        <w:t>المستوى</w:t>
      </w:r>
      <w:proofErr w:type="gramEnd"/>
      <w:r w:rsidRPr="00B56BC1">
        <w:rPr>
          <w:rFonts w:ascii="Sakkal Majalla" w:hAnsi="Sakkal Majalla" w:cs="Sakkal Majalla" w:hint="cs"/>
          <w:b/>
          <w:bCs/>
          <w:color w:val="17365D" w:themeColor="text2" w:themeShade="BF"/>
          <w:sz w:val="36"/>
          <w:szCs w:val="36"/>
          <w:rtl/>
          <w:lang w:bidi="ar-DZ"/>
        </w:rPr>
        <w:t xml:space="preserve">: </w:t>
      </w:r>
      <w:r w:rsidR="0097019F">
        <w:rPr>
          <w:rFonts w:ascii="Sakkal Majalla" w:hAnsi="Sakkal Majalla" w:cs="Sakkal Majalla" w:hint="cs"/>
          <w:b/>
          <w:bCs/>
          <w:color w:val="17365D" w:themeColor="text2" w:themeShade="BF"/>
          <w:sz w:val="36"/>
          <w:szCs w:val="36"/>
          <w:rtl/>
          <w:lang w:bidi="ar-DZ"/>
        </w:rPr>
        <w:t xml:space="preserve">الثالثة </w:t>
      </w:r>
      <w:r w:rsidRPr="00B56BC1">
        <w:rPr>
          <w:rFonts w:ascii="Sakkal Majalla" w:hAnsi="Sakkal Majalla" w:cs="Sakkal Majalla" w:hint="cs"/>
          <w:b/>
          <w:bCs/>
          <w:color w:val="17365D" w:themeColor="text2" w:themeShade="BF"/>
          <w:sz w:val="36"/>
          <w:szCs w:val="36"/>
          <w:rtl/>
          <w:lang w:bidi="ar-DZ"/>
        </w:rPr>
        <w:t xml:space="preserve">ليسانس </w:t>
      </w:r>
      <w:r w:rsidR="00B56BC1" w:rsidRPr="00B56BC1">
        <w:rPr>
          <w:rFonts w:ascii="Sakkal Majalla" w:hAnsi="Sakkal Majalla" w:cs="Sakkal Majalla" w:hint="cs"/>
          <w:b/>
          <w:bCs/>
          <w:color w:val="17365D" w:themeColor="text2" w:themeShade="BF"/>
          <w:sz w:val="36"/>
          <w:szCs w:val="36"/>
          <w:rtl/>
          <w:lang w:bidi="ar-DZ"/>
        </w:rPr>
        <w:t xml:space="preserve">                </w:t>
      </w:r>
      <w:r w:rsidR="00F64541">
        <w:rPr>
          <w:rFonts w:ascii="Sakkal Majalla" w:hAnsi="Sakkal Majalla" w:cs="Sakkal Majalla" w:hint="cs"/>
          <w:b/>
          <w:bCs/>
          <w:color w:val="17365D" w:themeColor="text2" w:themeShade="BF"/>
          <w:sz w:val="36"/>
          <w:szCs w:val="36"/>
          <w:rtl/>
          <w:lang w:bidi="ar-DZ"/>
        </w:rPr>
        <w:t xml:space="preserve">      </w:t>
      </w:r>
      <w:r w:rsidR="00B56BC1" w:rsidRPr="00B56BC1">
        <w:rPr>
          <w:rFonts w:ascii="Sakkal Majalla" w:hAnsi="Sakkal Majalla" w:cs="Sakkal Majalla" w:hint="cs"/>
          <w:b/>
          <w:bCs/>
          <w:color w:val="17365D" w:themeColor="text2" w:themeShade="BF"/>
          <w:sz w:val="36"/>
          <w:szCs w:val="36"/>
          <w:rtl/>
          <w:lang w:bidi="ar-DZ"/>
        </w:rPr>
        <w:t xml:space="preserve">    التخصص: </w:t>
      </w:r>
      <w:r w:rsidR="0097019F">
        <w:rPr>
          <w:rFonts w:ascii="Sakkal Majalla" w:hAnsi="Sakkal Majalla" w:cs="Sakkal Majalla" w:hint="cs"/>
          <w:b/>
          <w:bCs/>
          <w:color w:val="17365D" w:themeColor="text2" w:themeShade="BF"/>
          <w:sz w:val="36"/>
          <w:szCs w:val="36"/>
          <w:rtl/>
          <w:lang w:bidi="ar-DZ"/>
        </w:rPr>
        <w:t xml:space="preserve"> نقد ومناهج </w:t>
      </w:r>
    </w:p>
    <w:p w:rsidR="00F64541" w:rsidRPr="00B56BC1" w:rsidRDefault="00B56BC1" w:rsidP="00965A60">
      <w:pPr>
        <w:spacing w:line="360" w:lineRule="auto"/>
        <w:jc w:val="center"/>
        <w:rPr>
          <w:rFonts w:ascii="Sakkal Majalla" w:hAnsi="Sakkal Majalla" w:cs="Sakkal Majalla"/>
          <w:b/>
          <w:bCs/>
          <w:i/>
          <w:iCs/>
          <w:color w:val="FF0000"/>
          <w:sz w:val="36"/>
          <w:szCs w:val="36"/>
          <w:rtl/>
          <w:lang w:bidi="ar-DZ"/>
        </w:rPr>
      </w:pPr>
      <w:r w:rsidRPr="00B56BC1">
        <w:rPr>
          <w:rFonts w:ascii="Sakkal Majalla" w:hAnsi="Sakkal Majalla" w:cs="Sakkal Majalla" w:hint="cs"/>
          <w:b/>
          <w:bCs/>
          <w:i/>
          <w:iCs/>
          <w:color w:val="FF0000"/>
          <w:sz w:val="36"/>
          <w:szCs w:val="36"/>
          <w:u w:val="single"/>
          <w:rtl/>
          <w:lang w:bidi="ar-DZ"/>
        </w:rPr>
        <w:t>المحاضرة الأولى:</w:t>
      </w:r>
      <w:r w:rsidR="00965A60">
        <w:rPr>
          <w:rFonts w:ascii="Sakkal Majalla" w:hAnsi="Sakkal Majalla" w:cs="Sakkal Majalla" w:hint="cs"/>
          <w:b/>
          <w:bCs/>
          <w:i/>
          <w:iCs/>
          <w:color w:val="FF0000"/>
          <w:sz w:val="36"/>
          <w:szCs w:val="36"/>
          <w:u w:val="single"/>
          <w:rtl/>
          <w:lang w:bidi="ar-DZ"/>
        </w:rPr>
        <w:t xml:space="preserve"> مدخل إلى </w:t>
      </w:r>
      <w:r w:rsidR="00177E32">
        <w:rPr>
          <w:rFonts w:ascii="Sakkal Majalla" w:hAnsi="Sakkal Majalla" w:cs="Sakkal Majalla" w:hint="cs"/>
          <w:b/>
          <w:bCs/>
          <w:i/>
          <w:iCs/>
          <w:color w:val="FF0000"/>
          <w:sz w:val="36"/>
          <w:szCs w:val="36"/>
          <w:u w:val="single"/>
          <w:rtl/>
          <w:lang w:bidi="ar-DZ"/>
        </w:rPr>
        <w:t xml:space="preserve">الأدب </w:t>
      </w:r>
      <w:proofErr w:type="gramStart"/>
      <w:r w:rsidR="00177E32">
        <w:rPr>
          <w:rFonts w:ascii="Sakkal Majalla" w:hAnsi="Sakkal Majalla" w:cs="Sakkal Majalla" w:hint="cs"/>
          <w:b/>
          <w:bCs/>
          <w:i/>
          <w:iCs/>
          <w:color w:val="FF0000"/>
          <w:sz w:val="36"/>
          <w:szCs w:val="36"/>
          <w:u w:val="single"/>
          <w:rtl/>
          <w:lang w:bidi="ar-DZ"/>
        </w:rPr>
        <w:t xml:space="preserve">المقارن </w:t>
      </w:r>
      <w:r w:rsidRPr="00B56BC1">
        <w:rPr>
          <w:rFonts w:ascii="Sakkal Majalla" w:hAnsi="Sakkal Majalla" w:cs="Sakkal Majalla" w:hint="cs"/>
          <w:b/>
          <w:bCs/>
          <w:i/>
          <w:iCs/>
          <w:color w:val="FF0000"/>
          <w:sz w:val="36"/>
          <w:szCs w:val="36"/>
          <w:rtl/>
          <w:lang w:bidi="ar-DZ"/>
        </w:rPr>
        <w:t>.</w:t>
      </w:r>
      <w:proofErr w:type="gramEnd"/>
    </w:p>
    <w:p w:rsidR="00965A60" w:rsidRPr="00965A60" w:rsidRDefault="00965A60" w:rsidP="0097019F">
      <w:pPr>
        <w:spacing w:line="360" w:lineRule="auto"/>
        <w:jc w:val="right"/>
        <w:rPr>
          <w:rFonts w:ascii="Sakkal Majalla" w:hAnsi="Sakkal Majalla" w:cs="Sakkal Majalla" w:hint="cs"/>
          <w:b/>
          <w:bCs/>
          <w:i/>
          <w:iCs/>
          <w:color w:val="0F243E" w:themeColor="text2" w:themeShade="80"/>
          <w:sz w:val="36"/>
          <w:szCs w:val="36"/>
          <w:rtl/>
          <w:lang w:bidi="ar-DZ"/>
        </w:rPr>
      </w:pPr>
      <w:proofErr w:type="gramStart"/>
      <w:r w:rsidRPr="00965A60">
        <w:rPr>
          <w:rFonts w:ascii="Sakkal Majalla" w:hAnsi="Sakkal Majalla" w:cs="Sakkal Majalla" w:hint="cs"/>
          <w:b/>
          <w:bCs/>
          <w:i/>
          <w:iCs/>
          <w:color w:val="0F243E" w:themeColor="text2" w:themeShade="80"/>
          <w:sz w:val="36"/>
          <w:szCs w:val="36"/>
          <w:rtl/>
          <w:lang w:bidi="ar-DZ"/>
        </w:rPr>
        <w:t>تمهيد</w:t>
      </w:r>
      <w:proofErr w:type="gramEnd"/>
      <w:r w:rsidRPr="00965A60">
        <w:rPr>
          <w:rFonts w:ascii="Sakkal Majalla" w:hAnsi="Sakkal Majalla" w:cs="Sakkal Majalla" w:hint="cs"/>
          <w:b/>
          <w:bCs/>
          <w:i/>
          <w:iCs/>
          <w:color w:val="0F243E" w:themeColor="text2" w:themeShade="80"/>
          <w:sz w:val="36"/>
          <w:szCs w:val="36"/>
          <w:rtl/>
          <w:lang w:bidi="ar-DZ"/>
        </w:rPr>
        <w:t>:</w:t>
      </w:r>
    </w:p>
    <w:p w:rsidR="00EA2B46" w:rsidRDefault="00177E32" w:rsidP="0097019F">
      <w:pPr>
        <w:spacing w:line="360" w:lineRule="auto"/>
        <w:jc w:val="right"/>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لقد </w:t>
      </w:r>
      <w:proofErr w:type="gramStart"/>
      <w:r>
        <w:rPr>
          <w:rFonts w:ascii="Sakkal Majalla" w:hAnsi="Sakkal Majalla" w:cs="Sakkal Majalla" w:hint="cs"/>
          <w:sz w:val="36"/>
          <w:szCs w:val="36"/>
          <w:rtl/>
          <w:lang w:bidi="ar-DZ"/>
        </w:rPr>
        <w:t>صاحبت</w:t>
      </w:r>
      <w:proofErr w:type="gramEnd"/>
      <w:r>
        <w:rPr>
          <w:rFonts w:ascii="Sakkal Majalla" w:hAnsi="Sakkal Majalla" w:cs="Sakkal Majalla" w:hint="cs"/>
          <w:sz w:val="36"/>
          <w:szCs w:val="36"/>
          <w:rtl/>
          <w:lang w:bidi="ar-DZ"/>
        </w:rPr>
        <w:t xml:space="preserve"> نهاية القرن التاسع عشر ظهور عدة نظريات ومناهج لقراءة الأدب من منظورات متعددة، وقد كان ظهور الأدب المقارن مرتبطا في أبعاده الكبرى بتأثيرات بدأت تأتي إلى عالم الأدب من مناهج العلوم الطبيعية أو من المناهج الفلسفية ، وقد بدأت التأثيرات تسهم في صناعة منهج يسعى في لقراءة الأدب في علاقاته الخارجية، ومنه تسمية " الأدب المقارن" التي اتفق عليها المقارنون مهما اختلفت آراءهم واتجاهاتهم، فثمة من يرى أن كلمة "الأدب"  يمكن أن تكون مسبوقة في العنوان بكلمة "تاريخ" ليكون مصطلح تاريخ الأدب المقارن " وهناك من يرى أنها مسبوقة بكلمة</w:t>
      </w:r>
      <w:r w:rsidR="0097019F">
        <w:rPr>
          <w:rFonts w:ascii="Sakkal Majalla" w:hAnsi="Sakkal Majalla" w:cs="Sakkal Majalla" w:hint="cs"/>
          <w:sz w:val="36"/>
          <w:szCs w:val="36"/>
          <w:rtl/>
          <w:lang w:bidi="ar-DZ"/>
        </w:rPr>
        <w:t xml:space="preserve"> "</w:t>
      </w:r>
      <w:r>
        <w:rPr>
          <w:rFonts w:ascii="Sakkal Majalla" w:hAnsi="Sakkal Majalla" w:cs="Sakkal Majalla" w:hint="cs"/>
          <w:sz w:val="36"/>
          <w:szCs w:val="36"/>
          <w:rtl/>
          <w:lang w:bidi="ar-DZ"/>
        </w:rPr>
        <w:t>علم</w:t>
      </w:r>
      <w:r w:rsidR="0097019F">
        <w:rPr>
          <w:rFonts w:ascii="Sakkal Majalla" w:hAnsi="Sakkal Majalla" w:cs="Sakkal Majalla" w:hint="cs"/>
          <w:sz w:val="36"/>
          <w:szCs w:val="36"/>
          <w:rtl/>
          <w:lang w:bidi="ar-DZ"/>
        </w:rPr>
        <w:t>"</w:t>
      </w:r>
      <w:r>
        <w:rPr>
          <w:rFonts w:ascii="Sakkal Majalla" w:hAnsi="Sakkal Majalla" w:cs="Sakkal Majalla" w:hint="cs"/>
          <w:sz w:val="36"/>
          <w:szCs w:val="36"/>
          <w:rtl/>
          <w:lang w:bidi="ar-DZ"/>
        </w:rPr>
        <w:t xml:space="preserve"> ليكون "علم الأدب المقارن"غير أن هذا الاختلاف لا يقلل البتة من الدور المعرفي الذي يسعى لدراسة العلاقة بين الآداب القومية المختلفة وتبيان طبيعتها وتجلياتها على مستويات واسعة أو ضيقة </w:t>
      </w:r>
      <w:r w:rsidR="0097019F">
        <w:rPr>
          <w:rFonts w:ascii="Sakkal Majalla" w:hAnsi="Sakkal Majalla" w:cs="Sakkal Majalla" w:hint="cs"/>
          <w:sz w:val="36"/>
          <w:szCs w:val="36"/>
          <w:rtl/>
          <w:lang w:bidi="ar-DZ"/>
        </w:rPr>
        <w:t>قد تبدأ العلاقة بين أدب وأدب لتنتهي العلاقة بين نصين أدبيين</w:t>
      </w:r>
      <w:r>
        <w:rPr>
          <w:rFonts w:ascii="Sakkal Majalla" w:hAnsi="Sakkal Majalla" w:cs="Sakkal Majalla" w:hint="cs"/>
          <w:sz w:val="36"/>
          <w:szCs w:val="36"/>
          <w:rtl/>
          <w:lang w:bidi="ar-DZ"/>
        </w:rPr>
        <w:t xml:space="preserve"> </w:t>
      </w:r>
      <w:r w:rsidR="0097019F">
        <w:rPr>
          <w:rFonts w:ascii="Sakkal Majalla" w:hAnsi="Sakkal Majalla" w:cs="Sakkal Majalla" w:hint="cs"/>
          <w:sz w:val="36"/>
          <w:szCs w:val="36"/>
          <w:rtl/>
          <w:lang w:bidi="ar-DZ"/>
        </w:rPr>
        <w:t xml:space="preserve">. </w:t>
      </w:r>
    </w:p>
    <w:p w:rsidR="0097019F" w:rsidRDefault="0097019F" w:rsidP="0097019F">
      <w:pPr>
        <w:spacing w:line="360" w:lineRule="auto"/>
        <w:jc w:val="right"/>
        <w:rPr>
          <w:rFonts w:ascii="Sakkal Majalla" w:hAnsi="Sakkal Majalla" w:cs="Sakkal Majalla"/>
          <w:sz w:val="36"/>
          <w:szCs w:val="36"/>
          <w:rtl/>
          <w:lang w:bidi="ar-DZ"/>
        </w:rPr>
      </w:pPr>
    </w:p>
    <w:p w:rsidR="00851056" w:rsidRPr="0097019F" w:rsidRDefault="0097019F" w:rsidP="0097019F">
      <w:pPr>
        <w:spacing w:line="360" w:lineRule="auto"/>
        <w:jc w:val="right"/>
        <w:rPr>
          <w:rFonts w:ascii="Sakkal Majalla" w:hAnsi="Sakkal Majalla" w:cs="Sakkal Majalla"/>
          <w:color w:val="0F243E" w:themeColor="text2" w:themeShade="80"/>
          <w:sz w:val="36"/>
          <w:szCs w:val="36"/>
          <w:rtl/>
          <w:lang w:bidi="ar-DZ"/>
        </w:rPr>
      </w:pPr>
      <w:r w:rsidRPr="0097019F">
        <w:rPr>
          <w:rFonts w:ascii="Sakkal Majalla" w:hAnsi="Sakkal Majalla" w:cs="Sakkal Majalla" w:hint="cs"/>
          <w:b/>
          <w:bCs/>
          <w:i/>
          <w:iCs/>
          <w:color w:val="0F243E" w:themeColor="text2" w:themeShade="80"/>
          <w:sz w:val="36"/>
          <w:szCs w:val="36"/>
          <w:rtl/>
          <w:lang w:bidi="ar-DZ"/>
        </w:rPr>
        <w:t>مفهوم الأدب المقارن:</w:t>
      </w:r>
    </w:p>
    <w:p w:rsidR="00851056" w:rsidRDefault="00851056" w:rsidP="0097019F">
      <w:pPr>
        <w:spacing w:line="360" w:lineRule="auto"/>
        <w:jc w:val="right"/>
        <w:rPr>
          <w:rFonts w:ascii="Sakkal Majalla" w:hAnsi="Sakkal Majalla" w:cs="Sakkal Majalla"/>
          <w:sz w:val="36"/>
          <w:szCs w:val="36"/>
          <w:rtl/>
          <w:lang w:bidi="ar-DZ"/>
        </w:rPr>
      </w:pPr>
      <w:r>
        <w:rPr>
          <w:rFonts w:ascii="Sakkal Majalla" w:hAnsi="Sakkal Majalla" w:cs="Sakkal Majalla" w:hint="cs"/>
          <w:sz w:val="36"/>
          <w:szCs w:val="36"/>
          <w:rtl/>
          <w:lang w:bidi="ar-DZ"/>
        </w:rPr>
        <w:t>ت</w:t>
      </w:r>
      <w:r w:rsidR="0097019F">
        <w:rPr>
          <w:rFonts w:ascii="Sakkal Majalla" w:hAnsi="Sakkal Majalla" w:cs="Sakkal Majalla" w:hint="cs"/>
          <w:sz w:val="36"/>
          <w:szCs w:val="36"/>
          <w:rtl/>
          <w:lang w:bidi="ar-DZ"/>
        </w:rPr>
        <w:t xml:space="preserve">عددت مدلولات الأدب المقارن من باحث لآخر، لأن الأدب المقارن من العلوم الأدبية الحديثة، وأول من أطلق عليه هذه التسمية "فان </w:t>
      </w:r>
      <w:proofErr w:type="spellStart"/>
      <w:r w:rsidR="0097019F">
        <w:rPr>
          <w:rFonts w:ascii="Sakkal Majalla" w:hAnsi="Sakkal Majalla" w:cs="Sakkal Majalla" w:hint="cs"/>
          <w:sz w:val="36"/>
          <w:szCs w:val="36"/>
          <w:rtl/>
          <w:lang w:bidi="ar-DZ"/>
        </w:rPr>
        <w:t>تيجم</w:t>
      </w:r>
      <w:proofErr w:type="spellEnd"/>
      <w:r w:rsidR="0097019F">
        <w:rPr>
          <w:rFonts w:ascii="Sakkal Majalla" w:hAnsi="Sakkal Majalla" w:cs="Sakkal Majalla" w:hint="cs"/>
          <w:sz w:val="36"/>
          <w:szCs w:val="36"/>
          <w:rtl/>
          <w:lang w:bidi="ar-DZ"/>
        </w:rPr>
        <w:t xml:space="preserve">". </w:t>
      </w:r>
    </w:p>
    <w:p w:rsidR="0097019F" w:rsidRDefault="0097019F" w:rsidP="0097019F">
      <w:pPr>
        <w:spacing w:line="360" w:lineRule="auto"/>
        <w:jc w:val="right"/>
        <w:rPr>
          <w:rFonts w:ascii="Sakkal Majalla" w:hAnsi="Sakkal Majalla" w:cs="Sakkal Majalla"/>
          <w:sz w:val="36"/>
          <w:szCs w:val="36"/>
          <w:rtl/>
          <w:lang w:bidi="ar-DZ"/>
        </w:rPr>
      </w:pPr>
      <w:proofErr w:type="gramStart"/>
      <w:r>
        <w:rPr>
          <w:rFonts w:ascii="Sakkal Majalla" w:hAnsi="Sakkal Majalla" w:cs="Sakkal Majalla" w:hint="cs"/>
          <w:sz w:val="36"/>
          <w:szCs w:val="36"/>
          <w:rtl/>
          <w:lang w:bidi="ar-DZ"/>
        </w:rPr>
        <w:t>والأدب</w:t>
      </w:r>
      <w:proofErr w:type="gramEnd"/>
      <w:r>
        <w:rPr>
          <w:rFonts w:ascii="Sakkal Majalla" w:hAnsi="Sakkal Majalla" w:cs="Sakkal Majalla" w:hint="cs"/>
          <w:sz w:val="36"/>
          <w:szCs w:val="36"/>
          <w:rtl/>
          <w:lang w:bidi="ar-DZ"/>
        </w:rPr>
        <w:t xml:space="preserve"> المقارن هو: مقارنة بين آداب أو أدباء مجموعة لغوية واحدة أو مجموعات لغوية من خلال دراسة التأثيرات الأدبية التي تتعدى الحدود اللغوية والجنسية.</w:t>
      </w:r>
    </w:p>
    <w:p w:rsidR="00851056" w:rsidRDefault="00851056" w:rsidP="0097019F">
      <w:pPr>
        <w:spacing w:line="360" w:lineRule="auto"/>
        <w:jc w:val="right"/>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w:t>
      </w:r>
      <w:r w:rsidR="0097019F">
        <w:rPr>
          <w:rFonts w:ascii="Sakkal Majalla" w:hAnsi="Sakkal Majalla" w:cs="Sakkal Majalla" w:hint="cs"/>
          <w:sz w:val="36"/>
          <w:szCs w:val="36"/>
          <w:rtl/>
          <w:lang w:bidi="ar-DZ"/>
        </w:rPr>
        <w:t xml:space="preserve">كما يعرف الأدب المقارن على أنه : دراسة نصين أدبيين لمعرفة أوجه الاتفاق والاختلاف لبيان الأصيل منها والفاضل من </w:t>
      </w:r>
      <w:proofErr w:type="spellStart"/>
      <w:r w:rsidR="0097019F">
        <w:rPr>
          <w:rFonts w:ascii="Sakkal Majalla" w:hAnsi="Sakkal Majalla" w:cs="Sakkal Majalla" w:hint="cs"/>
          <w:sz w:val="36"/>
          <w:szCs w:val="36"/>
          <w:rtl/>
          <w:lang w:bidi="ar-DZ"/>
        </w:rPr>
        <w:t>المفضول</w:t>
      </w:r>
      <w:proofErr w:type="spellEnd"/>
      <w:r w:rsidR="0097019F">
        <w:rPr>
          <w:rFonts w:ascii="Sakkal Majalla" w:hAnsi="Sakkal Majalla" w:cs="Sakkal Majalla" w:hint="cs"/>
          <w:sz w:val="36"/>
          <w:szCs w:val="36"/>
          <w:rtl/>
          <w:lang w:bidi="ar-DZ"/>
        </w:rPr>
        <w:t xml:space="preserve"> سواء كانت هذه الدراسة بالأدب القومي الواحد واللغة الواحدة أو كانت في لغتين مختلفتين. </w:t>
      </w:r>
    </w:p>
    <w:p w:rsidR="006A6C52" w:rsidRPr="006A6C52" w:rsidRDefault="006A6C52" w:rsidP="00F7645C">
      <w:pPr>
        <w:spacing w:line="360" w:lineRule="auto"/>
        <w:jc w:val="right"/>
        <w:rPr>
          <w:rFonts w:ascii="Sakkal Majalla" w:hAnsi="Sakkal Majalla" w:cs="Sakkal Majalla"/>
          <w:b/>
          <w:bCs/>
          <w:i/>
          <w:iCs/>
          <w:color w:val="0F243E" w:themeColor="text2" w:themeShade="80"/>
          <w:sz w:val="36"/>
          <w:szCs w:val="36"/>
          <w:rtl/>
          <w:lang w:bidi="ar-DZ"/>
        </w:rPr>
      </w:pPr>
      <w:r w:rsidRPr="006A6C52">
        <w:rPr>
          <w:rFonts w:ascii="Sakkal Majalla" w:hAnsi="Sakkal Majalla" w:cs="Sakkal Majalla" w:hint="cs"/>
          <w:b/>
          <w:bCs/>
          <w:i/>
          <w:iCs/>
          <w:color w:val="0F243E" w:themeColor="text2" w:themeShade="80"/>
          <w:sz w:val="36"/>
          <w:szCs w:val="36"/>
          <w:rtl/>
          <w:lang w:bidi="ar-DZ"/>
        </w:rPr>
        <w:t xml:space="preserve">الفرق بين الموازنة والمقارنة </w:t>
      </w:r>
    </w:p>
    <w:p w:rsidR="00851056" w:rsidRDefault="006A6C52" w:rsidP="006A6C52">
      <w:pPr>
        <w:spacing w:line="360" w:lineRule="auto"/>
        <w:jc w:val="right"/>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w:t>
      </w:r>
      <w:proofErr w:type="gramStart"/>
      <w:r>
        <w:rPr>
          <w:rFonts w:ascii="Sakkal Majalla" w:hAnsi="Sakkal Majalla" w:cs="Sakkal Majalla" w:hint="cs"/>
          <w:sz w:val="36"/>
          <w:szCs w:val="36"/>
          <w:rtl/>
          <w:lang w:bidi="ar-DZ"/>
        </w:rPr>
        <w:t>الموازنة</w:t>
      </w:r>
      <w:proofErr w:type="gramEnd"/>
      <w:r>
        <w:rPr>
          <w:rFonts w:ascii="Sakkal Majalla" w:hAnsi="Sakkal Majalla" w:cs="Sakkal Majalla" w:hint="cs"/>
          <w:sz w:val="36"/>
          <w:szCs w:val="36"/>
          <w:rtl/>
          <w:lang w:bidi="ar-DZ"/>
        </w:rPr>
        <w:t xml:space="preserve"> الأدبية تكون في حدود اللغة الواحدة والأدب القومي، في حين أن المقارنة تكون بالمقارنة بين أدبين أو لغتين مختلفتين</w:t>
      </w:r>
      <w:r w:rsidR="00851056">
        <w:rPr>
          <w:rFonts w:ascii="Sakkal Majalla" w:hAnsi="Sakkal Majalla" w:cs="Sakkal Majalla" w:hint="cs"/>
          <w:sz w:val="36"/>
          <w:szCs w:val="36"/>
          <w:rtl/>
          <w:lang w:bidi="ar-DZ"/>
        </w:rPr>
        <w:t>.</w:t>
      </w:r>
    </w:p>
    <w:p w:rsidR="00851056" w:rsidRDefault="00851056" w:rsidP="006A6C52">
      <w:pPr>
        <w:spacing w:line="360" w:lineRule="auto"/>
        <w:jc w:val="right"/>
        <w:rPr>
          <w:rFonts w:ascii="Sakkal Majalla" w:hAnsi="Sakkal Majalla" w:cs="Sakkal Majalla"/>
          <w:sz w:val="36"/>
          <w:szCs w:val="36"/>
          <w:rtl/>
          <w:lang w:bidi="ar-DZ"/>
        </w:rPr>
      </w:pPr>
      <w:r>
        <w:rPr>
          <w:rFonts w:ascii="Sakkal Majalla" w:hAnsi="Sakkal Majalla" w:cs="Sakkal Majalla" w:hint="cs"/>
          <w:sz w:val="36"/>
          <w:szCs w:val="36"/>
          <w:rtl/>
          <w:lang w:bidi="ar-DZ"/>
        </w:rPr>
        <w:t>*</w:t>
      </w:r>
      <w:r w:rsidR="006A6C52">
        <w:rPr>
          <w:rFonts w:ascii="Sakkal Majalla" w:hAnsi="Sakkal Majalla" w:cs="Sakkal Majalla" w:hint="cs"/>
          <w:sz w:val="36"/>
          <w:szCs w:val="36"/>
          <w:rtl/>
          <w:lang w:bidi="ar-DZ"/>
        </w:rPr>
        <w:t xml:space="preserve"> </w:t>
      </w:r>
      <w:proofErr w:type="gramStart"/>
      <w:r w:rsidR="006A6C52">
        <w:rPr>
          <w:rFonts w:ascii="Sakkal Majalla" w:hAnsi="Sakkal Majalla" w:cs="Sakkal Majalla" w:hint="cs"/>
          <w:sz w:val="36"/>
          <w:szCs w:val="36"/>
          <w:rtl/>
          <w:lang w:bidi="ar-DZ"/>
        </w:rPr>
        <w:t>الموازنة</w:t>
      </w:r>
      <w:proofErr w:type="gramEnd"/>
      <w:r w:rsidR="006A6C52">
        <w:rPr>
          <w:rFonts w:ascii="Sakkal Majalla" w:hAnsi="Sakkal Majalla" w:cs="Sakkal Majalla" w:hint="cs"/>
          <w:sz w:val="36"/>
          <w:szCs w:val="36"/>
          <w:rtl/>
          <w:lang w:bidi="ar-DZ"/>
        </w:rPr>
        <w:t xml:space="preserve"> الأدبية تقوم على دراسة جوهر الأدب وعناصر الجمال فيه، بينما المقارنة تتبع تاريخ الآداب وعلاقتها ببعض</w:t>
      </w:r>
      <w:r>
        <w:rPr>
          <w:rFonts w:ascii="Sakkal Majalla" w:hAnsi="Sakkal Majalla" w:cs="Sakkal Majalla" w:hint="cs"/>
          <w:sz w:val="36"/>
          <w:szCs w:val="36"/>
          <w:rtl/>
          <w:lang w:bidi="ar-DZ"/>
        </w:rPr>
        <w:t>.</w:t>
      </w:r>
    </w:p>
    <w:p w:rsidR="00EA2B46" w:rsidRPr="00EA2B46" w:rsidRDefault="00851056" w:rsidP="00965A60">
      <w:pPr>
        <w:spacing w:line="360" w:lineRule="auto"/>
        <w:jc w:val="right"/>
        <w:rPr>
          <w:rFonts w:ascii="Sakkal Majalla" w:hAnsi="Sakkal Majalla" w:cs="Sakkal Majalla"/>
          <w:sz w:val="36"/>
          <w:szCs w:val="36"/>
          <w:rtl/>
          <w:lang w:bidi="ar-DZ"/>
        </w:rPr>
      </w:pPr>
      <w:r>
        <w:rPr>
          <w:rFonts w:ascii="Sakkal Majalla" w:hAnsi="Sakkal Majalla" w:cs="Sakkal Majalla" w:hint="cs"/>
          <w:sz w:val="36"/>
          <w:szCs w:val="36"/>
          <w:rtl/>
          <w:lang w:bidi="ar-DZ"/>
        </w:rPr>
        <w:t>*</w:t>
      </w:r>
      <w:r w:rsidR="006A6C52">
        <w:rPr>
          <w:rFonts w:ascii="Sakkal Majalla" w:hAnsi="Sakkal Majalla" w:cs="Sakkal Majalla" w:hint="cs"/>
          <w:sz w:val="36"/>
          <w:szCs w:val="36"/>
          <w:rtl/>
          <w:lang w:bidi="ar-DZ"/>
        </w:rPr>
        <w:t xml:space="preserve">الموازنة الأدبية تستهدف البحث عن عناصر القوة والضعف في العمل الأدبي، أما المقارنة فإنها تهدف إلى البحث في الجذور التاريخية للآداب ومدى التأثير </w:t>
      </w:r>
      <w:proofErr w:type="gramStart"/>
      <w:r w:rsidR="006A6C52">
        <w:rPr>
          <w:rFonts w:ascii="Sakkal Majalla" w:hAnsi="Sakkal Majalla" w:cs="Sakkal Majalla" w:hint="cs"/>
          <w:sz w:val="36"/>
          <w:szCs w:val="36"/>
          <w:rtl/>
          <w:lang w:bidi="ar-DZ"/>
        </w:rPr>
        <w:t xml:space="preserve">بينها </w:t>
      </w:r>
      <w:r>
        <w:rPr>
          <w:rFonts w:ascii="Sakkal Majalla" w:hAnsi="Sakkal Majalla" w:cs="Sakkal Majalla" w:hint="cs"/>
          <w:sz w:val="36"/>
          <w:szCs w:val="36"/>
          <w:rtl/>
          <w:lang w:bidi="ar-DZ"/>
        </w:rPr>
        <w:t>.</w:t>
      </w:r>
      <w:proofErr w:type="gramEnd"/>
      <w:r>
        <w:rPr>
          <w:rFonts w:ascii="Sakkal Majalla" w:hAnsi="Sakkal Majalla" w:cs="Sakkal Majalla" w:hint="cs"/>
          <w:sz w:val="36"/>
          <w:szCs w:val="36"/>
          <w:rtl/>
          <w:lang w:bidi="ar-DZ"/>
        </w:rPr>
        <w:t xml:space="preserve"> </w:t>
      </w:r>
    </w:p>
    <w:sectPr w:rsidR="00EA2B46" w:rsidRPr="00EA2B46" w:rsidSect="000F39E1">
      <w:pgSz w:w="11906" w:h="16838"/>
      <w:pgMar w:top="1418" w:right="1701"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EA2B46"/>
    <w:rsid w:val="000F39E1"/>
    <w:rsid w:val="00177E32"/>
    <w:rsid w:val="005A5857"/>
    <w:rsid w:val="0066146A"/>
    <w:rsid w:val="006A6C52"/>
    <w:rsid w:val="00851056"/>
    <w:rsid w:val="00965A60"/>
    <w:rsid w:val="0097019F"/>
    <w:rsid w:val="00A40E36"/>
    <w:rsid w:val="00B56BC1"/>
    <w:rsid w:val="00C322B4"/>
    <w:rsid w:val="00CE00D7"/>
    <w:rsid w:val="00EA2B46"/>
    <w:rsid w:val="00F64541"/>
    <w:rsid w:val="00F764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2B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5105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9878E-038C-4C3B-AC4B-6E938EBA7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315</Words>
  <Characters>1736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IVM</dc:creator>
  <cp:lastModifiedBy>IVM</cp:lastModifiedBy>
  <cp:revision>4</cp:revision>
  <dcterms:created xsi:type="dcterms:W3CDTF">2022-03-14T14:03:00Z</dcterms:created>
  <dcterms:modified xsi:type="dcterms:W3CDTF">2024-12-13T21:10:00Z</dcterms:modified>
</cp:coreProperties>
</file>