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5F" w:rsidRPr="00372F5F" w:rsidRDefault="00372F5F" w:rsidP="00372F5F">
      <w:pPr>
        <w:pStyle w:val="Paragraphedeliste"/>
        <w:numPr>
          <w:ilvl w:val="0"/>
          <w:numId w:val="9"/>
        </w:numPr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372F5F">
        <w:rPr>
          <w:rFonts w:asciiTheme="majorBidi" w:hAnsiTheme="majorBidi" w:cstheme="majorBidi"/>
          <w:b/>
          <w:bCs/>
          <w:sz w:val="40"/>
          <w:szCs w:val="40"/>
        </w:rPr>
        <w:t>Accessing Information</w:t>
      </w:r>
    </w:p>
    <w:p w:rsidR="00372F5F" w:rsidRPr="00372F5F" w:rsidRDefault="00CD4E80" w:rsidP="00CD4E8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CD4E80">
        <w:rPr>
          <w:rFonts w:asciiTheme="majorBidi" w:hAnsiTheme="majorBidi" w:cstheme="majorBidi"/>
          <w:sz w:val="24"/>
          <w:szCs w:val="24"/>
        </w:rPr>
        <w:t xml:space="preserve">The study of literature demands a rigorous approach to research, one that moves beyond casual internet searches and delves into the rich resources available through academic channels. While general information-gathering strategies are valuable, literary studies require a more specialized toolkit. This guide adapts the principles outlined in "2 Accessing Information" to the specific needs of literature students, demonstrating how </w:t>
      </w:r>
      <w:proofErr w:type="gramStart"/>
      <w:r w:rsidRPr="00CD4E80">
        <w:rPr>
          <w:rFonts w:asciiTheme="majorBidi" w:hAnsiTheme="majorBidi" w:cstheme="majorBidi"/>
          <w:sz w:val="24"/>
          <w:szCs w:val="24"/>
        </w:rPr>
        <w:t>to effectively utilize</w:t>
      </w:r>
      <w:proofErr w:type="gramEnd"/>
      <w:r w:rsidRPr="00CD4E80">
        <w:rPr>
          <w:rFonts w:asciiTheme="majorBidi" w:hAnsiTheme="majorBidi" w:cstheme="majorBidi"/>
          <w:sz w:val="24"/>
          <w:szCs w:val="24"/>
        </w:rPr>
        <w:t xml:space="preserve"> library catalogues, academic databases, and advanced search techniques. By mastering these methods, students can navigate the vast landscape of literary scholarship, ensuring their analyses are well-informed, insightful, and supported by credible </w:t>
      </w:r>
      <w:proofErr w:type="gramStart"/>
      <w:r w:rsidRPr="00CD4E80">
        <w:rPr>
          <w:rFonts w:asciiTheme="majorBidi" w:hAnsiTheme="majorBidi" w:cstheme="majorBidi"/>
          <w:sz w:val="24"/>
          <w:szCs w:val="24"/>
        </w:rPr>
        <w:t>evidence.</w:t>
      </w:r>
      <w:bookmarkStart w:id="0" w:name="_GoBack"/>
      <w:bookmarkEnd w:id="0"/>
      <w:r w:rsidR="00372F5F" w:rsidRPr="00372F5F">
        <w:rPr>
          <w:rFonts w:asciiTheme="majorBidi" w:hAnsiTheme="majorBidi" w:cstheme="majorBidi"/>
          <w:sz w:val="24"/>
          <w:szCs w:val="24"/>
        </w:rPr>
        <w:t>:</w:t>
      </w:r>
      <w:proofErr w:type="gramEnd"/>
    </w:p>
    <w:p w:rsidR="00372F5F" w:rsidRPr="00372F5F" w:rsidRDefault="00372F5F" w:rsidP="00372F5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1. Starting with What You Already Have:</w:t>
      </w:r>
    </w:p>
    <w:p w:rsidR="00372F5F" w:rsidRPr="00372F5F" w:rsidRDefault="00372F5F" w:rsidP="00372F5F">
      <w:pPr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Review your knowledge:</w:t>
      </w:r>
      <w:r w:rsidRPr="00372F5F">
        <w:rPr>
          <w:rFonts w:asciiTheme="majorBidi" w:hAnsiTheme="majorBidi" w:cstheme="majorBidi"/>
          <w:sz w:val="24"/>
          <w:szCs w:val="24"/>
        </w:rPr>
        <w:t xml:space="preserve"> Before diving into research, brainstorm what you already know about the author, the literary period, the genre, or any relevant historical or cultural context related to the text </w:t>
      </w:r>
      <w:proofErr w:type="gramStart"/>
      <w:r w:rsidRPr="00372F5F">
        <w:rPr>
          <w:rFonts w:asciiTheme="majorBidi" w:hAnsiTheme="majorBidi" w:cstheme="majorBidi"/>
          <w:sz w:val="24"/>
          <w:szCs w:val="24"/>
        </w:rPr>
        <w:t>you're</w:t>
      </w:r>
      <w:proofErr w:type="gramEnd"/>
      <w:r w:rsidRPr="00372F5F">
        <w:rPr>
          <w:rFonts w:asciiTheme="majorBidi" w:hAnsiTheme="majorBidi" w:cstheme="majorBidi"/>
          <w:sz w:val="24"/>
          <w:szCs w:val="24"/>
        </w:rPr>
        <w:t xml:space="preserve"> studying.</w:t>
      </w:r>
    </w:p>
    <w:p w:rsidR="00372F5F" w:rsidRPr="00372F5F" w:rsidRDefault="00372F5F" w:rsidP="00372F5F">
      <w:pPr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Consult course materials:</w:t>
      </w:r>
    </w:p>
    <w:p w:rsidR="00372F5F" w:rsidRPr="00372F5F" w:rsidRDefault="00372F5F" w:rsidP="00372F5F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Reading list:</w:t>
      </w:r>
      <w:r w:rsidRPr="00372F5F">
        <w:rPr>
          <w:rFonts w:asciiTheme="majorBidi" w:hAnsiTheme="majorBidi" w:cstheme="majorBidi"/>
          <w:sz w:val="24"/>
          <w:szCs w:val="24"/>
        </w:rPr>
        <w:t> Your syllabus will likely list critical editions of the primary text, as well as secondary sources like literary criticism, biographies of the author, or historical background.</w:t>
      </w:r>
    </w:p>
    <w:p w:rsidR="00372F5F" w:rsidRPr="00372F5F" w:rsidRDefault="00372F5F" w:rsidP="00372F5F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Re-read the primary text:</w:t>
      </w:r>
      <w:r w:rsidRPr="00372F5F">
        <w:rPr>
          <w:rFonts w:asciiTheme="majorBidi" w:hAnsiTheme="majorBidi" w:cstheme="majorBidi"/>
          <w:sz w:val="24"/>
          <w:szCs w:val="24"/>
        </w:rPr>
        <w:t> Actively engage with the text, noting themes, symbols, character development, narrative techniques, etc. Look for passages that puzzle you or that you find particularly compelling.</w:t>
      </w:r>
    </w:p>
    <w:p w:rsidR="00372F5F" w:rsidRPr="00372F5F" w:rsidRDefault="00372F5F" w:rsidP="00372F5F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lastRenderedPageBreak/>
        <w:t>References within the text:</w:t>
      </w:r>
      <w:r w:rsidRPr="00372F5F">
        <w:rPr>
          <w:rFonts w:asciiTheme="majorBidi" w:hAnsiTheme="majorBidi" w:cstheme="majorBidi"/>
          <w:sz w:val="24"/>
          <w:szCs w:val="24"/>
        </w:rPr>
        <w:t> Pay attention to any footnotes, endnotes, or bibliographies in your edition of the text. These often point to other relevant works.</w:t>
      </w:r>
    </w:p>
    <w:p w:rsidR="00372F5F" w:rsidRPr="00372F5F" w:rsidRDefault="00372F5F" w:rsidP="00372F5F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Lecture notes:</w:t>
      </w:r>
      <w:r w:rsidRPr="00372F5F">
        <w:rPr>
          <w:rFonts w:asciiTheme="majorBidi" w:hAnsiTheme="majorBidi" w:cstheme="majorBidi"/>
          <w:sz w:val="24"/>
          <w:szCs w:val="24"/>
        </w:rPr>
        <w:t> Review your notes for any insights your professor has shared about the text, author, or context. They may have recommended specific critical perspectives or authors.</w:t>
      </w:r>
    </w:p>
    <w:p w:rsidR="00372F5F" w:rsidRPr="00372F5F" w:rsidRDefault="00372F5F" w:rsidP="00372F5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2. Finding Information in the Library (and Online):</w:t>
      </w:r>
    </w:p>
    <w:p w:rsidR="00372F5F" w:rsidRPr="00372F5F" w:rsidRDefault="00372F5F" w:rsidP="00372F5F">
      <w:pPr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Library catalogue:</w:t>
      </w:r>
    </w:p>
    <w:p w:rsidR="00372F5F" w:rsidRPr="00372F5F" w:rsidRDefault="00372F5F" w:rsidP="00372F5F">
      <w:pPr>
        <w:numPr>
          <w:ilvl w:val="1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Author search:</w:t>
      </w:r>
      <w:r w:rsidRPr="00372F5F">
        <w:rPr>
          <w:rFonts w:asciiTheme="majorBidi" w:hAnsiTheme="majorBidi" w:cstheme="majorBidi"/>
          <w:sz w:val="24"/>
          <w:szCs w:val="24"/>
        </w:rPr>
        <w:t xml:space="preserve"> Search for works by the author </w:t>
      </w:r>
      <w:proofErr w:type="gramStart"/>
      <w:r w:rsidRPr="00372F5F">
        <w:rPr>
          <w:rFonts w:asciiTheme="majorBidi" w:hAnsiTheme="majorBidi" w:cstheme="majorBidi"/>
          <w:sz w:val="24"/>
          <w:szCs w:val="24"/>
        </w:rPr>
        <w:t>you're</w:t>
      </w:r>
      <w:proofErr w:type="gramEnd"/>
      <w:r w:rsidRPr="00372F5F">
        <w:rPr>
          <w:rFonts w:asciiTheme="majorBidi" w:hAnsiTheme="majorBidi" w:cstheme="majorBidi"/>
          <w:sz w:val="24"/>
          <w:szCs w:val="24"/>
        </w:rPr>
        <w:t xml:space="preserve"> studying, including critical editions, biographies, and collections of letters or essays.</w:t>
      </w:r>
    </w:p>
    <w:p w:rsidR="00372F5F" w:rsidRPr="00372F5F" w:rsidRDefault="00372F5F" w:rsidP="00372F5F">
      <w:pPr>
        <w:numPr>
          <w:ilvl w:val="1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Title search:</w:t>
      </w:r>
      <w:r w:rsidRPr="00372F5F">
        <w:rPr>
          <w:rFonts w:asciiTheme="majorBidi" w:hAnsiTheme="majorBidi" w:cstheme="majorBidi"/>
          <w:sz w:val="24"/>
          <w:szCs w:val="24"/>
        </w:rPr>
        <w:t xml:space="preserve"> Search for the specific literary work </w:t>
      </w:r>
      <w:proofErr w:type="gramStart"/>
      <w:r w:rsidRPr="00372F5F">
        <w:rPr>
          <w:rFonts w:asciiTheme="majorBidi" w:hAnsiTheme="majorBidi" w:cstheme="majorBidi"/>
          <w:sz w:val="24"/>
          <w:szCs w:val="24"/>
        </w:rPr>
        <w:t>you're</w:t>
      </w:r>
      <w:proofErr w:type="gramEnd"/>
      <w:r w:rsidRPr="00372F5F">
        <w:rPr>
          <w:rFonts w:asciiTheme="majorBidi" w:hAnsiTheme="majorBidi" w:cstheme="majorBidi"/>
          <w:sz w:val="24"/>
          <w:szCs w:val="24"/>
        </w:rPr>
        <w:t xml:space="preserve"> studying. Look for different editions and translations.</w:t>
      </w:r>
    </w:p>
    <w:p w:rsidR="00372F5F" w:rsidRPr="00372F5F" w:rsidRDefault="00372F5F" w:rsidP="00372F5F">
      <w:pPr>
        <w:numPr>
          <w:ilvl w:val="1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Subject/keyword search:</w:t>
      </w:r>
      <w:r w:rsidRPr="00372F5F">
        <w:rPr>
          <w:rFonts w:asciiTheme="majorBidi" w:hAnsiTheme="majorBidi" w:cstheme="majorBidi"/>
          <w:sz w:val="24"/>
          <w:szCs w:val="24"/>
        </w:rPr>
        <w:t> This is crucial for literary research. Use keywords related to themes, literary movements, genres, or critical approaches (e.g., "feminist criticism," "postcolonial literature," "Romantic poetry," "Shakespearean tragedy").</w:t>
      </w:r>
    </w:p>
    <w:p w:rsidR="00372F5F" w:rsidRPr="00372F5F" w:rsidRDefault="00372F5F" w:rsidP="00372F5F">
      <w:pPr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Journals:</w:t>
      </w:r>
      <w:r w:rsidRPr="00372F5F">
        <w:rPr>
          <w:rFonts w:asciiTheme="majorBidi" w:hAnsiTheme="majorBidi" w:cstheme="majorBidi"/>
          <w:sz w:val="24"/>
          <w:szCs w:val="24"/>
        </w:rPr>
        <w:t> Literary studies rely heavily on academic journals. Use the library catalogue to find journals specializing in your area of interest (e.g., </w:t>
      </w:r>
      <w:r w:rsidRPr="00372F5F">
        <w:rPr>
          <w:rFonts w:asciiTheme="majorBidi" w:hAnsiTheme="majorBidi" w:cstheme="majorBidi"/>
          <w:i/>
          <w:iCs/>
          <w:sz w:val="24"/>
          <w:szCs w:val="24"/>
        </w:rPr>
        <w:t>Studies in Romanticism</w:t>
      </w:r>
      <w:r w:rsidRPr="00372F5F">
        <w:rPr>
          <w:rFonts w:asciiTheme="majorBidi" w:hAnsiTheme="majorBidi" w:cstheme="majorBidi"/>
          <w:sz w:val="24"/>
          <w:szCs w:val="24"/>
        </w:rPr>
        <w:t>, </w:t>
      </w:r>
      <w:r w:rsidRPr="00372F5F">
        <w:rPr>
          <w:rFonts w:asciiTheme="majorBidi" w:hAnsiTheme="majorBidi" w:cstheme="majorBidi"/>
          <w:i/>
          <w:iCs/>
          <w:sz w:val="24"/>
          <w:szCs w:val="24"/>
        </w:rPr>
        <w:t>Victorian Studies</w:t>
      </w:r>
      <w:r w:rsidRPr="00372F5F">
        <w:rPr>
          <w:rFonts w:asciiTheme="majorBidi" w:hAnsiTheme="majorBidi" w:cstheme="majorBidi"/>
          <w:sz w:val="24"/>
          <w:szCs w:val="24"/>
        </w:rPr>
        <w:t>, </w:t>
      </w:r>
      <w:r w:rsidRPr="00372F5F">
        <w:rPr>
          <w:rFonts w:asciiTheme="majorBidi" w:hAnsiTheme="majorBidi" w:cstheme="majorBidi"/>
          <w:i/>
          <w:iCs/>
          <w:sz w:val="24"/>
          <w:szCs w:val="24"/>
        </w:rPr>
        <w:t>Modern Fiction Studies</w:t>
      </w:r>
      <w:r w:rsidRPr="00372F5F">
        <w:rPr>
          <w:rFonts w:asciiTheme="majorBidi" w:hAnsiTheme="majorBidi" w:cstheme="majorBidi"/>
          <w:sz w:val="24"/>
          <w:szCs w:val="24"/>
        </w:rPr>
        <w:t>, </w:t>
      </w:r>
      <w:proofErr w:type="gramStart"/>
      <w:r w:rsidRPr="00372F5F">
        <w:rPr>
          <w:rFonts w:asciiTheme="majorBidi" w:hAnsiTheme="majorBidi" w:cstheme="majorBidi"/>
          <w:i/>
          <w:iCs/>
          <w:sz w:val="24"/>
          <w:szCs w:val="24"/>
        </w:rPr>
        <w:t>Shakespeare</w:t>
      </w:r>
      <w:proofErr w:type="gramEnd"/>
      <w:r w:rsidRPr="00372F5F">
        <w:rPr>
          <w:rFonts w:asciiTheme="majorBidi" w:hAnsiTheme="majorBidi" w:cstheme="majorBidi"/>
          <w:i/>
          <w:iCs/>
          <w:sz w:val="24"/>
          <w:szCs w:val="24"/>
        </w:rPr>
        <w:t xml:space="preserve"> Quarterly</w:t>
      </w:r>
      <w:r w:rsidRPr="00372F5F">
        <w:rPr>
          <w:rFonts w:asciiTheme="majorBidi" w:hAnsiTheme="majorBidi" w:cstheme="majorBidi"/>
          <w:sz w:val="24"/>
          <w:szCs w:val="24"/>
        </w:rPr>
        <w:t>).</w:t>
      </w:r>
    </w:p>
    <w:p w:rsidR="00372F5F" w:rsidRPr="00372F5F" w:rsidRDefault="00372F5F" w:rsidP="00372F5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3. Using Databases:</w:t>
      </w:r>
    </w:p>
    <w:p w:rsidR="00372F5F" w:rsidRPr="00372F5F" w:rsidRDefault="00372F5F" w:rsidP="00372F5F">
      <w:pPr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General databases:</w:t>
      </w:r>
    </w:p>
    <w:p w:rsidR="00372F5F" w:rsidRPr="00372F5F" w:rsidRDefault="00372F5F" w:rsidP="00372F5F">
      <w:pPr>
        <w:numPr>
          <w:ilvl w:val="1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lastRenderedPageBreak/>
        <w:t>JSTOR:</w:t>
      </w:r>
      <w:r w:rsidRPr="00372F5F">
        <w:rPr>
          <w:rFonts w:asciiTheme="majorBidi" w:hAnsiTheme="majorBidi" w:cstheme="majorBidi"/>
          <w:sz w:val="24"/>
          <w:szCs w:val="24"/>
        </w:rPr>
        <w:t> A vast database with a strong focus on humanities, including literature. Excellent for finding articles in literary journals.</w:t>
      </w:r>
    </w:p>
    <w:p w:rsidR="00372F5F" w:rsidRPr="00372F5F" w:rsidRDefault="00372F5F" w:rsidP="00372F5F">
      <w:pPr>
        <w:numPr>
          <w:ilvl w:val="1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Project MUSE:</w:t>
      </w:r>
      <w:r w:rsidRPr="00372F5F">
        <w:rPr>
          <w:rFonts w:asciiTheme="majorBidi" w:hAnsiTheme="majorBidi" w:cstheme="majorBidi"/>
          <w:sz w:val="24"/>
          <w:szCs w:val="24"/>
        </w:rPr>
        <w:t> Another important database for humanities research, often providing full-text access to journals and books.</w:t>
      </w:r>
    </w:p>
    <w:p w:rsidR="00372F5F" w:rsidRPr="00372F5F" w:rsidRDefault="00372F5F" w:rsidP="00372F5F">
      <w:pPr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Specialist databases:</w:t>
      </w:r>
    </w:p>
    <w:p w:rsidR="00372F5F" w:rsidRPr="00372F5F" w:rsidRDefault="00372F5F" w:rsidP="00372F5F">
      <w:pPr>
        <w:numPr>
          <w:ilvl w:val="1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MLA International Bibliography:</w:t>
      </w:r>
      <w:r w:rsidRPr="00372F5F">
        <w:rPr>
          <w:rFonts w:asciiTheme="majorBidi" w:hAnsiTheme="majorBidi" w:cstheme="majorBidi"/>
          <w:sz w:val="24"/>
          <w:szCs w:val="24"/>
        </w:rPr>
        <w:t> The definitive database for literature, language, linguistics, and folklore. Essential for comprehensive research.</w:t>
      </w:r>
    </w:p>
    <w:p w:rsidR="00372F5F" w:rsidRPr="00372F5F" w:rsidRDefault="00372F5F" w:rsidP="00372F5F">
      <w:pPr>
        <w:numPr>
          <w:ilvl w:val="1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Literature Online (LION):</w:t>
      </w:r>
      <w:r w:rsidRPr="00372F5F">
        <w:rPr>
          <w:rFonts w:asciiTheme="majorBidi" w:hAnsiTheme="majorBidi" w:cstheme="majorBidi"/>
          <w:sz w:val="24"/>
          <w:szCs w:val="24"/>
        </w:rPr>
        <w:t> Contains primary texts, criticism, and reference works.</w:t>
      </w:r>
    </w:p>
    <w:p w:rsidR="00372F5F" w:rsidRPr="00372F5F" w:rsidRDefault="00372F5F" w:rsidP="00372F5F">
      <w:pPr>
        <w:numPr>
          <w:ilvl w:val="1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Literature Resource Center:</w:t>
      </w:r>
      <w:r w:rsidRPr="00372F5F">
        <w:rPr>
          <w:rFonts w:asciiTheme="majorBidi" w:hAnsiTheme="majorBidi" w:cstheme="majorBidi"/>
          <w:sz w:val="24"/>
          <w:szCs w:val="24"/>
        </w:rPr>
        <w:t> Provides biographical information, criticism, and overviews of literary works.</w:t>
      </w:r>
    </w:p>
    <w:p w:rsidR="00372F5F" w:rsidRPr="00372F5F" w:rsidRDefault="00372F5F" w:rsidP="00372F5F">
      <w:pPr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Accessing databases:</w:t>
      </w:r>
      <w:r w:rsidRPr="00372F5F">
        <w:rPr>
          <w:rFonts w:asciiTheme="majorBidi" w:hAnsiTheme="majorBidi" w:cstheme="majorBidi"/>
          <w:sz w:val="24"/>
          <w:szCs w:val="24"/>
        </w:rPr>
        <w:t xml:space="preserve"> Use your library's website to access these databases. </w:t>
      </w:r>
      <w:proofErr w:type="gramStart"/>
      <w:r w:rsidRPr="00372F5F">
        <w:rPr>
          <w:rFonts w:asciiTheme="majorBidi" w:hAnsiTheme="majorBidi" w:cstheme="majorBidi"/>
          <w:sz w:val="24"/>
          <w:szCs w:val="24"/>
        </w:rPr>
        <w:t>You'll</w:t>
      </w:r>
      <w:proofErr w:type="gramEnd"/>
      <w:r w:rsidRPr="00372F5F">
        <w:rPr>
          <w:rFonts w:asciiTheme="majorBidi" w:hAnsiTheme="majorBidi" w:cstheme="majorBidi"/>
          <w:sz w:val="24"/>
          <w:szCs w:val="24"/>
        </w:rPr>
        <w:t xml:space="preserve"> likely need your student credentials.</w:t>
      </w:r>
    </w:p>
    <w:p w:rsidR="00372F5F" w:rsidRPr="00372F5F" w:rsidRDefault="00372F5F" w:rsidP="00372F5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4. Advanced Keyword Searches:</w:t>
      </w:r>
    </w:p>
    <w:p w:rsidR="00372F5F" w:rsidRPr="00372F5F" w:rsidRDefault="00372F5F" w:rsidP="00372F5F">
      <w:pPr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Phrases:</w:t>
      </w:r>
      <w:r w:rsidRPr="00372F5F">
        <w:rPr>
          <w:rFonts w:asciiTheme="majorBidi" w:hAnsiTheme="majorBidi" w:cstheme="majorBidi"/>
          <w:sz w:val="24"/>
          <w:szCs w:val="24"/>
        </w:rPr>
        <w:t> Use quotation marks to search for specific phrases from the text or critical concepts (e.g., "the sublime," "unreliable narrator," "stream of consciousness").</w:t>
      </w:r>
    </w:p>
    <w:p w:rsidR="00372F5F" w:rsidRPr="00372F5F" w:rsidRDefault="00372F5F" w:rsidP="00372F5F">
      <w:pPr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Truncation:</w:t>
      </w:r>
    </w:p>
    <w:p w:rsidR="00372F5F" w:rsidRPr="00372F5F" w:rsidRDefault="00372F5F" w:rsidP="00372F5F">
      <w:pPr>
        <w:numPr>
          <w:ilvl w:val="1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Example:</w:t>
      </w:r>
      <w:r w:rsidRPr="00372F5F">
        <w:rPr>
          <w:rFonts w:asciiTheme="majorBidi" w:hAnsiTheme="majorBidi" w:cstheme="majorBidi"/>
          <w:sz w:val="24"/>
          <w:szCs w:val="24"/>
        </w:rPr>
        <w:t> "</w:t>
      </w:r>
      <w:proofErr w:type="spellStart"/>
      <w:r w:rsidRPr="00372F5F">
        <w:rPr>
          <w:rFonts w:asciiTheme="majorBidi" w:hAnsiTheme="majorBidi" w:cstheme="majorBidi"/>
          <w:sz w:val="24"/>
          <w:szCs w:val="24"/>
        </w:rPr>
        <w:t>Shakespear</w:t>
      </w:r>
      <w:proofErr w:type="spellEnd"/>
      <w:r w:rsidRPr="00372F5F">
        <w:rPr>
          <w:rFonts w:asciiTheme="majorBidi" w:hAnsiTheme="majorBidi" w:cstheme="majorBidi"/>
          <w:sz w:val="24"/>
          <w:szCs w:val="24"/>
        </w:rPr>
        <w:t>*" will find results for Shakespeare, Shakespearean, Shakespeare's, etc.</w:t>
      </w:r>
    </w:p>
    <w:p w:rsidR="00372F5F" w:rsidRPr="00372F5F" w:rsidRDefault="00372F5F" w:rsidP="00372F5F">
      <w:pPr>
        <w:numPr>
          <w:ilvl w:val="1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Example:</w:t>
      </w:r>
      <w:r w:rsidRPr="00372F5F">
        <w:rPr>
          <w:rFonts w:asciiTheme="majorBidi" w:hAnsiTheme="majorBidi" w:cstheme="majorBidi"/>
          <w:sz w:val="24"/>
          <w:szCs w:val="24"/>
        </w:rPr>
        <w:t> "</w:t>
      </w:r>
      <w:proofErr w:type="spellStart"/>
      <w:r w:rsidRPr="00372F5F">
        <w:rPr>
          <w:rFonts w:asciiTheme="majorBidi" w:hAnsiTheme="majorBidi" w:cstheme="majorBidi"/>
          <w:sz w:val="24"/>
          <w:szCs w:val="24"/>
        </w:rPr>
        <w:t>feminis</w:t>
      </w:r>
      <w:proofErr w:type="spellEnd"/>
      <w:r w:rsidRPr="00372F5F">
        <w:rPr>
          <w:rFonts w:asciiTheme="majorBidi" w:hAnsiTheme="majorBidi" w:cstheme="majorBidi"/>
          <w:sz w:val="24"/>
          <w:szCs w:val="24"/>
        </w:rPr>
        <w:t>*" will find feminism, feminist, etc.</w:t>
      </w:r>
    </w:p>
    <w:p w:rsidR="00372F5F" w:rsidRPr="00372F5F" w:rsidRDefault="00372F5F" w:rsidP="00372F5F">
      <w:pPr>
        <w:numPr>
          <w:ilvl w:val="1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lastRenderedPageBreak/>
        <w:t>Example:</w:t>
      </w:r>
      <w:r w:rsidRPr="00372F5F">
        <w:rPr>
          <w:rFonts w:asciiTheme="majorBidi" w:hAnsiTheme="majorBidi" w:cstheme="majorBidi"/>
          <w:sz w:val="24"/>
          <w:szCs w:val="24"/>
        </w:rPr>
        <w:t> "gothic*" will find gothic, gothics, etc.</w:t>
      </w:r>
    </w:p>
    <w:p w:rsidR="00372F5F" w:rsidRPr="00372F5F" w:rsidRDefault="00372F5F" w:rsidP="00372F5F">
      <w:pPr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Boolean operators:</w:t>
      </w:r>
    </w:p>
    <w:p w:rsidR="00372F5F" w:rsidRPr="00372F5F" w:rsidRDefault="00372F5F" w:rsidP="00372F5F">
      <w:pPr>
        <w:numPr>
          <w:ilvl w:val="1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72F5F">
        <w:rPr>
          <w:rFonts w:asciiTheme="majorBidi" w:hAnsiTheme="majorBidi" w:cstheme="majorBidi"/>
          <w:b/>
          <w:bCs/>
          <w:sz w:val="24"/>
          <w:szCs w:val="24"/>
        </w:rPr>
        <w:t>AND</w:t>
      </w:r>
      <w:proofErr w:type="gramEnd"/>
      <w:r w:rsidRPr="00372F5F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372F5F">
        <w:rPr>
          <w:rFonts w:asciiTheme="majorBidi" w:hAnsiTheme="majorBidi" w:cstheme="majorBidi"/>
          <w:sz w:val="24"/>
          <w:szCs w:val="24"/>
        </w:rPr>
        <w:t> "Hamlet" AND "revenge" will find articles discussing revenge in Hamlet.</w:t>
      </w:r>
    </w:p>
    <w:p w:rsidR="00372F5F" w:rsidRPr="00372F5F" w:rsidRDefault="00372F5F" w:rsidP="00372F5F">
      <w:pPr>
        <w:numPr>
          <w:ilvl w:val="1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OR:</w:t>
      </w:r>
      <w:r w:rsidRPr="00372F5F">
        <w:rPr>
          <w:rFonts w:asciiTheme="majorBidi" w:hAnsiTheme="majorBidi" w:cstheme="majorBidi"/>
          <w:sz w:val="24"/>
          <w:szCs w:val="24"/>
        </w:rPr>
        <w:t> "Romanticism" OR "Romantic poetry" will broaden your search to include both terms.</w:t>
      </w:r>
    </w:p>
    <w:p w:rsidR="00372F5F" w:rsidRPr="00372F5F" w:rsidRDefault="00372F5F" w:rsidP="00372F5F">
      <w:pPr>
        <w:numPr>
          <w:ilvl w:val="1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NOT:</w:t>
      </w:r>
      <w:r w:rsidRPr="00372F5F">
        <w:rPr>
          <w:rFonts w:asciiTheme="majorBidi" w:hAnsiTheme="majorBidi" w:cstheme="majorBidi"/>
          <w:sz w:val="24"/>
          <w:szCs w:val="24"/>
        </w:rPr>
        <w:t> "Gothic" NOT "architecture" will exclude articles about gothic architecture and focus on the literary genre.</w:t>
      </w:r>
    </w:p>
    <w:p w:rsidR="00372F5F" w:rsidRPr="00372F5F" w:rsidRDefault="00372F5F" w:rsidP="00372F5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5. Making the Most of the Library:</w:t>
      </w:r>
    </w:p>
    <w:p w:rsidR="00372F5F" w:rsidRPr="00372F5F" w:rsidRDefault="00372F5F" w:rsidP="00372F5F">
      <w:pPr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Specialist librarians:</w:t>
      </w:r>
      <w:r w:rsidRPr="00372F5F">
        <w:rPr>
          <w:rFonts w:asciiTheme="majorBidi" w:hAnsiTheme="majorBidi" w:cstheme="majorBidi"/>
          <w:sz w:val="24"/>
          <w:szCs w:val="24"/>
        </w:rPr>
        <w:t xml:space="preserve"> Consult with a humanities or literature librarian. They can guide you to relevant resources, help you refine your search strategies, and suggest databases you might not be aware </w:t>
      </w:r>
      <w:proofErr w:type="gramStart"/>
      <w:r w:rsidRPr="00372F5F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372F5F">
        <w:rPr>
          <w:rFonts w:asciiTheme="majorBidi" w:hAnsiTheme="majorBidi" w:cstheme="majorBidi"/>
          <w:sz w:val="24"/>
          <w:szCs w:val="24"/>
        </w:rPr>
        <w:t>.</w:t>
      </w:r>
    </w:p>
    <w:p w:rsidR="00372F5F" w:rsidRPr="00372F5F" w:rsidRDefault="00372F5F" w:rsidP="00372F5F">
      <w:pPr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Literary studies guides:</w:t>
      </w:r>
      <w:r w:rsidRPr="00372F5F">
        <w:rPr>
          <w:rFonts w:asciiTheme="majorBidi" w:hAnsiTheme="majorBidi" w:cstheme="majorBidi"/>
          <w:sz w:val="24"/>
          <w:szCs w:val="24"/>
        </w:rPr>
        <w:t> Many libraries create subject-specific guides for literature, often available online. These guides provide valuable information on key resources and research methods.</w:t>
      </w:r>
    </w:p>
    <w:p w:rsidR="00372F5F" w:rsidRPr="00372F5F" w:rsidRDefault="00372F5F" w:rsidP="00372F5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6. Using the Internet for Research (with Caution):</w:t>
      </w:r>
    </w:p>
    <w:p w:rsidR="00372F5F" w:rsidRPr="00372F5F" w:rsidRDefault="00372F5F" w:rsidP="00372F5F">
      <w:pPr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Specialized search engines:</w:t>
      </w:r>
    </w:p>
    <w:p w:rsidR="00372F5F" w:rsidRPr="00372F5F" w:rsidRDefault="00372F5F" w:rsidP="00372F5F">
      <w:pPr>
        <w:numPr>
          <w:ilvl w:val="1"/>
          <w:numId w:val="6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Google Scholar:</w:t>
      </w:r>
      <w:r w:rsidRPr="00372F5F">
        <w:rPr>
          <w:rFonts w:asciiTheme="majorBidi" w:hAnsiTheme="majorBidi" w:cstheme="majorBidi"/>
          <w:sz w:val="24"/>
          <w:szCs w:val="24"/>
        </w:rPr>
        <w:t> Can be useful for finding scholarly articles, but always verify the credibility of the source. Look for publications in reputable journals or from university presses.</w:t>
      </w:r>
    </w:p>
    <w:p w:rsidR="00372F5F" w:rsidRPr="00372F5F" w:rsidRDefault="00372F5F" w:rsidP="00372F5F">
      <w:pPr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lastRenderedPageBreak/>
        <w:t>Author websites:</w:t>
      </w:r>
      <w:r w:rsidRPr="00372F5F">
        <w:rPr>
          <w:rFonts w:asciiTheme="majorBidi" w:hAnsiTheme="majorBidi" w:cstheme="majorBidi"/>
          <w:sz w:val="24"/>
          <w:szCs w:val="24"/>
        </w:rPr>
        <w:t> Some authors maintain websites with biographical information, bibliographies, and even unpublished works.</w:t>
      </w:r>
    </w:p>
    <w:p w:rsidR="00372F5F" w:rsidRPr="00372F5F" w:rsidRDefault="00372F5F" w:rsidP="00372F5F">
      <w:pPr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Online literary magazines:</w:t>
      </w:r>
      <w:r w:rsidRPr="00372F5F">
        <w:rPr>
          <w:rFonts w:asciiTheme="majorBidi" w:hAnsiTheme="majorBidi" w:cstheme="majorBidi"/>
          <w:sz w:val="24"/>
          <w:szCs w:val="24"/>
        </w:rPr>
        <w:t> Some literary magazines publish criticism and reviews online.</w:t>
      </w:r>
    </w:p>
    <w:p w:rsidR="00372F5F" w:rsidRPr="00372F5F" w:rsidRDefault="00372F5F" w:rsidP="00372F5F">
      <w:pPr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Evaluating sources:</w:t>
      </w:r>
      <w:r w:rsidRPr="00372F5F">
        <w:rPr>
          <w:rFonts w:asciiTheme="majorBidi" w:hAnsiTheme="majorBidi" w:cstheme="majorBidi"/>
          <w:sz w:val="24"/>
          <w:szCs w:val="24"/>
        </w:rPr>
        <w:t> Be extremely critical of online sources. Look for:</w:t>
      </w:r>
    </w:p>
    <w:p w:rsidR="00372F5F" w:rsidRPr="00372F5F" w:rsidRDefault="00372F5F" w:rsidP="00372F5F">
      <w:pPr>
        <w:numPr>
          <w:ilvl w:val="1"/>
          <w:numId w:val="6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Author expertise:</w:t>
      </w:r>
      <w:r w:rsidRPr="00372F5F">
        <w:rPr>
          <w:rFonts w:asciiTheme="majorBidi" w:hAnsiTheme="majorBidi" w:cstheme="majorBidi"/>
          <w:sz w:val="24"/>
          <w:szCs w:val="24"/>
        </w:rPr>
        <w:t> Is the author a recognized scholar in the field?</w:t>
      </w:r>
    </w:p>
    <w:p w:rsidR="00372F5F" w:rsidRPr="00372F5F" w:rsidRDefault="00372F5F" w:rsidP="00372F5F">
      <w:pPr>
        <w:numPr>
          <w:ilvl w:val="1"/>
          <w:numId w:val="6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Reputable publisher:</w:t>
      </w:r>
      <w:r w:rsidRPr="00372F5F">
        <w:rPr>
          <w:rFonts w:asciiTheme="majorBidi" w:hAnsiTheme="majorBidi" w:cstheme="majorBidi"/>
          <w:sz w:val="24"/>
          <w:szCs w:val="24"/>
        </w:rPr>
        <w:t> </w:t>
      </w:r>
      <w:proofErr w:type="gramStart"/>
      <w:r w:rsidRPr="00372F5F">
        <w:rPr>
          <w:rFonts w:asciiTheme="majorBidi" w:hAnsiTheme="majorBidi" w:cstheme="majorBidi"/>
          <w:sz w:val="24"/>
          <w:szCs w:val="24"/>
        </w:rPr>
        <w:t>Is the work published by a university press or a respected academic journal</w:t>
      </w:r>
      <w:proofErr w:type="gramEnd"/>
      <w:r w:rsidRPr="00372F5F">
        <w:rPr>
          <w:rFonts w:asciiTheme="majorBidi" w:hAnsiTheme="majorBidi" w:cstheme="majorBidi"/>
          <w:sz w:val="24"/>
          <w:szCs w:val="24"/>
        </w:rPr>
        <w:t>?</w:t>
      </w:r>
    </w:p>
    <w:p w:rsidR="00372F5F" w:rsidRPr="00372F5F" w:rsidRDefault="00372F5F" w:rsidP="00372F5F">
      <w:pPr>
        <w:numPr>
          <w:ilvl w:val="1"/>
          <w:numId w:val="6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Evidence of bias:</w:t>
      </w:r>
      <w:r w:rsidRPr="00372F5F">
        <w:rPr>
          <w:rFonts w:asciiTheme="majorBidi" w:hAnsiTheme="majorBidi" w:cstheme="majorBidi"/>
          <w:sz w:val="24"/>
          <w:szCs w:val="24"/>
        </w:rPr>
        <w:t> </w:t>
      </w:r>
      <w:proofErr w:type="gramStart"/>
      <w:r w:rsidRPr="00372F5F">
        <w:rPr>
          <w:rFonts w:asciiTheme="majorBidi" w:hAnsiTheme="majorBidi" w:cstheme="majorBidi"/>
          <w:sz w:val="24"/>
          <w:szCs w:val="24"/>
        </w:rPr>
        <w:t>Is the information presented</w:t>
      </w:r>
      <w:proofErr w:type="gramEnd"/>
      <w:r w:rsidRPr="00372F5F">
        <w:rPr>
          <w:rFonts w:asciiTheme="majorBidi" w:hAnsiTheme="majorBidi" w:cstheme="majorBidi"/>
          <w:sz w:val="24"/>
          <w:szCs w:val="24"/>
        </w:rPr>
        <w:t xml:space="preserve"> objectively, or does it reflect a particular agenda?</w:t>
      </w:r>
    </w:p>
    <w:p w:rsidR="00372F5F" w:rsidRPr="00372F5F" w:rsidRDefault="00372F5F" w:rsidP="00372F5F">
      <w:pPr>
        <w:numPr>
          <w:ilvl w:val="1"/>
          <w:numId w:val="6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Citations:</w:t>
      </w:r>
      <w:r w:rsidRPr="00372F5F">
        <w:rPr>
          <w:rFonts w:asciiTheme="majorBidi" w:hAnsiTheme="majorBidi" w:cstheme="majorBidi"/>
          <w:sz w:val="24"/>
          <w:szCs w:val="24"/>
        </w:rPr>
        <w:t> Does the author properly cite their sources?</w:t>
      </w:r>
    </w:p>
    <w:p w:rsidR="00372F5F" w:rsidRPr="00372F5F" w:rsidRDefault="00372F5F" w:rsidP="00372F5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Specific Examples for Literature Studies:</w:t>
      </w:r>
    </w:p>
    <w:p w:rsidR="00372F5F" w:rsidRPr="00372F5F" w:rsidRDefault="00372F5F" w:rsidP="00372F5F">
      <w:pPr>
        <w:numPr>
          <w:ilvl w:val="0"/>
          <w:numId w:val="7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Researching Shakespeare's </w:t>
      </w:r>
      <w:r w:rsidRPr="00372F5F">
        <w:rPr>
          <w:rFonts w:asciiTheme="majorBidi" w:hAnsiTheme="majorBidi" w:cstheme="majorBidi"/>
          <w:b/>
          <w:bCs/>
          <w:i/>
          <w:iCs/>
          <w:sz w:val="24"/>
          <w:szCs w:val="24"/>
        </w:rPr>
        <w:t>Hamlet</w:t>
      </w:r>
      <w:r w:rsidRPr="00372F5F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372F5F" w:rsidRPr="00372F5F" w:rsidRDefault="00372F5F" w:rsidP="00372F5F">
      <w:pPr>
        <w:numPr>
          <w:ilvl w:val="1"/>
          <w:numId w:val="7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Keywords:</w:t>
      </w:r>
      <w:r w:rsidRPr="00372F5F">
        <w:rPr>
          <w:rFonts w:asciiTheme="majorBidi" w:hAnsiTheme="majorBidi" w:cstheme="majorBidi"/>
          <w:sz w:val="24"/>
          <w:szCs w:val="24"/>
        </w:rPr>
        <w:t> "Hamlet," "Shakespeare," "revenge tragedy," "Elizabethan drama," "psychoanalytic criticism," "feminist criticism."</w:t>
      </w:r>
    </w:p>
    <w:p w:rsidR="00372F5F" w:rsidRPr="00372F5F" w:rsidRDefault="00372F5F" w:rsidP="00372F5F">
      <w:pPr>
        <w:numPr>
          <w:ilvl w:val="1"/>
          <w:numId w:val="7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Databases:</w:t>
      </w:r>
      <w:r w:rsidRPr="00372F5F">
        <w:rPr>
          <w:rFonts w:asciiTheme="majorBidi" w:hAnsiTheme="majorBidi" w:cstheme="majorBidi"/>
          <w:sz w:val="24"/>
          <w:szCs w:val="24"/>
        </w:rPr>
        <w:t> MLA International Bibliography, JSTOR, Project MUSE.</w:t>
      </w:r>
    </w:p>
    <w:p w:rsidR="00372F5F" w:rsidRPr="00372F5F" w:rsidRDefault="00372F5F" w:rsidP="00372F5F">
      <w:pPr>
        <w:numPr>
          <w:ilvl w:val="1"/>
          <w:numId w:val="7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Library catalogue:</w:t>
      </w:r>
      <w:r w:rsidRPr="00372F5F">
        <w:rPr>
          <w:rFonts w:asciiTheme="majorBidi" w:hAnsiTheme="majorBidi" w:cstheme="majorBidi"/>
          <w:sz w:val="24"/>
          <w:szCs w:val="24"/>
        </w:rPr>
        <w:t> Search for different editions of </w:t>
      </w:r>
      <w:r w:rsidRPr="00372F5F">
        <w:rPr>
          <w:rFonts w:asciiTheme="majorBidi" w:hAnsiTheme="majorBidi" w:cstheme="majorBidi"/>
          <w:i/>
          <w:iCs/>
          <w:sz w:val="24"/>
          <w:szCs w:val="24"/>
        </w:rPr>
        <w:t>Hamlet</w:t>
      </w:r>
      <w:r w:rsidRPr="00372F5F">
        <w:rPr>
          <w:rFonts w:asciiTheme="majorBidi" w:hAnsiTheme="majorBidi" w:cstheme="majorBidi"/>
          <w:sz w:val="24"/>
          <w:szCs w:val="24"/>
        </w:rPr>
        <w:t>, critical studies of the play, biographies of Shakespeare, and books on Elizabethan theater.</w:t>
      </w:r>
    </w:p>
    <w:p w:rsidR="00372F5F" w:rsidRPr="00372F5F" w:rsidRDefault="00372F5F" w:rsidP="00372F5F">
      <w:pPr>
        <w:numPr>
          <w:ilvl w:val="0"/>
          <w:numId w:val="7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Analyzing a poem by Emily Dickinson:</w:t>
      </w:r>
    </w:p>
    <w:p w:rsidR="00372F5F" w:rsidRPr="00372F5F" w:rsidRDefault="00372F5F" w:rsidP="00372F5F">
      <w:pPr>
        <w:numPr>
          <w:ilvl w:val="1"/>
          <w:numId w:val="7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lastRenderedPageBreak/>
        <w:t>Keywords:</w:t>
      </w:r>
      <w:r w:rsidRPr="00372F5F">
        <w:rPr>
          <w:rFonts w:asciiTheme="majorBidi" w:hAnsiTheme="majorBidi" w:cstheme="majorBidi"/>
          <w:sz w:val="24"/>
          <w:szCs w:val="24"/>
        </w:rPr>
        <w:t> "Emily Dickinson," "American poetry," "19th-century literature," "death," "nature," "religion."</w:t>
      </w:r>
    </w:p>
    <w:p w:rsidR="00372F5F" w:rsidRPr="00372F5F" w:rsidRDefault="00372F5F" w:rsidP="00372F5F">
      <w:pPr>
        <w:numPr>
          <w:ilvl w:val="1"/>
          <w:numId w:val="7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Databases:</w:t>
      </w:r>
      <w:r w:rsidRPr="00372F5F">
        <w:rPr>
          <w:rFonts w:asciiTheme="majorBidi" w:hAnsiTheme="majorBidi" w:cstheme="majorBidi"/>
          <w:sz w:val="24"/>
          <w:szCs w:val="24"/>
        </w:rPr>
        <w:t> MLA International Bibliography, JSTOR, Literature Online.</w:t>
      </w:r>
    </w:p>
    <w:p w:rsidR="00372F5F" w:rsidRPr="00372F5F" w:rsidRDefault="00372F5F" w:rsidP="00372F5F">
      <w:pPr>
        <w:numPr>
          <w:ilvl w:val="1"/>
          <w:numId w:val="7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Library catalogue:</w:t>
      </w:r>
      <w:r w:rsidRPr="00372F5F">
        <w:rPr>
          <w:rFonts w:asciiTheme="majorBidi" w:hAnsiTheme="majorBidi" w:cstheme="majorBidi"/>
          <w:sz w:val="24"/>
          <w:szCs w:val="24"/>
        </w:rPr>
        <w:t> Search for collections of Dickinson's poetry, biographies, and critical essays on her work.</w:t>
      </w:r>
    </w:p>
    <w:p w:rsidR="00372F5F" w:rsidRPr="00372F5F" w:rsidRDefault="00372F5F" w:rsidP="00372F5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Key Takeaways for Literature:</w:t>
      </w:r>
    </w:p>
    <w:p w:rsidR="00372F5F" w:rsidRPr="00372F5F" w:rsidRDefault="00372F5F" w:rsidP="00372F5F">
      <w:pPr>
        <w:numPr>
          <w:ilvl w:val="0"/>
          <w:numId w:val="8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The MLA International Bibliography is your best friend.</w:t>
      </w:r>
    </w:p>
    <w:p w:rsidR="00372F5F" w:rsidRPr="00372F5F" w:rsidRDefault="00372F5F" w:rsidP="00372F5F">
      <w:pPr>
        <w:numPr>
          <w:ilvl w:val="0"/>
          <w:numId w:val="8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Become proficient in using library resources and databases.</w:t>
      </w:r>
    </w:p>
    <w:p w:rsidR="00372F5F" w:rsidRPr="00372F5F" w:rsidRDefault="00372F5F" w:rsidP="00372F5F">
      <w:pPr>
        <w:numPr>
          <w:ilvl w:val="0"/>
          <w:numId w:val="8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Develop strong keyword search skills.</w:t>
      </w:r>
    </w:p>
    <w:p w:rsidR="00372F5F" w:rsidRPr="00372F5F" w:rsidRDefault="00372F5F" w:rsidP="00372F5F">
      <w:pPr>
        <w:numPr>
          <w:ilvl w:val="0"/>
          <w:numId w:val="8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Always evaluate the credibility of your sources, especially online.</w:t>
      </w:r>
    </w:p>
    <w:p w:rsidR="00372F5F" w:rsidRPr="00372F5F" w:rsidRDefault="00372F5F" w:rsidP="00372F5F">
      <w:pPr>
        <w:numPr>
          <w:ilvl w:val="0"/>
          <w:numId w:val="8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Consult with literature librarians for expert guidance.</w:t>
      </w:r>
    </w:p>
    <w:p w:rsidR="00372F5F" w:rsidRPr="00372F5F" w:rsidRDefault="00372F5F" w:rsidP="00372F5F">
      <w:pPr>
        <w:numPr>
          <w:ilvl w:val="0"/>
          <w:numId w:val="8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Combine close reading of the primary text with thorough research in secondary sources.</w:t>
      </w:r>
    </w:p>
    <w:p w:rsidR="00372F5F" w:rsidRPr="00372F5F" w:rsidRDefault="00372F5F" w:rsidP="00372F5F">
      <w:pPr>
        <w:numPr>
          <w:ilvl w:val="0"/>
          <w:numId w:val="8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Start with your syllabus and any materials provided by your professor.</w:t>
      </w:r>
    </w:p>
    <w:p w:rsidR="00372F5F" w:rsidRPr="00372F5F" w:rsidRDefault="00372F5F" w:rsidP="00372F5F">
      <w:pPr>
        <w:numPr>
          <w:ilvl w:val="0"/>
          <w:numId w:val="8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b/>
          <w:bCs/>
          <w:sz w:val="24"/>
          <w:szCs w:val="24"/>
        </w:rPr>
        <w:t>Take advantage of any available training sessions offered by your university library.</w:t>
      </w:r>
    </w:p>
    <w:p w:rsidR="00372F5F" w:rsidRPr="00372F5F" w:rsidRDefault="00372F5F" w:rsidP="00372F5F">
      <w:pPr>
        <w:numPr>
          <w:ilvl w:val="0"/>
          <w:numId w:val="8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72F5F">
        <w:rPr>
          <w:rFonts w:asciiTheme="majorBidi" w:hAnsiTheme="majorBidi" w:cstheme="majorBidi"/>
          <w:b/>
          <w:bCs/>
          <w:sz w:val="24"/>
          <w:szCs w:val="24"/>
        </w:rPr>
        <w:t>Don't</w:t>
      </w:r>
      <w:proofErr w:type="gramEnd"/>
      <w:r w:rsidRPr="00372F5F">
        <w:rPr>
          <w:rFonts w:asciiTheme="majorBidi" w:hAnsiTheme="majorBidi" w:cstheme="majorBidi"/>
          <w:b/>
          <w:bCs/>
          <w:sz w:val="24"/>
          <w:szCs w:val="24"/>
        </w:rPr>
        <w:t xml:space="preserve"> be afraid to ask for help!</w:t>
      </w:r>
      <w:r w:rsidRPr="00372F5F">
        <w:rPr>
          <w:rFonts w:asciiTheme="majorBidi" w:hAnsiTheme="majorBidi" w:cstheme="majorBidi"/>
          <w:sz w:val="24"/>
          <w:szCs w:val="24"/>
        </w:rPr>
        <w:t> Librarians are there to assist you with your research.</w:t>
      </w:r>
    </w:p>
    <w:p w:rsidR="00372F5F" w:rsidRPr="00372F5F" w:rsidRDefault="00372F5F" w:rsidP="00372F5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72F5F">
        <w:rPr>
          <w:rFonts w:asciiTheme="majorBidi" w:hAnsiTheme="majorBidi" w:cstheme="majorBidi"/>
          <w:sz w:val="24"/>
          <w:szCs w:val="24"/>
        </w:rPr>
        <w:t>By applying these principles, you can conduct thorough and effective research in your literature studies, leading to insightful and well-supported essays and analyses.</w:t>
      </w:r>
    </w:p>
    <w:p w:rsidR="00CC6331" w:rsidRPr="00372F5F" w:rsidRDefault="004E59F6" w:rsidP="00372F5F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sectPr w:rsidR="00CC6331" w:rsidRPr="00372F5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D6E2C"/>
    <w:multiLevelType w:val="multilevel"/>
    <w:tmpl w:val="DC4C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B51C2"/>
    <w:multiLevelType w:val="multilevel"/>
    <w:tmpl w:val="959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56CE3"/>
    <w:multiLevelType w:val="multilevel"/>
    <w:tmpl w:val="F9F2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27EDF"/>
    <w:multiLevelType w:val="multilevel"/>
    <w:tmpl w:val="F03A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56127"/>
    <w:multiLevelType w:val="hybridMultilevel"/>
    <w:tmpl w:val="EE861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F2C68"/>
    <w:multiLevelType w:val="multilevel"/>
    <w:tmpl w:val="9D4C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513F9"/>
    <w:multiLevelType w:val="multilevel"/>
    <w:tmpl w:val="B11E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0D1101"/>
    <w:multiLevelType w:val="multilevel"/>
    <w:tmpl w:val="0E32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36AB7"/>
    <w:multiLevelType w:val="multilevel"/>
    <w:tmpl w:val="6BD4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5F"/>
    <w:rsid w:val="00372F5F"/>
    <w:rsid w:val="004E59F6"/>
    <w:rsid w:val="005379C4"/>
    <w:rsid w:val="00CD4E80"/>
    <w:rsid w:val="00D3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A767A-3B0D-45B5-BD8B-6631DB51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2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966</Words>
  <Characters>5936</Characters>
  <Application>Microsoft Office Word</Application>
  <DocSecurity>0</DocSecurity>
  <Lines>80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Bouri</dc:creator>
  <cp:keywords/>
  <dc:description/>
  <cp:lastModifiedBy>Bouri </cp:lastModifiedBy>
  <cp:revision>2</cp:revision>
  <dcterms:created xsi:type="dcterms:W3CDTF">2024-12-14T19:52:00Z</dcterms:created>
  <dcterms:modified xsi:type="dcterms:W3CDTF">2024-12-14T20:06:00Z</dcterms:modified>
</cp:coreProperties>
</file>