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28" w:rsidRPr="00630A7C" w:rsidRDefault="00D66128" w:rsidP="000C517F">
      <w:pPr>
        <w:bidi/>
        <w:jc w:val="center"/>
        <w:rPr>
          <w:rFonts w:ascii="Sakkal Majalla" w:hAnsi="Sakkal Majalla" w:cs="Sakkal Majalla"/>
          <w:b/>
          <w:bCs/>
          <w:sz w:val="32"/>
          <w:szCs w:val="32"/>
          <w:rtl/>
        </w:rPr>
      </w:pPr>
      <w:r w:rsidRPr="00630A7C">
        <w:rPr>
          <w:rFonts w:ascii="Sakkal Majalla" w:hAnsi="Sakkal Majalla" w:cs="Sakkal Majalla"/>
          <w:b/>
          <w:bCs/>
          <w:sz w:val="32"/>
          <w:szCs w:val="32"/>
          <w:rtl/>
        </w:rPr>
        <w:t xml:space="preserve">جامعة العربي بن </w:t>
      </w:r>
      <w:proofErr w:type="spellStart"/>
      <w:r w:rsidRPr="00630A7C">
        <w:rPr>
          <w:rFonts w:ascii="Sakkal Majalla" w:hAnsi="Sakkal Majalla" w:cs="Sakkal Majalla"/>
          <w:b/>
          <w:bCs/>
          <w:sz w:val="32"/>
          <w:szCs w:val="32"/>
          <w:rtl/>
        </w:rPr>
        <w:t>مهيدي</w:t>
      </w:r>
      <w:proofErr w:type="spellEnd"/>
      <w:r w:rsidRPr="00630A7C">
        <w:rPr>
          <w:rFonts w:ascii="Sakkal Majalla" w:hAnsi="Sakkal Majalla" w:cs="Sakkal Majalla"/>
          <w:b/>
          <w:bCs/>
          <w:sz w:val="32"/>
          <w:szCs w:val="32"/>
          <w:rtl/>
        </w:rPr>
        <w:t xml:space="preserve"> أم البواقي</w:t>
      </w:r>
    </w:p>
    <w:p w:rsidR="00D66128" w:rsidRPr="00630A7C" w:rsidRDefault="00D66128" w:rsidP="000C517F">
      <w:pPr>
        <w:bidi/>
        <w:jc w:val="center"/>
        <w:rPr>
          <w:rFonts w:ascii="Sakkal Majalla" w:hAnsi="Sakkal Majalla" w:cs="Sakkal Majalla"/>
          <w:b/>
          <w:bCs/>
          <w:sz w:val="32"/>
          <w:szCs w:val="32"/>
          <w:rtl/>
        </w:rPr>
      </w:pPr>
      <w:r w:rsidRPr="00630A7C">
        <w:rPr>
          <w:rFonts w:ascii="Sakkal Majalla" w:hAnsi="Sakkal Majalla" w:cs="Sakkal Majalla"/>
          <w:b/>
          <w:bCs/>
          <w:sz w:val="32"/>
          <w:szCs w:val="32"/>
          <w:rtl/>
        </w:rPr>
        <w:t xml:space="preserve">كلية العلوم الاجتماعية و </w:t>
      </w:r>
      <w:proofErr w:type="spellStart"/>
      <w:r w:rsidRPr="00630A7C">
        <w:rPr>
          <w:rFonts w:ascii="Sakkal Majalla" w:hAnsi="Sakkal Majalla" w:cs="Sakkal Majalla"/>
          <w:b/>
          <w:bCs/>
          <w:sz w:val="32"/>
          <w:szCs w:val="32"/>
          <w:rtl/>
        </w:rPr>
        <w:t>الانسانية</w:t>
      </w:r>
      <w:proofErr w:type="spellEnd"/>
    </w:p>
    <w:p w:rsidR="00D66128" w:rsidRPr="00630A7C" w:rsidRDefault="00D66128" w:rsidP="000C517F">
      <w:pPr>
        <w:bidi/>
        <w:jc w:val="center"/>
        <w:rPr>
          <w:rFonts w:ascii="Sakkal Majalla" w:hAnsi="Sakkal Majalla" w:cs="Sakkal Majalla"/>
          <w:b/>
          <w:bCs/>
          <w:sz w:val="32"/>
          <w:szCs w:val="32"/>
          <w:rtl/>
        </w:rPr>
      </w:pPr>
      <w:r w:rsidRPr="00630A7C">
        <w:rPr>
          <w:rFonts w:ascii="Sakkal Majalla" w:hAnsi="Sakkal Majalla" w:cs="Sakkal Majalla"/>
          <w:b/>
          <w:bCs/>
          <w:sz w:val="32"/>
          <w:szCs w:val="32"/>
          <w:rtl/>
        </w:rPr>
        <w:t xml:space="preserve">قسم العلوم </w:t>
      </w:r>
      <w:proofErr w:type="spellStart"/>
      <w:r w:rsidRPr="00630A7C">
        <w:rPr>
          <w:rFonts w:ascii="Sakkal Majalla" w:hAnsi="Sakkal Majalla" w:cs="Sakkal Majalla"/>
          <w:b/>
          <w:bCs/>
          <w:sz w:val="32"/>
          <w:szCs w:val="32"/>
          <w:rtl/>
        </w:rPr>
        <w:t>الانسانية</w:t>
      </w:r>
      <w:proofErr w:type="spellEnd"/>
    </w:p>
    <w:p w:rsidR="00D66128" w:rsidRPr="00630A7C" w:rsidRDefault="00D66128" w:rsidP="004A1066">
      <w:pPr>
        <w:bidi/>
        <w:jc w:val="both"/>
        <w:rPr>
          <w:rFonts w:ascii="Sakkal Majalla" w:hAnsi="Sakkal Majalla" w:cs="Sakkal Majalla"/>
          <w:b/>
          <w:bCs/>
          <w:sz w:val="32"/>
          <w:szCs w:val="32"/>
          <w:rtl/>
        </w:rPr>
      </w:pPr>
      <w:proofErr w:type="gramStart"/>
      <w:r w:rsidRPr="00630A7C">
        <w:rPr>
          <w:rFonts w:ascii="Sakkal Majalla" w:hAnsi="Sakkal Majalla" w:cs="Sakkal Majalla"/>
          <w:b/>
          <w:bCs/>
          <w:sz w:val="32"/>
          <w:szCs w:val="32"/>
          <w:rtl/>
        </w:rPr>
        <w:t>المستوى</w:t>
      </w:r>
      <w:proofErr w:type="gramEnd"/>
      <w:r w:rsidRPr="00630A7C">
        <w:rPr>
          <w:rFonts w:ascii="Sakkal Majalla" w:hAnsi="Sakkal Majalla" w:cs="Sakkal Majalla"/>
          <w:b/>
          <w:bCs/>
          <w:sz w:val="32"/>
          <w:szCs w:val="32"/>
          <w:rtl/>
        </w:rPr>
        <w:t xml:space="preserve">: السنة الأولى جذع مشترك علوم إنسانية </w:t>
      </w:r>
    </w:p>
    <w:p w:rsidR="00D66128" w:rsidRPr="00630A7C" w:rsidRDefault="00D66128" w:rsidP="004A1066">
      <w:pPr>
        <w:bidi/>
        <w:jc w:val="both"/>
        <w:rPr>
          <w:rFonts w:ascii="Sakkal Majalla" w:hAnsi="Sakkal Majalla" w:cs="Sakkal Majalla"/>
          <w:b/>
          <w:bCs/>
          <w:sz w:val="32"/>
          <w:szCs w:val="32"/>
          <w:rtl/>
        </w:rPr>
      </w:pPr>
      <w:proofErr w:type="gramStart"/>
      <w:r w:rsidRPr="00630A7C">
        <w:rPr>
          <w:rFonts w:ascii="Sakkal Majalla" w:hAnsi="Sakkal Majalla" w:cs="Sakkal Majalla"/>
          <w:b/>
          <w:bCs/>
          <w:sz w:val="32"/>
          <w:szCs w:val="32"/>
          <w:rtl/>
        </w:rPr>
        <w:t>السداسي :</w:t>
      </w:r>
      <w:proofErr w:type="gramEnd"/>
      <w:r w:rsidRPr="00630A7C">
        <w:rPr>
          <w:rFonts w:ascii="Sakkal Majalla" w:hAnsi="Sakkal Majalla" w:cs="Sakkal Majalla"/>
          <w:b/>
          <w:bCs/>
          <w:sz w:val="32"/>
          <w:szCs w:val="32"/>
          <w:rtl/>
        </w:rPr>
        <w:t xml:space="preserve"> الأول </w:t>
      </w:r>
    </w:p>
    <w:p w:rsidR="00D66128" w:rsidRPr="00630A7C" w:rsidRDefault="00D66128" w:rsidP="004A1066">
      <w:pPr>
        <w:bidi/>
        <w:jc w:val="both"/>
        <w:rPr>
          <w:rFonts w:ascii="Sakkal Majalla" w:hAnsi="Sakkal Majalla" w:cs="Sakkal Majalla"/>
          <w:b/>
          <w:bCs/>
          <w:sz w:val="32"/>
          <w:szCs w:val="32"/>
          <w:rtl/>
        </w:rPr>
      </w:pPr>
      <w:r w:rsidRPr="00630A7C">
        <w:rPr>
          <w:rFonts w:ascii="Sakkal Majalla" w:hAnsi="Sakkal Majalla" w:cs="Sakkal Majalla"/>
          <w:b/>
          <w:bCs/>
          <w:sz w:val="32"/>
          <w:szCs w:val="32"/>
          <w:rtl/>
        </w:rPr>
        <w:t xml:space="preserve">مقياس: </w:t>
      </w:r>
      <w:proofErr w:type="spellStart"/>
      <w:r w:rsidRPr="00630A7C">
        <w:rPr>
          <w:rFonts w:ascii="Sakkal Majalla" w:hAnsi="Sakkal Majalla" w:cs="Sakkal Majalla"/>
          <w:b/>
          <w:bCs/>
          <w:sz w:val="32"/>
          <w:szCs w:val="32"/>
          <w:rtl/>
        </w:rPr>
        <w:t>ابستيمولوجيا</w:t>
      </w:r>
      <w:proofErr w:type="spellEnd"/>
      <w:r w:rsidRPr="00630A7C">
        <w:rPr>
          <w:rFonts w:ascii="Sakkal Majalla" w:hAnsi="Sakkal Majalla" w:cs="Sakkal Majalla"/>
          <w:b/>
          <w:bCs/>
          <w:sz w:val="32"/>
          <w:szCs w:val="32"/>
          <w:rtl/>
        </w:rPr>
        <w:t xml:space="preserve"> العلوم الإنسانية </w:t>
      </w:r>
    </w:p>
    <w:p w:rsidR="00D66128" w:rsidRPr="00630A7C" w:rsidRDefault="00D66128" w:rsidP="000C517F">
      <w:pPr>
        <w:bidi/>
        <w:jc w:val="both"/>
        <w:rPr>
          <w:rFonts w:ascii="Sakkal Majalla" w:hAnsi="Sakkal Majalla" w:cs="Sakkal Majalla"/>
          <w:b/>
          <w:bCs/>
          <w:color w:val="333333"/>
          <w:sz w:val="32"/>
          <w:szCs w:val="32"/>
          <w:shd w:val="clear" w:color="auto" w:fill="FFFFFF"/>
          <w:rtl/>
        </w:rPr>
      </w:pPr>
      <w:r w:rsidRPr="00630A7C">
        <w:rPr>
          <w:rFonts w:ascii="Sakkal Majalla" w:hAnsi="Sakkal Majalla" w:cs="Sakkal Majalla"/>
          <w:b/>
          <w:bCs/>
          <w:sz w:val="32"/>
          <w:szCs w:val="32"/>
          <w:rtl/>
        </w:rPr>
        <w:t xml:space="preserve">المحاضرة </w:t>
      </w:r>
      <w:proofErr w:type="gramStart"/>
      <w:r w:rsidRPr="00630A7C">
        <w:rPr>
          <w:rFonts w:ascii="Sakkal Majalla" w:hAnsi="Sakkal Majalla" w:cs="Sakkal Majalla"/>
          <w:b/>
          <w:bCs/>
          <w:sz w:val="32"/>
          <w:szCs w:val="32"/>
          <w:rtl/>
        </w:rPr>
        <w:t>الأولى :</w:t>
      </w:r>
      <w:proofErr w:type="gramEnd"/>
      <w:r w:rsidRPr="00630A7C">
        <w:rPr>
          <w:rFonts w:ascii="Sakkal Majalla" w:hAnsi="Sakkal Majalla" w:cs="Sakkal Majalla"/>
          <w:b/>
          <w:bCs/>
          <w:sz w:val="32"/>
          <w:szCs w:val="32"/>
          <w:rtl/>
        </w:rPr>
        <w:t xml:space="preserve"> ماهية العلوم الإنسانية                                                           </w:t>
      </w:r>
    </w:p>
    <w:p w:rsidR="00D66128" w:rsidRPr="00630A7C" w:rsidRDefault="000C517F" w:rsidP="004A1066">
      <w:pPr>
        <w:bidi/>
        <w:jc w:val="both"/>
        <w:rPr>
          <w:rFonts w:ascii="Sakkal Majalla" w:hAnsi="Sakkal Majalla" w:cs="Sakkal Majalla"/>
          <w:b/>
          <w:bCs/>
          <w:color w:val="333333"/>
          <w:sz w:val="32"/>
          <w:szCs w:val="32"/>
          <w:u w:val="single"/>
          <w:shd w:val="clear" w:color="auto" w:fill="FFFFFF"/>
          <w:rtl/>
        </w:rPr>
      </w:pPr>
      <w:r w:rsidRPr="00630A7C">
        <w:rPr>
          <w:rFonts w:ascii="Sakkal Majalla" w:hAnsi="Sakkal Majalla" w:cs="Sakkal Majalla"/>
          <w:b/>
          <w:bCs/>
          <w:color w:val="333333"/>
          <w:sz w:val="32"/>
          <w:szCs w:val="32"/>
          <w:u w:val="single"/>
          <w:shd w:val="clear" w:color="auto" w:fill="FFFFFF"/>
          <w:rtl/>
        </w:rPr>
        <w:t xml:space="preserve">أهداف </w:t>
      </w:r>
      <w:r w:rsidRPr="00630A7C">
        <w:rPr>
          <w:rFonts w:ascii="Sakkal Majalla" w:hAnsi="Sakkal Majalla" w:cs="Sakkal Majalla" w:hint="cs"/>
          <w:b/>
          <w:bCs/>
          <w:color w:val="333333"/>
          <w:sz w:val="32"/>
          <w:szCs w:val="32"/>
          <w:u w:val="single"/>
          <w:shd w:val="clear" w:color="auto" w:fill="FFFFFF"/>
          <w:rtl/>
        </w:rPr>
        <w:t>المحاضرة :</w:t>
      </w:r>
    </w:p>
    <w:p w:rsidR="00D66128" w:rsidRPr="00630A7C" w:rsidRDefault="00D66128" w:rsidP="004A1066">
      <w:pPr>
        <w:shd w:val="clear" w:color="auto" w:fill="FFFFFF"/>
        <w:bidi/>
        <w:spacing w:after="100" w:afterAutospacing="1" w:line="123" w:lineRule="atLeast"/>
        <w:jc w:val="both"/>
        <w:rPr>
          <w:rFonts w:ascii="Sakkal Majalla" w:eastAsia="Times New Roman" w:hAnsi="Sakkal Majalla" w:cs="Sakkal Majalla"/>
          <w:b/>
          <w:bCs/>
          <w:color w:val="656565"/>
          <w:sz w:val="32"/>
          <w:szCs w:val="32"/>
          <w:lang w:eastAsia="fr-FR"/>
        </w:rPr>
      </w:pPr>
      <w:r w:rsidRPr="00630A7C">
        <w:rPr>
          <w:rFonts w:ascii="Sakkal Majalla" w:eastAsia="Times New Roman" w:hAnsi="Sakkal Majalla" w:cs="Sakkal Majalla"/>
          <w:b/>
          <w:bCs/>
          <w:color w:val="656565"/>
          <w:sz w:val="32"/>
          <w:szCs w:val="32"/>
          <w:rtl/>
          <w:lang w:eastAsia="fr-FR"/>
        </w:rPr>
        <w:t>نسعى من خلال هذه المحاضرة إلى تحقيق الأهداف التالية:</w:t>
      </w:r>
    </w:p>
    <w:p w:rsidR="00D66128" w:rsidRPr="00630A7C" w:rsidRDefault="00D66128" w:rsidP="004A1066">
      <w:pPr>
        <w:pStyle w:val="Paragraphedeliste"/>
        <w:numPr>
          <w:ilvl w:val="0"/>
          <w:numId w:val="2"/>
        </w:numPr>
        <w:shd w:val="clear" w:color="auto" w:fill="FFFFFF"/>
        <w:bidi/>
        <w:spacing w:after="100" w:afterAutospacing="1" w:line="123" w:lineRule="atLeast"/>
        <w:jc w:val="both"/>
        <w:rPr>
          <w:rFonts w:ascii="Sakkal Majalla" w:eastAsia="Times New Roman" w:hAnsi="Sakkal Majalla" w:cs="Sakkal Majalla"/>
          <w:b/>
          <w:bCs/>
          <w:color w:val="656565"/>
          <w:sz w:val="32"/>
          <w:szCs w:val="32"/>
          <w:rtl/>
          <w:lang w:eastAsia="fr-FR"/>
        </w:rPr>
      </w:pPr>
      <w:r w:rsidRPr="00630A7C">
        <w:rPr>
          <w:rFonts w:ascii="Sakkal Majalla" w:eastAsia="Times New Roman" w:hAnsi="Sakkal Majalla" w:cs="Sakkal Majalla"/>
          <w:b/>
          <w:bCs/>
          <w:color w:val="656565"/>
          <w:sz w:val="32"/>
          <w:szCs w:val="32"/>
          <w:rtl/>
          <w:lang w:eastAsia="fr-FR"/>
        </w:rPr>
        <w:t>تقريب الطالب من مفهوم مرتبط بتخصصه وهو مفهوم العلوم الإنسانية.</w:t>
      </w:r>
    </w:p>
    <w:p w:rsidR="00D66128" w:rsidRPr="00630A7C" w:rsidRDefault="00D66128" w:rsidP="004A1066">
      <w:pPr>
        <w:pStyle w:val="Paragraphedeliste"/>
        <w:numPr>
          <w:ilvl w:val="0"/>
          <w:numId w:val="2"/>
        </w:numPr>
        <w:shd w:val="clear" w:color="auto" w:fill="FFFFFF"/>
        <w:bidi/>
        <w:spacing w:after="100" w:afterAutospacing="1" w:line="123" w:lineRule="atLeast"/>
        <w:jc w:val="both"/>
        <w:rPr>
          <w:rFonts w:ascii="Sakkal Majalla" w:eastAsia="Times New Roman" w:hAnsi="Sakkal Majalla" w:cs="Sakkal Majalla"/>
          <w:b/>
          <w:bCs/>
          <w:color w:val="656565"/>
          <w:sz w:val="32"/>
          <w:szCs w:val="32"/>
          <w:rtl/>
          <w:lang w:eastAsia="fr-FR"/>
        </w:rPr>
      </w:pPr>
      <w:r w:rsidRPr="00630A7C">
        <w:rPr>
          <w:rFonts w:ascii="Sakkal Majalla" w:eastAsia="Times New Roman" w:hAnsi="Sakkal Majalla" w:cs="Sakkal Majalla"/>
          <w:b/>
          <w:bCs/>
          <w:color w:val="656565"/>
          <w:sz w:val="32"/>
          <w:szCs w:val="32"/>
          <w:rtl/>
          <w:lang w:eastAsia="fr-FR"/>
        </w:rPr>
        <w:t>تعريف الطالب بصعوبة تقديم تعريف جامع للعلوم الإنسانية.</w:t>
      </w:r>
    </w:p>
    <w:p w:rsidR="00D66128" w:rsidRPr="00630A7C" w:rsidRDefault="00D66128" w:rsidP="004A1066">
      <w:pPr>
        <w:pStyle w:val="Paragraphedeliste"/>
        <w:numPr>
          <w:ilvl w:val="0"/>
          <w:numId w:val="2"/>
        </w:numPr>
        <w:shd w:val="clear" w:color="auto" w:fill="FFFFFF"/>
        <w:bidi/>
        <w:spacing w:after="100" w:afterAutospacing="1" w:line="123" w:lineRule="atLeast"/>
        <w:jc w:val="both"/>
        <w:rPr>
          <w:rFonts w:ascii="Sakkal Majalla" w:eastAsia="Times New Roman" w:hAnsi="Sakkal Majalla" w:cs="Sakkal Majalla"/>
          <w:b/>
          <w:bCs/>
          <w:color w:val="656565"/>
          <w:sz w:val="32"/>
          <w:szCs w:val="32"/>
          <w:rtl/>
          <w:lang w:eastAsia="fr-FR"/>
        </w:rPr>
      </w:pPr>
      <w:proofErr w:type="gramStart"/>
      <w:r w:rsidRPr="00630A7C">
        <w:rPr>
          <w:rFonts w:ascii="Sakkal Majalla" w:eastAsia="Times New Roman" w:hAnsi="Sakkal Majalla" w:cs="Sakkal Majalla"/>
          <w:b/>
          <w:bCs/>
          <w:color w:val="656565"/>
          <w:sz w:val="32"/>
          <w:szCs w:val="32"/>
          <w:rtl/>
          <w:lang w:eastAsia="fr-FR"/>
        </w:rPr>
        <w:t>تقديم</w:t>
      </w:r>
      <w:proofErr w:type="gramEnd"/>
      <w:r w:rsidRPr="00630A7C">
        <w:rPr>
          <w:rFonts w:ascii="Sakkal Majalla" w:eastAsia="Times New Roman" w:hAnsi="Sakkal Majalla" w:cs="Sakkal Majalla"/>
          <w:b/>
          <w:bCs/>
          <w:color w:val="656565"/>
          <w:sz w:val="32"/>
          <w:szCs w:val="32"/>
          <w:rtl/>
          <w:lang w:eastAsia="fr-FR"/>
        </w:rPr>
        <w:t xml:space="preserve"> للطالب تاريخ نشأة العلوم الإنسانية. </w:t>
      </w:r>
    </w:p>
    <w:p w:rsidR="00D66128" w:rsidRPr="00630A7C" w:rsidRDefault="00D66128" w:rsidP="004A1066">
      <w:pPr>
        <w:pStyle w:val="Paragraphedeliste"/>
        <w:numPr>
          <w:ilvl w:val="0"/>
          <w:numId w:val="2"/>
        </w:numPr>
        <w:shd w:val="clear" w:color="auto" w:fill="FFFFFF"/>
        <w:bidi/>
        <w:spacing w:after="100" w:afterAutospacing="1" w:line="123" w:lineRule="atLeast"/>
        <w:jc w:val="both"/>
        <w:rPr>
          <w:rFonts w:ascii="Sakkal Majalla" w:eastAsia="Times New Roman" w:hAnsi="Sakkal Majalla" w:cs="Sakkal Majalla"/>
          <w:b/>
          <w:bCs/>
          <w:color w:val="656565"/>
          <w:sz w:val="32"/>
          <w:szCs w:val="32"/>
          <w:rtl/>
          <w:lang w:eastAsia="fr-FR"/>
        </w:rPr>
      </w:pPr>
      <w:proofErr w:type="gramStart"/>
      <w:r w:rsidRPr="00630A7C">
        <w:rPr>
          <w:rFonts w:ascii="Sakkal Majalla" w:eastAsia="Times New Roman" w:hAnsi="Sakkal Majalla" w:cs="Sakkal Majalla"/>
          <w:b/>
          <w:bCs/>
          <w:color w:val="656565"/>
          <w:sz w:val="32"/>
          <w:szCs w:val="32"/>
          <w:rtl/>
          <w:lang w:eastAsia="fr-FR"/>
        </w:rPr>
        <w:t>توضيح</w:t>
      </w:r>
      <w:proofErr w:type="gramEnd"/>
      <w:r w:rsidRPr="00630A7C">
        <w:rPr>
          <w:rFonts w:ascii="Sakkal Majalla" w:eastAsia="Times New Roman" w:hAnsi="Sakkal Majalla" w:cs="Sakkal Majalla"/>
          <w:b/>
          <w:bCs/>
          <w:color w:val="656565"/>
          <w:sz w:val="32"/>
          <w:szCs w:val="32"/>
          <w:rtl/>
          <w:lang w:eastAsia="fr-FR"/>
        </w:rPr>
        <w:t xml:space="preserve"> بعض الخصائص التي تميز العلوم الإنسانية.</w:t>
      </w: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630A7C" w:rsidRDefault="00D66128" w:rsidP="004A1066">
      <w:pPr>
        <w:bidi/>
        <w:jc w:val="both"/>
        <w:rPr>
          <w:rFonts w:ascii="Sakkal Majalla" w:hAnsi="Sakkal Majalla" w:cs="Sakkal Majalla"/>
          <w:color w:val="333333"/>
          <w:sz w:val="32"/>
          <w:szCs w:val="32"/>
          <w:shd w:val="clear" w:color="auto" w:fill="FFFFFF"/>
          <w:rtl/>
        </w:rPr>
      </w:pPr>
    </w:p>
    <w:p w:rsidR="00D66128" w:rsidRPr="008641A6" w:rsidRDefault="00D66128" w:rsidP="0092102D">
      <w:pPr>
        <w:bidi/>
        <w:jc w:val="center"/>
        <w:rPr>
          <w:rFonts w:ascii="Sakkal Majalla" w:hAnsi="Sakkal Majalla" w:cs="Sakkal Majalla"/>
          <w:b/>
          <w:bCs/>
          <w:color w:val="333333"/>
          <w:sz w:val="36"/>
          <w:szCs w:val="36"/>
          <w:shd w:val="clear" w:color="auto" w:fill="FFFFFF"/>
          <w:rtl/>
        </w:rPr>
      </w:pPr>
      <w:r w:rsidRPr="008641A6">
        <w:rPr>
          <w:rFonts w:ascii="Sakkal Majalla" w:hAnsi="Sakkal Majalla" w:cs="Sakkal Majalla"/>
          <w:b/>
          <w:bCs/>
          <w:color w:val="333333"/>
          <w:sz w:val="36"/>
          <w:szCs w:val="36"/>
          <w:shd w:val="clear" w:color="auto" w:fill="FFFFFF"/>
          <w:rtl/>
        </w:rPr>
        <w:lastRenderedPageBreak/>
        <w:t>1/ مفهوم العلوم الإنسانية :</w:t>
      </w:r>
    </w:p>
    <w:p w:rsidR="00D66128" w:rsidRPr="00630A7C" w:rsidRDefault="000C517F" w:rsidP="004A1066">
      <w:pPr>
        <w:bidi/>
        <w:jc w:val="both"/>
        <w:rPr>
          <w:rFonts w:ascii="Sakkal Majalla" w:hAnsi="Sakkal Majalla" w:cs="Sakkal Majalla"/>
          <w:sz w:val="32"/>
          <w:szCs w:val="32"/>
          <w:rtl/>
        </w:rPr>
      </w:pPr>
      <w:r w:rsidRPr="00630A7C">
        <w:rPr>
          <w:rFonts w:ascii="Sakkal Majalla" w:hAnsi="Sakkal Majalla" w:cs="Sakkal Majalla" w:hint="cs"/>
          <w:sz w:val="32"/>
          <w:szCs w:val="32"/>
          <w:rtl/>
        </w:rPr>
        <w:t xml:space="preserve">      </w:t>
      </w:r>
      <w:r w:rsidR="00D66128" w:rsidRPr="00630A7C">
        <w:rPr>
          <w:rFonts w:ascii="Sakkal Majalla" w:hAnsi="Sakkal Majalla" w:cs="Sakkal Majalla"/>
          <w:sz w:val="32"/>
          <w:szCs w:val="32"/>
          <w:rtl/>
        </w:rPr>
        <w:t xml:space="preserve">إن البحث عن مفهوم دقيق وموحد للعلوم الإنسانية غير ممكن نظرا لطابعها الإشكالي وتعقد موضوعها، وتعدد مجالات البحث فيها </w:t>
      </w:r>
      <w:proofErr w:type="spellStart"/>
      <w:r w:rsidR="00D66128" w:rsidRPr="00630A7C">
        <w:rPr>
          <w:rFonts w:ascii="Sakkal Majalla" w:hAnsi="Sakkal Majalla" w:cs="Sakkal Majalla"/>
          <w:sz w:val="32"/>
          <w:szCs w:val="32"/>
          <w:rtl/>
        </w:rPr>
        <w:t>لإرتباطها</w:t>
      </w:r>
      <w:proofErr w:type="spellEnd"/>
      <w:r w:rsidR="00D66128" w:rsidRPr="00630A7C">
        <w:rPr>
          <w:rFonts w:ascii="Sakkal Majalla" w:hAnsi="Sakkal Majalla" w:cs="Sakkal Majalla"/>
          <w:sz w:val="32"/>
          <w:szCs w:val="32"/>
          <w:rtl/>
        </w:rPr>
        <w:t xml:space="preserve"> بالإنسان ككائن متعدد الأبعاد، تناولته العديد من الدراسات من زوايا معرفية مختلفة ، إذ نجد في موسوعة </w:t>
      </w:r>
      <w:proofErr w:type="spellStart"/>
      <w:r w:rsidR="00D66128" w:rsidRPr="00630A7C">
        <w:rPr>
          <w:rFonts w:ascii="Sakkal Majalla" w:hAnsi="Sakkal Majalla" w:cs="Sakkal Majalla"/>
          <w:sz w:val="32"/>
          <w:szCs w:val="32"/>
          <w:rtl/>
        </w:rPr>
        <w:t>لالاند</w:t>
      </w:r>
      <w:proofErr w:type="spellEnd"/>
      <w:r w:rsidR="00D66128" w:rsidRPr="00630A7C">
        <w:rPr>
          <w:rFonts w:ascii="Sakkal Majalla" w:hAnsi="Sakkal Majalla" w:cs="Sakkal Majalla"/>
          <w:sz w:val="32"/>
          <w:szCs w:val="32"/>
          <w:rtl/>
        </w:rPr>
        <w:t xml:space="preserve"> أن العلوم الإنسانية</w:t>
      </w:r>
      <w:r w:rsidR="00D66128" w:rsidRPr="00630A7C">
        <w:rPr>
          <w:rFonts w:ascii="Sakkal Majalla" w:hAnsi="Sakkal Majalla" w:cs="Sakkal Majalla"/>
          <w:sz w:val="32"/>
          <w:szCs w:val="32"/>
        </w:rPr>
        <w:t xml:space="preserve"> humaines Sciences </w:t>
      </w:r>
      <w:r w:rsidR="00D66128" w:rsidRPr="00630A7C">
        <w:rPr>
          <w:rFonts w:ascii="Sakkal Majalla" w:hAnsi="Sakkal Majalla" w:cs="Sakkal Majalla"/>
          <w:sz w:val="32"/>
          <w:szCs w:val="32"/>
          <w:rtl/>
        </w:rPr>
        <w:t xml:space="preserve">هي "مفهوم حديث لكنه يعم أكثر ليدل على ما كان متفقا من قبل على تسميته العلوم الأخلاقية يزداد تشديد هذا التعبير على السمات الممكن رصدها خارجيا، لطريقة تصرف البشر وسلوكهم فرديا أو </w:t>
      </w:r>
      <w:proofErr w:type="gramStart"/>
      <w:r w:rsidR="00D66128" w:rsidRPr="00630A7C">
        <w:rPr>
          <w:rFonts w:ascii="Sakkal Majalla" w:hAnsi="Sakkal Majalla" w:cs="Sakkal Majalla"/>
          <w:sz w:val="32"/>
          <w:szCs w:val="32"/>
          <w:rtl/>
        </w:rPr>
        <w:t>جماعيا</w:t>
      </w:r>
      <w:proofErr w:type="gramEnd"/>
      <w:r w:rsidR="00D66128" w:rsidRPr="00630A7C">
        <w:rPr>
          <w:rFonts w:ascii="Sakkal Majalla" w:hAnsi="Sakkal Majalla" w:cs="Sakkal Majalla"/>
          <w:sz w:val="32"/>
          <w:szCs w:val="32"/>
        </w:rPr>
        <w:t>".</w:t>
      </w:r>
    </w:p>
    <w:p w:rsidR="00D66128" w:rsidRPr="00630A7C" w:rsidRDefault="000C517F" w:rsidP="004A1066">
      <w:pPr>
        <w:bidi/>
        <w:jc w:val="both"/>
        <w:rPr>
          <w:rFonts w:ascii="Sakkal Majalla" w:hAnsi="Sakkal Majalla" w:cs="Sakkal Majalla"/>
          <w:sz w:val="32"/>
          <w:szCs w:val="32"/>
          <w:rtl/>
        </w:rPr>
      </w:pPr>
      <w:r w:rsidRPr="00630A7C">
        <w:rPr>
          <w:rFonts w:ascii="Sakkal Majalla" w:hAnsi="Sakkal Majalla" w:cs="Sakkal Majalla" w:hint="cs"/>
          <w:sz w:val="32"/>
          <w:szCs w:val="32"/>
          <w:rtl/>
        </w:rPr>
        <w:t xml:space="preserve">      </w:t>
      </w:r>
      <w:r w:rsidR="00D66128" w:rsidRPr="00630A7C">
        <w:rPr>
          <w:rFonts w:ascii="Sakkal Majalla" w:hAnsi="Sakkal Majalla" w:cs="Sakkal Majalla"/>
          <w:sz w:val="32"/>
          <w:szCs w:val="32"/>
          <w:rtl/>
        </w:rPr>
        <w:t xml:space="preserve">ومن ناحية أخرى يمكننا أن نوضح أن العلوم الإنسانية ليست كل العلوم المختصة بالإنسان، فمثال:لا تسمى بهذا </w:t>
      </w:r>
      <w:proofErr w:type="spellStart"/>
      <w:r w:rsidR="00D66128" w:rsidRPr="00630A7C">
        <w:rPr>
          <w:rFonts w:ascii="Sakkal Majalla" w:hAnsi="Sakkal Majalla" w:cs="Sakkal Majalla"/>
          <w:sz w:val="32"/>
          <w:szCs w:val="32"/>
          <w:rtl/>
        </w:rPr>
        <w:t>الإسم</w:t>
      </w:r>
      <w:proofErr w:type="spellEnd"/>
      <w:r w:rsidR="00D66128" w:rsidRPr="00630A7C">
        <w:rPr>
          <w:rFonts w:ascii="Sakkal Majalla" w:hAnsi="Sakkal Majalla" w:cs="Sakkal Majalla"/>
          <w:sz w:val="32"/>
          <w:szCs w:val="32"/>
          <w:rtl/>
        </w:rPr>
        <w:t xml:space="preserve"> علوم التشريح أو </w:t>
      </w:r>
      <w:proofErr w:type="spellStart"/>
      <w:r w:rsidR="00D66128" w:rsidRPr="00630A7C">
        <w:rPr>
          <w:rFonts w:ascii="Sakkal Majalla" w:hAnsi="Sakkal Majalla" w:cs="Sakkal Majalla"/>
          <w:sz w:val="32"/>
          <w:szCs w:val="32"/>
          <w:rtl/>
        </w:rPr>
        <w:t>الفيزيولوجيا</w:t>
      </w:r>
      <w:proofErr w:type="spellEnd"/>
      <w:r w:rsidR="00D66128" w:rsidRPr="00630A7C">
        <w:rPr>
          <w:rFonts w:ascii="Sakkal Majalla" w:hAnsi="Sakkal Majalla" w:cs="Sakkal Majalla"/>
          <w:sz w:val="32"/>
          <w:szCs w:val="32"/>
          <w:rtl/>
        </w:rPr>
        <w:t xml:space="preserve"> البشرية، فالعلوم الإنسانية هي تلك العلوم التي تميز الإنسان في مقابل بقية الطبيعة، فهي بذلك جملة المعارف والعلوم التي تدرس الكائن الإنساني من خلال </w:t>
      </w:r>
      <w:proofErr w:type="spellStart"/>
      <w:r w:rsidR="00D66128" w:rsidRPr="00630A7C">
        <w:rPr>
          <w:rFonts w:ascii="Sakkal Majalla" w:hAnsi="Sakkal Majalla" w:cs="Sakkal Majalla"/>
          <w:sz w:val="32"/>
          <w:szCs w:val="32"/>
          <w:rtl/>
        </w:rPr>
        <w:t>سلوكاته</w:t>
      </w:r>
      <w:proofErr w:type="spellEnd"/>
      <w:r w:rsidR="00D66128" w:rsidRPr="00630A7C">
        <w:rPr>
          <w:rFonts w:ascii="Sakkal Majalla" w:hAnsi="Sakkal Majalla" w:cs="Sakkal Majalla"/>
          <w:sz w:val="32"/>
          <w:szCs w:val="32"/>
          <w:rtl/>
        </w:rPr>
        <w:t xml:space="preserve"> الفردية </w:t>
      </w:r>
      <w:proofErr w:type="spellStart"/>
      <w:r w:rsidR="00D66128" w:rsidRPr="00630A7C">
        <w:rPr>
          <w:rFonts w:ascii="Sakkal Majalla" w:hAnsi="Sakkal Majalla" w:cs="Sakkal Majalla"/>
          <w:sz w:val="32"/>
          <w:szCs w:val="32"/>
          <w:rtl/>
        </w:rPr>
        <w:t>والإجتماعية</w:t>
      </w:r>
      <w:proofErr w:type="spellEnd"/>
      <w:r w:rsidR="00D66128" w:rsidRPr="00630A7C">
        <w:rPr>
          <w:rFonts w:ascii="Sakkal Majalla" w:hAnsi="Sakkal Majalla" w:cs="Sakkal Majalla"/>
          <w:sz w:val="32"/>
          <w:szCs w:val="32"/>
          <w:rtl/>
        </w:rPr>
        <w:t xml:space="preserve">، من حيث هي علوم تتخذ من </w:t>
      </w:r>
      <w:proofErr w:type="spellStart"/>
      <w:r w:rsidR="00D66128" w:rsidRPr="00630A7C">
        <w:rPr>
          <w:rFonts w:ascii="Sakkal Majalla" w:hAnsi="Sakkal Majalla" w:cs="Sakkal Majalla"/>
          <w:sz w:val="32"/>
          <w:szCs w:val="32"/>
          <w:rtl/>
        </w:rPr>
        <w:t>الماهيات</w:t>
      </w:r>
      <w:proofErr w:type="spellEnd"/>
      <w:r w:rsidR="00D66128" w:rsidRPr="00630A7C">
        <w:rPr>
          <w:rFonts w:ascii="Sakkal Majalla" w:hAnsi="Sakkal Majalla" w:cs="Sakkal Majalla"/>
          <w:sz w:val="32"/>
          <w:szCs w:val="32"/>
          <w:rtl/>
        </w:rPr>
        <w:t xml:space="preserve"> </w:t>
      </w:r>
      <w:proofErr w:type="spellStart"/>
      <w:r w:rsidR="00D66128" w:rsidRPr="00630A7C">
        <w:rPr>
          <w:rFonts w:ascii="Sakkal Majalla" w:hAnsi="Sakkal Majalla" w:cs="Sakkal Majalla"/>
          <w:sz w:val="32"/>
          <w:szCs w:val="32"/>
          <w:rtl/>
        </w:rPr>
        <w:t>والسلوكات</w:t>
      </w:r>
      <w:proofErr w:type="spellEnd"/>
      <w:r w:rsidR="00D66128" w:rsidRPr="00630A7C">
        <w:rPr>
          <w:rFonts w:ascii="Sakkal Majalla" w:hAnsi="Sakkal Majalla" w:cs="Sakkal Majalla"/>
          <w:sz w:val="32"/>
          <w:szCs w:val="32"/>
          <w:rtl/>
        </w:rPr>
        <w:t xml:space="preserve"> الإنسانية موضوعا لدراستها</w:t>
      </w:r>
      <w:r w:rsidR="00D66128" w:rsidRPr="00630A7C">
        <w:rPr>
          <w:rFonts w:ascii="Sakkal Majalla" w:hAnsi="Sakkal Majalla" w:cs="Sakkal Majalla"/>
          <w:sz w:val="32"/>
          <w:szCs w:val="32"/>
        </w:rPr>
        <w:t xml:space="preserve">. </w:t>
      </w:r>
    </w:p>
    <w:p w:rsidR="00D66128" w:rsidRPr="00630A7C" w:rsidRDefault="000C517F" w:rsidP="004A1066">
      <w:pPr>
        <w:bidi/>
        <w:jc w:val="both"/>
        <w:rPr>
          <w:rFonts w:ascii="Sakkal Majalla" w:hAnsi="Sakkal Majalla" w:cs="Sakkal Majalla"/>
          <w:sz w:val="32"/>
          <w:szCs w:val="32"/>
          <w:rtl/>
        </w:rPr>
      </w:pPr>
      <w:r w:rsidRPr="00630A7C">
        <w:rPr>
          <w:rFonts w:ascii="Sakkal Majalla" w:hAnsi="Sakkal Majalla" w:cs="Sakkal Majalla" w:hint="cs"/>
          <w:sz w:val="32"/>
          <w:szCs w:val="32"/>
          <w:rtl/>
        </w:rPr>
        <w:t xml:space="preserve">      </w:t>
      </w:r>
      <w:r w:rsidR="00D66128" w:rsidRPr="00630A7C">
        <w:rPr>
          <w:rFonts w:ascii="Sakkal Majalla" w:hAnsi="Sakkal Majalla" w:cs="Sakkal Majalla"/>
          <w:sz w:val="32"/>
          <w:szCs w:val="32"/>
          <w:rtl/>
        </w:rPr>
        <w:t xml:space="preserve">من هذا المنطلق يمكننا القول أن العلوم البيولوجية، وإن كانت تتناول جزءا من الإنسان، إلا أنه لا يمكن أن ندرجها ضمن العلوم الإنسانية، لأنها تختص بما هو مادي </w:t>
      </w:r>
      <w:proofErr w:type="spellStart"/>
      <w:r w:rsidR="00D66128" w:rsidRPr="00630A7C">
        <w:rPr>
          <w:rFonts w:ascii="Sakkal Majalla" w:hAnsi="Sakkal Majalla" w:cs="Sakkal Majalla"/>
          <w:sz w:val="32"/>
          <w:szCs w:val="32"/>
          <w:rtl/>
        </w:rPr>
        <w:t>فيزيولوجي</w:t>
      </w:r>
      <w:proofErr w:type="spellEnd"/>
      <w:r w:rsidR="00D66128" w:rsidRPr="00630A7C">
        <w:rPr>
          <w:rFonts w:ascii="Sakkal Majalla" w:hAnsi="Sakkal Majalla" w:cs="Sakkal Majalla"/>
          <w:sz w:val="32"/>
          <w:szCs w:val="32"/>
          <w:rtl/>
        </w:rPr>
        <w:t xml:space="preserve"> من حيث دراستها للكائنات الحية التي تتماثل في أداء الوظائف الحيوية، فإن طبيعة العلوم الإنسانية لها خصوصية من حيث أنها تلك العلوم التي تدرك العالم على أنه ينطوي على معان وتتلون معرفتها بتلك المعاني، وهذا أن العلوم الإنسانية تحاول النفاذ إلى الأفكار والمشاعر والمعاني والمقاصد التي تقف وراء الوقائع أو التغييرات المختلفة التي تمس السلوك الإنساني وتحاول إدراكها إدراكا كيفيا</w:t>
      </w:r>
      <w:r w:rsidR="00D66128" w:rsidRPr="00630A7C">
        <w:rPr>
          <w:rFonts w:ascii="Sakkal Majalla" w:hAnsi="Sakkal Majalla" w:cs="Sakkal Majalla"/>
          <w:sz w:val="32"/>
          <w:szCs w:val="32"/>
        </w:rPr>
        <w:t>.</w:t>
      </w:r>
    </w:p>
    <w:p w:rsidR="00716368" w:rsidRPr="00630A7C" w:rsidRDefault="000C517F" w:rsidP="0092102D">
      <w:pPr>
        <w:bidi/>
        <w:rPr>
          <w:rFonts w:ascii="Sakkal Majalla" w:hAnsi="Sakkal Majalla" w:cs="Sakkal Majalla"/>
          <w:color w:val="333333"/>
          <w:sz w:val="32"/>
          <w:szCs w:val="32"/>
          <w:shd w:val="clear" w:color="auto" w:fill="FFFFFF"/>
          <w:rtl/>
        </w:rPr>
      </w:pPr>
      <w:r w:rsidRPr="00630A7C">
        <w:rPr>
          <w:rFonts w:ascii="Sakkal Majalla" w:hAnsi="Sakkal Majalla" w:cs="Sakkal Majalla" w:hint="cs"/>
          <w:color w:val="333333"/>
          <w:sz w:val="32"/>
          <w:szCs w:val="32"/>
          <w:shd w:val="clear" w:color="auto" w:fill="FFFFFF"/>
          <w:rtl/>
        </w:rPr>
        <w:t xml:space="preserve"> ويمكن القول أن</w:t>
      </w:r>
      <w:r w:rsidR="00D66128" w:rsidRPr="00630A7C">
        <w:rPr>
          <w:rFonts w:ascii="Sakkal Majalla" w:hAnsi="Sakkal Majalla" w:cs="Sakkal Majalla"/>
          <w:color w:val="333333"/>
          <w:sz w:val="32"/>
          <w:szCs w:val="32"/>
          <w:shd w:val="clear" w:color="auto" w:fill="FFFFFF"/>
          <w:rtl/>
        </w:rPr>
        <w:t xml:space="preserve"> العلوم الإنسانية فرع من فروع المعرفة المختصة بدراسة البشر و ثقافتهم بطريقة علمية باستخدام المناهج النقدية والتحليلية للتساؤلات المرتبطة بالقيم الإنسانية وقدرة الإنسان على التعبير عن نفسه، وتُوصف العلوم الإنسانية بأنّها دراسة تحليلية لخب</w:t>
      </w:r>
      <w:r w:rsidRPr="00630A7C">
        <w:rPr>
          <w:rFonts w:ascii="Sakkal Majalla" w:hAnsi="Sakkal Majalla" w:cs="Sakkal Majalla"/>
          <w:color w:val="333333"/>
          <w:sz w:val="32"/>
          <w:szCs w:val="32"/>
          <w:shd w:val="clear" w:color="auto" w:fill="FFFFFF"/>
          <w:rtl/>
        </w:rPr>
        <w:t>رات وأنشطة البشر، و معرفة آليات</w:t>
      </w:r>
      <w:r w:rsidRPr="00630A7C">
        <w:rPr>
          <w:rFonts w:ascii="Sakkal Majalla" w:hAnsi="Sakkal Majalla" w:cs="Sakkal Majalla" w:hint="cs"/>
          <w:color w:val="333333"/>
          <w:sz w:val="32"/>
          <w:szCs w:val="32"/>
          <w:shd w:val="clear" w:color="auto" w:fill="FFFFFF"/>
          <w:rtl/>
        </w:rPr>
        <w:t xml:space="preserve"> </w:t>
      </w:r>
      <w:r w:rsidR="00D66128" w:rsidRPr="00630A7C">
        <w:rPr>
          <w:rFonts w:ascii="Sakkal Majalla" w:hAnsi="Sakkal Majalla" w:cs="Sakkal Majalla"/>
          <w:color w:val="333333"/>
          <w:sz w:val="32"/>
          <w:szCs w:val="32"/>
          <w:shd w:val="clear" w:color="auto" w:fill="FFFFFF"/>
          <w:rtl/>
        </w:rPr>
        <w:t xml:space="preserve">معالجتهم للتجربة البشرية وتوثيقها. </w:t>
      </w:r>
    </w:p>
    <w:p w:rsidR="00630A7C" w:rsidRPr="00630A7C" w:rsidRDefault="00630A7C" w:rsidP="00630A7C">
      <w:pPr>
        <w:bidi/>
        <w:jc w:val="both"/>
        <w:rPr>
          <w:rFonts w:ascii="Sakkal Majalla" w:hAnsi="Sakkal Majalla" w:cs="Sakkal Majalla"/>
          <w:sz w:val="32"/>
          <w:szCs w:val="32"/>
          <w:rtl/>
        </w:rPr>
      </w:pPr>
      <w:r w:rsidRPr="00630A7C">
        <w:rPr>
          <w:rFonts w:ascii="Sakkal Majalla" w:hAnsi="Sakkal Majalla" w:cs="Sakkal Majalla"/>
          <w:sz w:val="32"/>
          <w:szCs w:val="32"/>
          <w:rtl/>
        </w:rPr>
        <w:t>ونظرا لكثرة فروع العلوم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فهذا بدوره يطرح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فا حول تسميتها من طرف العديد من المفكرين، وذلك لتعقيدها كونها ت</w:t>
      </w:r>
      <w:r w:rsidRPr="00630A7C">
        <w:rPr>
          <w:rFonts w:ascii="Sakkal Majalla" w:hAnsi="Sakkal Majalla" w:cs="Sakkal Majalla" w:hint="cs"/>
          <w:sz w:val="32"/>
          <w:szCs w:val="32"/>
          <w:rtl/>
        </w:rPr>
        <w:t>ت</w:t>
      </w:r>
      <w:r w:rsidRPr="00630A7C">
        <w:rPr>
          <w:rFonts w:ascii="Sakkal Majalla" w:hAnsi="Sakkal Majalla" w:cs="Sakkal Majalla"/>
          <w:sz w:val="32"/>
          <w:szCs w:val="32"/>
          <w:rtl/>
        </w:rPr>
        <w:t>ناول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 xml:space="preserve">نسان كظاهرة متداخلة الجوانب، فمنهم من يعتبرها علوم فهم </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علوم تفسير للتفريق بينها وبين العلوم الطبيعية، وأطلق عليها مصطلح العلو</w:t>
      </w:r>
      <w:r w:rsidRPr="00630A7C">
        <w:rPr>
          <w:rFonts w:ascii="Sakkal Majalla" w:hAnsi="Sakkal Majalla" w:cs="Sakkal Majalla" w:hint="cs"/>
          <w:sz w:val="32"/>
          <w:szCs w:val="32"/>
          <w:rtl/>
        </w:rPr>
        <w:t xml:space="preserve">م </w:t>
      </w:r>
      <w:r w:rsidRPr="00630A7C">
        <w:rPr>
          <w:rFonts w:ascii="Sakkal Majalla" w:hAnsi="Sakkal Majalla" w:cs="Sakkal Majalla"/>
          <w:sz w:val="32"/>
          <w:szCs w:val="32"/>
          <w:rtl/>
        </w:rPr>
        <w:t xml:space="preserve"> المعنوية كما هو الحال في التقليد </w:t>
      </w:r>
      <w:r w:rsidRPr="00630A7C">
        <w:rPr>
          <w:rFonts w:ascii="Sakkal Majalla" w:hAnsi="Sakkal Majalla" w:cs="Sakkal Majalla"/>
          <w:sz w:val="32"/>
          <w:szCs w:val="32"/>
          <w:rtl/>
        </w:rPr>
        <w:lastRenderedPageBreak/>
        <w:t xml:space="preserve">الفرنسي حيث يقصد بالمعنوي ما هو عقلي أو نفسي أو روحي، في مقابل ما هو مادي وهو الذي تتعلق </w:t>
      </w:r>
      <w:proofErr w:type="spellStart"/>
      <w:r w:rsidRPr="00630A7C">
        <w:rPr>
          <w:rFonts w:ascii="Sakkal Majalla" w:hAnsi="Sakkal Majalla" w:cs="Sakkal Majalla"/>
          <w:sz w:val="32"/>
          <w:szCs w:val="32"/>
          <w:rtl/>
        </w:rPr>
        <w:t>به</w:t>
      </w:r>
      <w:proofErr w:type="spellEnd"/>
      <w:r w:rsidRPr="00630A7C">
        <w:rPr>
          <w:rFonts w:ascii="Sakkal Majalla" w:hAnsi="Sakkal Majalla" w:cs="Sakkal Majalla"/>
          <w:sz w:val="32"/>
          <w:szCs w:val="32"/>
          <w:rtl/>
        </w:rPr>
        <w:t xml:space="preserve"> العلوم الطبيعية، غير أن التسمية السائدة في فرنسا هي العلوم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w:t>
      </w:r>
      <w:r w:rsidRPr="00630A7C">
        <w:rPr>
          <w:rFonts w:ascii="Sakkal Majalla" w:hAnsi="Sakkal Majalla" w:cs="Sakkal Majalla" w:hint="cs"/>
          <w:sz w:val="32"/>
          <w:szCs w:val="32"/>
          <w:rtl/>
        </w:rPr>
        <w:t>.</w:t>
      </w:r>
    </w:p>
    <w:p w:rsidR="00630A7C" w:rsidRPr="00630A7C" w:rsidRDefault="00630A7C" w:rsidP="00630A7C">
      <w:pPr>
        <w:bidi/>
        <w:jc w:val="both"/>
        <w:rPr>
          <w:rFonts w:ascii="Sakkal Majalla" w:hAnsi="Sakkal Majalla" w:cs="Sakkal Majalla"/>
          <w:sz w:val="32"/>
          <w:szCs w:val="32"/>
          <w:rtl/>
        </w:rPr>
      </w:pP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Pr>
        <w:t xml:space="preserve"> </w:t>
      </w:r>
      <w:r w:rsidRPr="00630A7C">
        <w:rPr>
          <w:rFonts w:ascii="Sakkal Majalla" w:hAnsi="Sakkal Majalla" w:cs="Sakkal Majalla"/>
          <w:sz w:val="32"/>
          <w:szCs w:val="32"/>
          <w:rtl/>
        </w:rPr>
        <w:t xml:space="preserve">أما في التقليد </w:t>
      </w:r>
      <w:proofErr w:type="spellStart"/>
      <w:r w:rsidRPr="00630A7C">
        <w:rPr>
          <w:rFonts w:ascii="Sakkal Majalla" w:hAnsi="Sakkal Majalla" w:cs="Sakkal Majalla"/>
          <w:sz w:val="32"/>
          <w:szCs w:val="32"/>
          <w:rtl/>
        </w:rPr>
        <w:t>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نجلوساكسوني</w:t>
      </w:r>
      <w:proofErr w:type="spellEnd"/>
      <w:r w:rsidRPr="00630A7C">
        <w:rPr>
          <w:rFonts w:ascii="Sakkal Majalla" w:hAnsi="Sakkal Majalla" w:cs="Sakkal Majalla"/>
          <w:sz w:val="32"/>
          <w:szCs w:val="32"/>
          <w:rtl/>
        </w:rPr>
        <w:t xml:space="preserve"> فهي "تدل على ا</w:t>
      </w:r>
      <w:r w:rsidRPr="00630A7C">
        <w:rPr>
          <w:rFonts w:ascii="Sakkal Majalla" w:hAnsi="Sakkal Majalla" w:cs="Sakkal Majalla" w:hint="cs"/>
          <w:sz w:val="32"/>
          <w:szCs w:val="32"/>
          <w:rtl/>
        </w:rPr>
        <w:t>لآ</w:t>
      </w:r>
      <w:r w:rsidRPr="00630A7C">
        <w:rPr>
          <w:rFonts w:ascii="Sakkal Majalla" w:hAnsi="Sakkal Majalla" w:cs="Sakkal Majalla"/>
          <w:sz w:val="32"/>
          <w:szCs w:val="32"/>
          <w:rtl/>
        </w:rPr>
        <w:t>داب والفنون والمسائل المعيارية القيمة واتجاهات لتفسير النصوص...</w:t>
      </w:r>
      <w:proofErr w:type="gramStart"/>
      <w:r w:rsidRPr="00630A7C">
        <w:rPr>
          <w:rFonts w:ascii="Sakkal Majalla" w:hAnsi="Sakkal Majalla" w:cs="Sakkal Majalla"/>
          <w:sz w:val="32"/>
          <w:szCs w:val="32"/>
          <w:rtl/>
        </w:rPr>
        <w:t>الخ</w:t>
      </w:r>
      <w:proofErr w:type="gramEnd"/>
      <w:r w:rsidRPr="00630A7C">
        <w:rPr>
          <w:rFonts w:ascii="Sakkal Majalla" w:hAnsi="Sakkal Majalla" w:cs="Sakkal Majalla"/>
          <w:sz w:val="32"/>
          <w:szCs w:val="32"/>
          <w:rtl/>
        </w:rPr>
        <w:t>، وكلها مسائل مفارقة للعلم و</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ينبغي أن تخلط </w:t>
      </w:r>
      <w:proofErr w:type="spellStart"/>
      <w:r w:rsidRPr="00630A7C">
        <w:rPr>
          <w:rFonts w:ascii="Sakkal Majalla" w:hAnsi="Sakkal Majalla" w:cs="Sakkal Majalla"/>
          <w:sz w:val="32"/>
          <w:szCs w:val="32"/>
          <w:rtl/>
        </w:rPr>
        <w:t>به</w:t>
      </w:r>
      <w:proofErr w:type="spellEnd"/>
      <w:r w:rsidRPr="00630A7C">
        <w:rPr>
          <w:rFonts w:ascii="Sakkal Majalla" w:hAnsi="Sakkal Majalla" w:cs="Sakkal Majalla"/>
          <w:sz w:val="32"/>
          <w:szCs w:val="32"/>
        </w:rPr>
        <w:t xml:space="preserve">. </w:t>
      </w:r>
      <w:r w:rsidRPr="00630A7C">
        <w:rPr>
          <w:rFonts w:ascii="Sakkal Majalla" w:hAnsi="Sakkal Majalla" w:cs="Sakkal Majalla" w:hint="cs"/>
          <w:sz w:val="32"/>
          <w:szCs w:val="32"/>
          <w:rtl/>
        </w:rPr>
        <w:t xml:space="preserve"> وقد </w:t>
      </w:r>
      <w:r w:rsidRPr="00630A7C">
        <w:rPr>
          <w:rFonts w:ascii="Sakkal Majalla" w:hAnsi="Sakkal Majalla" w:cs="Sakkal Majalla"/>
          <w:sz w:val="32"/>
          <w:szCs w:val="32"/>
          <w:rtl/>
        </w:rPr>
        <w:t>ظهرت بعض الدراسات من هنا وهناك تدعوا للتفرقة بين العلوم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جتماعية والعلوم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 xml:space="preserve">نسانية، </w:t>
      </w:r>
      <w:proofErr w:type="spellStart"/>
      <w:r w:rsidRPr="00630A7C">
        <w:rPr>
          <w:rFonts w:ascii="Sakkal Majalla" w:hAnsi="Sakkal Majalla" w:cs="Sakkal Majalla"/>
          <w:sz w:val="32"/>
          <w:szCs w:val="32"/>
          <w:rtl/>
        </w:rPr>
        <w:t>بداعي</w:t>
      </w:r>
      <w:r w:rsidRPr="00630A7C">
        <w:rPr>
          <w:rFonts w:ascii="Sakkal Majalla" w:hAnsi="Sakkal Majalla" w:cs="Sakkal Majalla" w:hint="cs"/>
          <w:sz w:val="32"/>
          <w:szCs w:val="32"/>
          <w:rtl/>
        </w:rPr>
        <w:t>ي</w:t>
      </w:r>
      <w:proofErr w:type="spellEnd"/>
      <w:r w:rsidRPr="00630A7C">
        <w:rPr>
          <w:rFonts w:ascii="Sakkal Majalla" w:hAnsi="Sakkal Majalla" w:cs="Sakkal Majalla"/>
          <w:sz w:val="32"/>
          <w:szCs w:val="32"/>
          <w:rtl/>
        </w:rPr>
        <w:t xml:space="preserve"> أن العلوم </w:t>
      </w:r>
      <w:proofErr w:type="spellStart"/>
      <w:r w:rsidRPr="00630A7C">
        <w:rPr>
          <w:rFonts w:ascii="Sakkal Majalla" w:hAnsi="Sakkal Majalla" w:cs="Sakkal Majalla"/>
          <w:sz w:val="32"/>
          <w:szCs w:val="32"/>
          <w:rtl/>
        </w:rPr>
        <w:t>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جتماعية</w:t>
      </w:r>
      <w:proofErr w:type="spellEnd"/>
      <w:r w:rsidRPr="00630A7C">
        <w:rPr>
          <w:rFonts w:ascii="Sakkal Majalla" w:hAnsi="Sakkal Majalla" w:cs="Sakkal Majalla"/>
          <w:sz w:val="32"/>
          <w:szCs w:val="32"/>
          <w:rtl/>
        </w:rPr>
        <w:t xml:space="preserve"> تدل فقط على ما ينتمي لعلم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 بالذات، وهذا التمييز لم يكن مطروحا في بداية التعامل مع العلوم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 وتدريسها إ</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في النصف الثاني من القرن العشرين بالذات عام </w:t>
      </w:r>
      <w:r w:rsidRPr="00630A7C">
        <w:rPr>
          <w:rFonts w:ascii="Sakkal Majalla" w:hAnsi="Sakkal Majalla" w:cs="Sakkal Majalla" w:hint="cs"/>
          <w:sz w:val="32"/>
          <w:szCs w:val="32"/>
          <w:rtl/>
        </w:rPr>
        <w:t xml:space="preserve"> 1926م، </w:t>
      </w:r>
      <w:r w:rsidRPr="00630A7C">
        <w:rPr>
          <w:rFonts w:ascii="Sakkal Majalla" w:hAnsi="Sakkal Majalla" w:cs="Sakkal Majalla"/>
          <w:sz w:val="32"/>
          <w:szCs w:val="32"/>
          <w:rtl/>
        </w:rPr>
        <w:t xml:space="preserve"> حيث حاولت بعض المنظمات العالمية كاليونسكو</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 xml:space="preserve">إقامة </w:t>
      </w:r>
      <w:r w:rsidRPr="00630A7C">
        <w:rPr>
          <w:rFonts w:ascii="Sakkal Majalla" w:hAnsi="Sakkal Majalla" w:cs="Sakkal Majalla" w:hint="cs"/>
          <w:sz w:val="32"/>
          <w:szCs w:val="32"/>
          <w:rtl/>
        </w:rPr>
        <w:t>درا</w:t>
      </w:r>
      <w:r w:rsidRPr="00630A7C">
        <w:rPr>
          <w:rFonts w:ascii="Sakkal Majalla" w:hAnsi="Sakkal Majalla" w:cs="Sakkal Majalla"/>
          <w:sz w:val="32"/>
          <w:szCs w:val="32"/>
          <w:rtl/>
        </w:rPr>
        <w:t xml:space="preserve">سات للبحث في الفروق </w:t>
      </w:r>
      <w:proofErr w:type="spellStart"/>
      <w:r w:rsidRPr="00630A7C">
        <w:rPr>
          <w:rFonts w:ascii="Sakkal Majalla" w:hAnsi="Sakkal Majalla" w:cs="Sakkal Majalla"/>
          <w:sz w:val="32"/>
          <w:szCs w:val="32"/>
          <w:rtl/>
        </w:rPr>
        <w:t>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بستيمولوجية</w:t>
      </w:r>
      <w:proofErr w:type="spellEnd"/>
      <w:r w:rsidRPr="00630A7C">
        <w:rPr>
          <w:rFonts w:ascii="Sakkal Majalla" w:hAnsi="Sakkal Majalla" w:cs="Sakkal Majalla"/>
          <w:sz w:val="32"/>
          <w:szCs w:val="32"/>
          <w:rtl/>
        </w:rPr>
        <w:t xml:space="preserve"> بين المعرفة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 والمعرفة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جتماعية، وكانت النتيجة </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فرق بينهما لطرقهما نفس المج</w:t>
      </w:r>
      <w:r w:rsidRPr="00630A7C">
        <w:rPr>
          <w:rFonts w:ascii="Sakkal Majalla" w:hAnsi="Sakkal Majalla" w:cs="Sakkal Majalla" w:hint="cs"/>
          <w:sz w:val="32"/>
          <w:szCs w:val="32"/>
          <w:rtl/>
        </w:rPr>
        <w:t>الا</w:t>
      </w:r>
      <w:r w:rsidRPr="00630A7C">
        <w:rPr>
          <w:rFonts w:ascii="Sakkal Majalla" w:hAnsi="Sakkal Majalla" w:cs="Sakkal Majalla"/>
          <w:sz w:val="32"/>
          <w:szCs w:val="32"/>
          <w:rtl/>
        </w:rPr>
        <w:t>ت والموضوعات والمناهج والقوانين والغايات، ومهما يكن من أمر تعدد التسميات التي تشيد بوجهة نظر خاصة لطبيعة البحث في تلك العلوم، إ</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أنها جميعا </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تعني نفورا من مصطلح العلوم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الذي يشفع له استخدامه لدى المنظمات الدولية، وخاصة اليونسكو الذي تستخدمه عنوانا للعديد من أنشطتها، وعليه يبقى الخ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ف حول تسميتها عند البعض من منطلق إيديولوجي، كما كان الحال في الو</w:t>
      </w:r>
      <w:r w:rsidRPr="00630A7C">
        <w:rPr>
          <w:rFonts w:ascii="Sakkal Majalla" w:hAnsi="Sakkal Majalla" w:cs="Sakkal Majalla" w:hint="cs"/>
          <w:sz w:val="32"/>
          <w:szCs w:val="32"/>
          <w:rtl/>
        </w:rPr>
        <w:t>لايا</w:t>
      </w:r>
      <w:r w:rsidRPr="00630A7C">
        <w:rPr>
          <w:rFonts w:ascii="Sakkal Majalla" w:hAnsi="Sakkal Majalla" w:cs="Sakkal Majalla"/>
          <w:sz w:val="32"/>
          <w:szCs w:val="32"/>
          <w:rtl/>
        </w:rPr>
        <w:t>ت المتحدة ا</w:t>
      </w:r>
      <w:r w:rsidRPr="00630A7C">
        <w:rPr>
          <w:rFonts w:ascii="Sakkal Majalla" w:hAnsi="Sakkal Majalla" w:cs="Sakkal Majalla" w:hint="cs"/>
          <w:sz w:val="32"/>
          <w:szCs w:val="32"/>
          <w:rtl/>
        </w:rPr>
        <w:t>لأم</w:t>
      </w:r>
      <w:r w:rsidRPr="00630A7C">
        <w:rPr>
          <w:rFonts w:ascii="Sakkal Majalla" w:hAnsi="Sakkal Majalla" w:cs="Sakkal Majalla"/>
          <w:sz w:val="32"/>
          <w:szCs w:val="32"/>
          <w:rtl/>
        </w:rPr>
        <w:t xml:space="preserve">ريكية، إذ أن استعمال مصطلح اجتماعي أو اجتماعية كانت مرفوضة بالكامل نظرا </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شارتها إلى كل ما هو شيوعي واشتراكي، لذلك استعملوا مصطلح العلوم السلوكية، نتيجة لغلبة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تجاهات الوضعية والتجريبية في التقليد ا</w:t>
      </w:r>
      <w:r w:rsidRPr="00630A7C">
        <w:rPr>
          <w:rFonts w:ascii="Sakkal Majalla" w:hAnsi="Sakkal Majalla" w:cs="Sakkal Majalla" w:hint="cs"/>
          <w:sz w:val="32"/>
          <w:szCs w:val="32"/>
          <w:rtl/>
        </w:rPr>
        <w:t>لأم</w:t>
      </w:r>
      <w:r w:rsidRPr="00630A7C">
        <w:rPr>
          <w:rFonts w:ascii="Sakkal Majalla" w:hAnsi="Sakkal Majalla" w:cs="Sakkal Majalla"/>
          <w:sz w:val="32"/>
          <w:szCs w:val="32"/>
          <w:rtl/>
        </w:rPr>
        <w:t>ريكي بوجه خاص، حيث يكون ذلك المصطلح امتدادا وتوسعا للمدرسة السلوكية في علم النفس، والذي يستوعب كل العلو</w:t>
      </w:r>
      <w:r w:rsidRPr="00630A7C">
        <w:rPr>
          <w:rFonts w:ascii="Sakkal Majalla" w:hAnsi="Sakkal Majalla" w:cs="Sakkal Majalla" w:hint="cs"/>
          <w:sz w:val="32"/>
          <w:szCs w:val="32"/>
          <w:rtl/>
        </w:rPr>
        <w:t xml:space="preserve">م </w:t>
      </w:r>
      <w:r w:rsidRPr="00630A7C">
        <w:rPr>
          <w:rFonts w:ascii="Sakkal Majalla" w:hAnsi="Sakkal Majalla" w:cs="Sakkal Majalla"/>
          <w:sz w:val="32"/>
          <w:szCs w:val="32"/>
          <w:rtl/>
        </w:rPr>
        <w:t xml:space="preserve">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وا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جتماعية على المستوى الفردي والجم</w:t>
      </w:r>
      <w:r w:rsidRPr="00630A7C">
        <w:rPr>
          <w:rFonts w:ascii="Sakkal Majalla" w:hAnsi="Sakkal Majalla" w:cs="Sakkal Majalla" w:hint="cs"/>
          <w:sz w:val="32"/>
          <w:szCs w:val="32"/>
          <w:rtl/>
        </w:rPr>
        <w:t>ا</w:t>
      </w:r>
      <w:r w:rsidRPr="00630A7C">
        <w:rPr>
          <w:rFonts w:ascii="Sakkal Majalla" w:hAnsi="Sakkal Majalla" w:cs="Sakkal Majalla"/>
          <w:sz w:val="32"/>
          <w:szCs w:val="32"/>
          <w:rtl/>
        </w:rPr>
        <w:t>عي على السواء، وفي الوقت الراهن يمكن القول أن العلوم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تجاوزت الخ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فات القائمة حول التسمية</w:t>
      </w:r>
      <w:r w:rsidRPr="00630A7C">
        <w:rPr>
          <w:rFonts w:ascii="Sakkal Majalla" w:hAnsi="Sakkal Majalla" w:cs="Sakkal Majalla" w:hint="cs"/>
          <w:sz w:val="32"/>
          <w:szCs w:val="32"/>
          <w:rtl/>
        </w:rPr>
        <w:t>.</w:t>
      </w:r>
    </w:p>
    <w:p w:rsidR="00630A7C" w:rsidRPr="00630A7C" w:rsidRDefault="00630A7C" w:rsidP="00630A7C">
      <w:pPr>
        <w:bidi/>
        <w:jc w:val="both"/>
        <w:rPr>
          <w:rFonts w:ascii="Sakkal Majalla" w:hAnsi="Sakkal Majalla" w:cs="Sakkal Majalla" w:hint="cs"/>
          <w:sz w:val="32"/>
          <w:szCs w:val="32"/>
          <w:rtl/>
        </w:rPr>
      </w:pP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وتبقى العلوم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جتماعية والعلوم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 xml:space="preserve">نسانية تتقاطع وتتشابك وتتكامل مع بعضها البعض، </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 xml:space="preserve">ن جميعها تدرس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 و</w:t>
      </w:r>
      <w:r w:rsidRPr="00630A7C">
        <w:rPr>
          <w:rFonts w:ascii="Sakkal Majalla" w:hAnsi="Sakkal Majalla" w:cs="Sakkal Majalla" w:hint="cs"/>
          <w:sz w:val="32"/>
          <w:szCs w:val="32"/>
          <w:rtl/>
        </w:rPr>
        <w:t xml:space="preserve"> </w:t>
      </w:r>
      <w:proofErr w:type="spellStart"/>
      <w:r w:rsidRPr="00630A7C">
        <w:rPr>
          <w:rFonts w:ascii="Sakkal Majalla" w:hAnsi="Sakkal Majalla" w:cs="Sakkal Majalla"/>
          <w:sz w:val="32"/>
          <w:szCs w:val="32"/>
          <w:rtl/>
        </w:rPr>
        <w:t>سلوكاته</w:t>
      </w:r>
      <w:proofErr w:type="spellEnd"/>
      <w:r w:rsidRPr="00630A7C">
        <w:rPr>
          <w:rFonts w:ascii="Sakkal Majalla" w:hAnsi="Sakkal Majalla" w:cs="Sakkal Majalla"/>
          <w:sz w:val="32"/>
          <w:szCs w:val="32"/>
          <w:rtl/>
        </w:rPr>
        <w:t xml:space="preserve"> فهي تسلط الضوء على أوجه النشاط المختلفة والمتعددة، ف</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 فرد له جسد وروح، وهو عضو في جماعة، عضو في أسرة، وله حقوق وعليه واجبات، فهو متعدد الجوانب، وهذا ما أثرى الحقل المعرفي للعلوم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بتخصصات انبثقت عن علومها 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ساسية كعلم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 وعلم النفس وعلم التاريخ وعلم </w:t>
      </w:r>
      <w:r w:rsidRPr="00630A7C">
        <w:rPr>
          <w:rFonts w:ascii="Sakkal Majalla" w:hAnsi="Sakkal Majalla" w:cs="Sakkal Majalla" w:hint="cs"/>
          <w:sz w:val="32"/>
          <w:szCs w:val="32"/>
          <w:rtl/>
        </w:rPr>
        <w:t>الآ</w:t>
      </w:r>
      <w:r w:rsidRPr="00630A7C">
        <w:rPr>
          <w:rFonts w:ascii="Sakkal Majalla" w:hAnsi="Sakkal Majalla" w:cs="Sakkal Majalla"/>
          <w:sz w:val="32"/>
          <w:szCs w:val="32"/>
          <w:rtl/>
        </w:rPr>
        <w:t>ثار وعلم المكتبات...</w:t>
      </w:r>
      <w:proofErr w:type="gramStart"/>
      <w:r w:rsidRPr="00630A7C">
        <w:rPr>
          <w:rFonts w:ascii="Sakkal Majalla" w:hAnsi="Sakkal Majalla" w:cs="Sakkal Majalla"/>
          <w:sz w:val="32"/>
          <w:szCs w:val="32"/>
          <w:rtl/>
        </w:rPr>
        <w:t>الخ</w:t>
      </w:r>
      <w:proofErr w:type="gramEnd"/>
      <w:r w:rsidRPr="00630A7C">
        <w:rPr>
          <w:rFonts w:ascii="Sakkal Majalla" w:hAnsi="Sakkal Majalla" w:cs="Sakkal Majalla"/>
          <w:sz w:val="32"/>
          <w:szCs w:val="32"/>
        </w:rPr>
        <w:t xml:space="preserve">. </w:t>
      </w:r>
      <w:r w:rsidRPr="00630A7C">
        <w:rPr>
          <w:rFonts w:ascii="Sakkal Majalla" w:hAnsi="Sakkal Majalla" w:cs="Sakkal Majalla"/>
          <w:sz w:val="32"/>
          <w:szCs w:val="32"/>
          <w:rtl/>
        </w:rPr>
        <w:t xml:space="preserve">ومنه يبدوا أن العلوم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 تتميز عن بقية العلوم 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خرى بالتنوع والتعدد، إذ نجد داخل التخصص الواحد فروعا جديدة، كما أنه توجد العديد من التقاطعات بين العلوم النظرية 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ساسية وهي التي تسمى بالعلوم البينية، والتي تشكلت ضمن مساحة التقاطع بين علم إنساني وعلم إنساني آخر، وعلى سبيل المثال إذا حاولنا إقامة ع</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قة بين علم النفس </w:t>
      </w:r>
      <w:r w:rsidRPr="00630A7C">
        <w:rPr>
          <w:rFonts w:ascii="Sakkal Majalla" w:hAnsi="Sakkal Majalla" w:cs="Sakkal Majalla"/>
          <w:sz w:val="32"/>
          <w:szCs w:val="32"/>
          <w:rtl/>
        </w:rPr>
        <w:lastRenderedPageBreak/>
        <w:t xml:space="preserve">وعلم </w:t>
      </w:r>
      <w:r w:rsidRPr="00630A7C">
        <w:rPr>
          <w:rFonts w:ascii="Sakkal Majalla" w:hAnsi="Sakkal Majalla" w:cs="Sakkal Majalla" w:hint="cs"/>
          <w:sz w:val="32"/>
          <w:szCs w:val="32"/>
          <w:rtl/>
        </w:rPr>
        <w:t>الا</w:t>
      </w:r>
      <w:r w:rsidRPr="00630A7C">
        <w:rPr>
          <w:rFonts w:ascii="Sakkal Majalla" w:hAnsi="Sakkal Majalla" w:cs="Sakkal Majalla"/>
          <w:sz w:val="32"/>
          <w:szCs w:val="32"/>
          <w:rtl/>
        </w:rPr>
        <w:t>جتماع، فإن حاصل التقاطع بينهما ينتج عنه علم جديد وهو علم النفس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جتماعي، الذي يهتم بدراسة سلوك الفرد من حيث هو متأثر في مظاهر هذا السلوك بالجماعة التي يعيش فيها، وهو التأثير الذي يكون مباش</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 xml:space="preserve"> أو غير مباشر حسب شروط حدوثه، وتبقى تقاطعات العلوم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 xml:space="preserve">نسانية عديدة </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يتسع المقام لذكرها</w:t>
      </w:r>
      <w:r w:rsidRPr="00630A7C">
        <w:rPr>
          <w:rFonts w:ascii="Sakkal Majalla" w:hAnsi="Sakkal Majalla" w:cs="Sakkal Majalla"/>
          <w:sz w:val="32"/>
          <w:szCs w:val="32"/>
        </w:rPr>
        <w:t xml:space="preserve">. </w:t>
      </w:r>
    </w:p>
    <w:p w:rsidR="00630A7C" w:rsidRPr="00630A7C" w:rsidRDefault="00630A7C" w:rsidP="00630A7C">
      <w:pPr>
        <w:bidi/>
        <w:jc w:val="both"/>
        <w:rPr>
          <w:rFonts w:ascii="Sakkal Majalla" w:hAnsi="Sakkal Majalla" w:cs="Sakkal Majalla" w:hint="cs"/>
          <w:sz w:val="32"/>
          <w:szCs w:val="32"/>
          <w:rtl/>
        </w:rPr>
      </w:pP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 xml:space="preserve">إذن </w:t>
      </w:r>
      <w:proofErr w:type="gramStart"/>
      <w:r w:rsidRPr="00630A7C">
        <w:rPr>
          <w:rFonts w:ascii="Sakkal Majalla" w:hAnsi="Sakkal Majalla" w:cs="Sakkal Majalla"/>
          <w:sz w:val="32"/>
          <w:szCs w:val="32"/>
          <w:rtl/>
        </w:rPr>
        <w:t>العلوم</w:t>
      </w:r>
      <w:proofErr w:type="gramEnd"/>
      <w:r w:rsidRPr="00630A7C">
        <w:rPr>
          <w:rFonts w:ascii="Sakkal Majalla" w:hAnsi="Sakkal Majalla" w:cs="Sakkal Majalla"/>
          <w:sz w:val="32"/>
          <w:szCs w:val="32"/>
          <w:rtl/>
        </w:rPr>
        <w:t xml:space="preserve">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 هي مجموعة علوم وليست علما واح</w:t>
      </w:r>
      <w:r w:rsidRPr="00630A7C">
        <w:rPr>
          <w:rFonts w:ascii="Sakkal Majalla" w:hAnsi="Sakkal Majalla" w:cs="Sakkal Majalla" w:hint="cs"/>
          <w:sz w:val="32"/>
          <w:szCs w:val="32"/>
          <w:rtl/>
        </w:rPr>
        <w:t>دا الإ</w:t>
      </w:r>
      <w:r w:rsidRPr="00630A7C">
        <w:rPr>
          <w:rFonts w:ascii="Sakkal Majalla" w:hAnsi="Sakkal Majalla" w:cs="Sakkal Majalla"/>
          <w:sz w:val="32"/>
          <w:szCs w:val="32"/>
          <w:rtl/>
        </w:rPr>
        <w:t xml:space="preserve">نسان هو محور الدراسة في العلوم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w:t>
      </w:r>
      <w:r w:rsidRPr="00630A7C">
        <w:rPr>
          <w:rFonts w:ascii="Sakkal Majalla" w:hAnsi="Sakkal Majalla" w:cs="Sakkal Majalla"/>
          <w:sz w:val="32"/>
          <w:szCs w:val="32"/>
        </w:rPr>
        <w:t xml:space="preserve">. </w:t>
      </w:r>
      <w:r w:rsidRPr="00630A7C">
        <w:rPr>
          <w:rFonts w:ascii="Sakkal Majalla" w:hAnsi="Sakkal Majalla" w:cs="Sakkal Majalla"/>
          <w:sz w:val="32"/>
          <w:szCs w:val="32"/>
          <w:rtl/>
        </w:rPr>
        <w:t>و مقاصد العلو</w:t>
      </w:r>
      <w:r w:rsidRPr="00630A7C">
        <w:rPr>
          <w:rFonts w:ascii="Sakkal Majalla" w:hAnsi="Sakkal Majalla" w:cs="Sakkal Majalla" w:hint="cs"/>
          <w:sz w:val="32"/>
          <w:szCs w:val="32"/>
          <w:rtl/>
        </w:rPr>
        <w:t>م الإ</w:t>
      </w:r>
      <w:r w:rsidRPr="00630A7C">
        <w:rPr>
          <w:rFonts w:ascii="Sakkal Majalla" w:hAnsi="Sakkal Majalla" w:cs="Sakkal Majalla"/>
          <w:sz w:val="32"/>
          <w:szCs w:val="32"/>
          <w:rtl/>
        </w:rPr>
        <w:t xml:space="preserve">نسانية </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تخرج عن ث</w:t>
      </w:r>
      <w:r w:rsidRPr="00630A7C">
        <w:rPr>
          <w:rFonts w:ascii="Sakkal Majalla" w:hAnsi="Sakkal Majalla" w:cs="Sakkal Majalla" w:hint="cs"/>
          <w:sz w:val="32"/>
          <w:szCs w:val="32"/>
          <w:rtl/>
        </w:rPr>
        <w:t>لاث</w:t>
      </w:r>
      <w:r w:rsidRPr="00630A7C">
        <w:rPr>
          <w:rFonts w:ascii="Sakkal Majalla" w:hAnsi="Sakkal Majalla" w:cs="Sakkal Majalla"/>
          <w:sz w:val="32"/>
          <w:szCs w:val="32"/>
        </w:rPr>
        <w:t xml:space="preserve">: </w:t>
      </w:r>
      <w:r w:rsidRPr="00630A7C">
        <w:rPr>
          <w:rFonts w:ascii="Sakkal Majalla" w:hAnsi="Sakkal Majalla" w:cs="Sakkal Majalla" w:hint="cs"/>
          <w:sz w:val="32"/>
          <w:szCs w:val="32"/>
          <w:rtl/>
        </w:rPr>
        <w:t xml:space="preserve"> </w:t>
      </w:r>
    </w:p>
    <w:p w:rsidR="00630A7C" w:rsidRPr="00630A7C" w:rsidRDefault="00630A7C" w:rsidP="00630A7C">
      <w:pPr>
        <w:pStyle w:val="Paragraphedeliste"/>
        <w:numPr>
          <w:ilvl w:val="0"/>
          <w:numId w:val="3"/>
        </w:numPr>
        <w:bidi/>
        <w:jc w:val="both"/>
        <w:rPr>
          <w:rFonts w:ascii="Sakkal Majalla" w:hAnsi="Sakkal Majalla" w:cs="Sakkal Majalla" w:hint="cs"/>
          <w:sz w:val="32"/>
          <w:szCs w:val="32"/>
          <w:rtl/>
        </w:rPr>
      </w:pPr>
      <w:r w:rsidRPr="00630A7C">
        <w:rPr>
          <w:rFonts w:ascii="Sakkal Majalla" w:hAnsi="Sakkal Majalla" w:cs="Sakkal Majalla"/>
          <w:sz w:val="32"/>
          <w:szCs w:val="32"/>
          <w:rtl/>
        </w:rPr>
        <w:t>فهم الظواهر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w:t>
      </w:r>
      <w:r w:rsidRPr="00630A7C">
        <w:rPr>
          <w:rFonts w:ascii="Sakkal Majalla" w:hAnsi="Sakkal Majalla" w:cs="Sakkal Majalla" w:hint="cs"/>
          <w:sz w:val="32"/>
          <w:szCs w:val="32"/>
          <w:rtl/>
        </w:rPr>
        <w:t>.</w:t>
      </w:r>
    </w:p>
    <w:p w:rsidR="00630A7C" w:rsidRPr="00630A7C" w:rsidRDefault="00630A7C" w:rsidP="00630A7C">
      <w:pPr>
        <w:pStyle w:val="Paragraphedeliste"/>
        <w:numPr>
          <w:ilvl w:val="0"/>
          <w:numId w:val="3"/>
        </w:numPr>
        <w:bidi/>
        <w:jc w:val="both"/>
        <w:rPr>
          <w:rFonts w:ascii="Sakkal Majalla" w:hAnsi="Sakkal Majalla" w:cs="Sakkal Majalla" w:hint="cs"/>
          <w:sz w:val="32"/>
          <w:szCs w:val="32"/>
          <w:rtl/>
        </w:rPr>
      </w:pPr>
      <w:r w:rsidRPr="00630A7C">
        <w:rPr>
          <w:rFonts w:ascii="Sakkal Majalla" w:hAnsi="Sakkal Majalla" w:cs="Sakkal Majalla"/>
          <w:sz w:val="32"/>
          <w:szCs w:val="32"/>
          <w:rtl/>
        </w:rPr>
        <w:t>ضبطها</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بمعرفة القوانين التي تحكمه</w:t>
      </w:r>
      <w:r w:rsidRPr="00630A7C">
        <w:rPr>
          <w:rFonts w:ascii="Sakkal Majalla" w:hAnsi="Sakkal Majalla" w:cs="Sakkal Majalla" w:hint="cs"/>
          <w:sz w:val="32"/>
          <w:szCs w:val="32"/>
          <w:rtl/>
        </w:rPr>
        <w:t>ا).</w:t>
      </w:r>
    </w:p>
    <w:p w:rsidR="00630A7C" w:rsidRPr="008641A6" w:rsidRDefault="00630A7C" w:rsidP="00630A7C">
      <w:pPr>
        <w:pStyle w:val="Paragraphedeliste"/>
        <w:numPr>
          <w:ilvl w:val="0"/>
          <w:numId w:val="3"/>
        </w:numPr>
        <w:bidi/>
        <w:jc w:val="both"/>
        <w:rPr>
          <w:rFonts w:ascii="Sakkal Majalla" w:hAnsi="Sakkal Majalla" w:cs="Sakkal Majalla" w:hint="cs"/>
          <w:sz w:val="36"/>
          <w:szCs w:val="36"/>
          <w:rtl/>
        </w:rPr>
      </w:pPr>
      <w:r w:rsidRPr="00630A7C">
        <w:rPr>
          <w:rFonts w:ascii="Sakkal Majalla" w:hAnsi="Sakkal Majalla" w:cs="Sakkal Majalla"/>
          <w:sz w:val="32"/>
          <w:szCs w:val="32"/>
          <w:rtl/>
        </w:rPr>
        <w:t>التنبؤ بحدوثها</w:t>
      </w:r>
      <w:r w:rsidRPr="00630A7C">
        <w:rPr>
          <w:rFonts w:ascii="Sakkal Majalla" w:hAnsi="Sakkal Majalla" w:cs="Sakkal Majalla" w:hint="cs"/>
          <w:sz w:val="32"/>
          <w:szCs w:val="32"/>
          <w:rtl/>
        </w:rPr>
        <w:t>.</w:t>
      </w:r>
    </w:p>
    <w:p w:rsidR="00630A7C" w:rsidRPr="008641A6" w:rsidRDefault="0092102D" w:rsidP="0092102D">
      <w:pPr>
        <w:bidi/>
        <w:jc w:val="center"/>
        <w:rPr>
          <w:rFonts w:ascii="Sakkal Majalla" w:hAnsi="Sakkal Majalla" w:cs="Sakkal Majalla" w:hint="cs"/>
          <w:b/>
          <w:bCs/>
          <w:sz w:val="36"/>
          <w:szCs w:val="36"/>
          <w:rtl/>
        </w:rPr>
      </w:pPr>
      <w:proofErr w:type="gramStart"/>
      <w:r w:rsidRPr="008641A6">
        <w:rPr>
          <w:rFonts w:ascii="Sakkal Majalla" w:hAnsi="Sakkal Majalla" w:cs="Sakkal Majalla" w:hint="cs"/>
          <w:b/>
          <w:bCs/>
          <w:sz w:val="36"/>
          <w:szCs w:val="36"/>
          <w:rtl/>
        </w:rPr>
        <w:t xml:space="preserve">2/ </w:t>
      </w:r>
      <w:r w:rsidR="00630A7C" w:rsidRPr="008641A6">
        <w:rPr>
          <w:rFonts w:ascii="Sakkal Majalla" w:hAnsi="Sakkal Majalla" w:cs="Sakkal Majalla"/>
          <w:b/>
          <w:bCs/>
          <w:sz w:val="36"/>
          <w:szCs w:val="36"/>
        </w:rPr>
        <w:t xml:space="preserve"> </w:t>
      </w:r>
      <w:r w:rsidR="00630A7C" w:rsidRPr="008641A6">
        <w:rPr>
          <w:rFonts w:ascii="Sakkal Majalla" w:hAnsi="Sakkal Majalla" w:cs="Sakkal Majalla"/>
          <w:b/>
          <w:bCs/>
          <w:sz w:val="36"/>
          <w:szCs w:val="36"/>
          <w:rtl/>
        </w:rPr>
        <w:t>نشأة</w:t>
      </w:r>
      <w:proofErr w:type="gramEnd"/>
      <w:r w:rsidR="00630A7C" w:rsidRPr="008641A6">
        <w:rPr>
          <w:rFonts w:ascii="Sakkal Majalla" w:hAnsi="Sakkal Majalla" w:cs="Sakkal Majalla"/>
          <w:b/>
          <w:bCs/>
          <w:sz w:val="36"/>
          <w:szCs w:val="36"/>
          <w:rtl/>
        </w:rPr>
        <w:t xml:space="preserve"> العلوم </w:t>
      </w:r>
      <w:r w:rsidR="00630A7C" w:rsidRPr="008641A6">
        <w:rPr>
          <w:rFonts w:ascii="Sakkal Majalla" w:hAnsi="Sakkal Majalla" w:cs="Sakkal Majalla" w:hint="cs"/>
          <w:b/>
          <w:bCs/>
          <w:sz w:val="36"/>
          <w:szCs w:val="36"/>
          <w:rtl/>
        </w:rPr>
        <w:t>الإ</w:t>
      </w:r>
      <w:r w:rsidR="00630A7C" w:rsidRPr="008641A6">
        <w:rPr>
          <w:rFonts w:ascii="Sakkal Majalla" w:hAnsi="Sakkal Majalla" w:cs="Sakkal Majalla"/>
          <w:b/>
          <w:bCs/>
          <w:sz w:val="36"/>
          <w:szCs w:val="36"/>
          <w:rtl/>
        </w:rPr>
        <w:t>نسانية</w:t>
      </w:r>
      <w:r w:rsidR="00630A7C" w:rsidRPr="008641A6">
        <w:rPr>
          <w:rFonts w:ascii="Sakkal Majalla" w:hAnsi="Sakkal Majalla" w:cs="Sakkal Majalla"/>
          <w:b/>
          <w:bCs/>
          <w:sz w:val="36"/>
          <w:szCs w:val="36"/>
        </w:rPr>
        <w:t>:</w:t>
      </w:r>
    </w:p>
    <w:p w:rsidR="00630A7C" w:rsidRPr="00630A7C" w:rsidRDefault="0092102D" w:rsidP="0092102D">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00630A7C" w:rsidRPr="00630A7C">
        <w:rPr>
          <w:rFonts w:ascii="Sakkal Majalla" w:hAnsi="Sakkal Majalla" w:cs="Sakkal Majalla"/>
          <w:sz w:val="32"/>
          <w:szCs w:val="32"/>
          <w:rtl/>
        </w:rPr>
        <w:t>إن الحديث عن نشأة العلوم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نسانية يقودنا حتما إلى الحضارات القديمة وبشكل دقيق إلى الحضارة اليونانية التي عرفت ظهور العديد من المفكرين الذين كان لهم اهتمام</w:t>
      </w:r>
      <w:r w:rsidR="00630A7C" w:rsidRPr="00630A7C">
        <w:rPr>
          <w:rFonts w:ascii="Sakkal Majalla" w:hAnsi="Sakkal Majalla" w:cs="Sakkal Majalla" w:hint="cs"/>
          <w:sz w:val="32"/>
          <w:szCs w:val="32"/>
          <w:rtl/>
        </w:rPr>
        <w:t xml:space="preserve"> </w:t>
      </w:r>
      <w:r w:rsidR="00630A7C" w:rsidRPr="00630A7C">
        <w:rPr>
          <w:rFonts w:ascii="Sakkal Majalla" w:hAnsi="Sakkal Majalla" w:cs="Sakkal Majalla"/>
          <w:sz w:val="32"/>
          <w:szCs w:val="32"/>
          <w:rtl/>
        </w:rPr>
        <w:t>واسع بالظواهر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نسانية وبا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 و محيطه ومن بين هؤ</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ء نجد أف</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طون صاحب كتاب الجمهورية الذي تطرق فيه إلى الحياة السياسية باعتبار أن ا</w:t>
      </w:r>
      <w:r w:rsidR="00630A7C" w:rsidRPr="00630A7C">
        <w:rPr>
          <w:rFonts w:ascii="Sakkal Majalla" w:hAnsi="Sakkal Majalla" w:cs="Sakkal Majalla" w:hint="cs"/>
          <w:sz w:val="32"/>
          <w:szCs w:val="32"/>
          <w:rtl/>
        </w:rPr>
        <w:t>لإن</w:t>
      </w:r>
      <w:r w:rsidR="00630A7C" w:rsidRPr="00630A7C">
        <w:rPr>
          <w:rFonts w:ascii="Sakkal Majalla" w:hAnsi="Sakkal Majalla" w:cs="Sakkal Majalla"/>
          <w:sz w:val="32"/>
          <w:szCs w:val="32"/>
          <w:rtl/>
        </w:rPr>
        <w:t xml:space="preserve">سان كائن اجتماعي </w:t>
      </w:r>
      <w:proofErr w:type="spellStart"/>
      <w:r w:rsidR="00630A7C" w:rsidRPr="00630A7C">
        <w:rPr>
          <w:rFonts w:ascii="Sakkal Majalla" w:hAnsi="Sakkal Majalla" w:cs="Sakkal Majalla"/>
          <w:sz w:val="32"/>
          <w:szCs w:val="32"/>
          <w:rtl/>
        </w:rPr>
        <w:t>ا</w:t>
      </w:r>
      <w:r w:rsidR="00630A7C" w:rsidRPr="00630A7C">
        <w:rPr>
          <w:rFonts w:ascii="Sakkal Majalla" w:hAnsi="Sakkal Majalla" w:cs="Sakkal Majalla" w:hint="cs"/>
          <w:sz w:val="32"/>
          <w:szCs w:val="32"/>
          <w:rtl/>
        </w:rPr>
        <w:t>لا</w:t>
      </w:r>
      <w:proofErr w:type="spellEnd"/>
      <w:r w:rsidR="00630A7C" w:rsidRPr="00630A7C">
        <w:rPr>
          <w:rFonts w:ascii="Sakkal Majalla" w:hAnsi="Sakkal Majalla" w:cs="Sakkal Majalla"/>
          <w:sz w:val="32"/>
          <w:szCs w:val="32"/>
          <w:rtl/>
        </w:rPr>
        <w:t xml:space="preserve"> يمكن له أن يعيش في معزل عن المجتمع وأن هذا ا</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جتماع </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 بد أن يخضع للتنظيم، فدراسة أف</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طون للحياة السياسية والتنظير لها يعد من بين المواضيع التي تهتم العلوم </w:t>
      </w:r>
      <w:r w:rsidR="00630A7C" w:rsidRPr="00630A7C">
        <w:rPr>
          <w:rFonts w:ascii="Sakkal Majalla" w:hAnsi="Sakkal Majalla" w:cs="Sakkal Majalla" w:hint="cs"/>
          <w:sz w:val="32"/>
          <w:szCs w:val="32"/>
          <w:rtl/>
        </w:rPr>
        <w:t>الإ</w:t>
      </w:r>
      <w:r w:rsidR="00630A7C" w:rsidRPr="00630A7C">
        <w:rPr>
          <w:rFonts w:ascii="Sakkal Majalla" w:hAnsi="Sakkal Majalla" w:cs="Sakkal Majalla"/>
          <w:sz w:val="32"/>
          <w:szCs w:val="32"/>
          <w:rtl/>
        </w:rPr>
        <w:t>نسانية بمعالجتها، أما أرسطو فقد اهتم هو ا</w:t>
      </w:r>
      <w:r w:rsidR="00630A7C" w:rsidRPr="00630A7C">
        <w:rPr>
          <w:rFonts w:ascii="Sakkal Majalla" w:hAnsi="Sakkal Majalla" w:cs="Sakkal Majalla" w:hint="cs"/>
          <w:sz w:val="32"/>
          <w:szCs w:val="32"/>
          <w:rtl/>
        </w:rPr>
        <w:t>لآ</w:t>
      </w:r>
      <w:r w:rsidR="00630A7C" w:rsidRPr="00630A7C">
        <w:rPr>
          <w:rFonts w:ascii="Sakkal Majalla" w:hAnsi="Sakkal Majalla" w:cs="Sakkal Majalla"/>
          <w:sz w:val="32"/>
          <w:szCs w:val="32"/>
          <w:rtl/>
        </w:rPr>
        <w:t>خر با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 وبع</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قته مع المحيط الذي يعيش فيه من الناحية ا</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جتماعية </w:t>
      </w:r>
      <w:proofErr w:type="spellStart"/>
      <w:r w:rsidR="00630A7C" w:rsidRPr="00630A7C">
        <w:rPr>
          <w:rFonts w:ascii="Sakkal Majalla" w:hAnsi="Sakkal Majalla" w:cs="Sakkal Majalla"/>
          <w:sz w:val="32"/>
          <w:szCs w:val="32"/>
          <w:rtl/>
        </w:rPr>
        <w:t>وا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قتصادية</w:t>
      </w:r>
      <w:proofErr w:type="spellEnd"/>
      <w:r w:rsidR="00630A7C" w:rsidRPr="00630A7C">
        <w:rPr>
          <w:rFonts w:ascii="Sakkal Majalla" w:hAnsi="Sakkal Majalla" w:cs="Sakkal Majalla"/>
          <w:sz w:val="32"/>
          <w:szCs w:val="32"/>
          <w:rtl/>
        </w:rPr>
        <w:t xml:space="preserve"> والسياسية، حيث أحصى في كتابه القوانين كافة ا</w:t>
      </w:r>
      <w:r w:rsidR="00630A7C" w:rsidRPr="00630A7C">
        <w:rPr>
          <w:rFonts w:ascii="Sakkal Majalla" w:hAnsi="Sakkal Majalla" w:cs="Sakkal Majalla" w:hint="cs"/>
          <w:sz w:val="32"/>
          <w:szCs w:val="32"/>
          <w:rtl/>
        </w:rPr>
        <w:t>لأ</w:t>
      </w:r>
      <w:r w:rsidR="00630A7C" w:rsidRPr="00630A7C">
        <w:rPr>
          <w:rFonts w:ascii="Sakkal Majalla" w:hAnsi="Sakkal Majalla" w:cs="Sakkal Majalla"/>
          <w:sz w:val="32"/>
          <w:szCs w:val="32"/>
          <w:rtl/>
        </w:rPr>
        <w:t xml:space="preserve">نظمة التي يمكن أن ينتظم في ظلها المجتمع، غير أن هذه </w:t>
      </w:r>
      <w:proofErr w:type="spellStart"/>
      <w:r w:rsidR="00630A7C" w:rsidRPr="00630A7C">
        <w:rPr>
          <w:rFonts w:ascii="Sakkal Majalla" w:hAnsi="Sakkal Majalla" w:cs="Sakkal Majalla"/>
          <w:sz w:val="32"/>
          <w:szCs w:val="32"/>
          <w:rtl/>
        </w:rPr>
        <w:t>المجهودات</w:t>
      </w:r>
      <w:proofErr w:type="spellEnd"/>
      <w:r w:rsidR="00630A7C" w:rsidRPr="00630A7C">
        <w:rPr>
          <w:rFonts w:ascii="Sakkal Majalla" w:hAnsi="Sakkal Majalla" w:cs="Sakkal Majalla"/>
          <w:sz w:val="32"/>
          <w:szCs w:val="32"/>
          <w:rtl/>
        </w:rPr>
        <w:t xml:space="preserve"> </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 تعد </w:t>
      </w:r>
      <w:r w:rsidR="00630A7C" w:rsidRPr="00630A7C">
        <w:rPr>
          <w:rFonts w:ascii="Sakkal Majalla" w:hAnsi="Sakkal Majalla" w:cs="Sakkal Majalla" w:hint="cs"/>
          <w:sz w:val="32"/>
          <w:szCs w:val="32"/>
          <w:rtl/>
        </w:rPr>
        <w:t>إلا</w:t>
      </w:r>
      <w:r w:rsidR="00630A7C" w:rsidRPr="00630A7C">
        <w:rPr>
          <w:rFonts w:ascii="Sakkal Majalla" w:hAnsi="Sakkal Majalla" w:cs="Sakkal Majalla"/>
          <w:sz w:val="32"/>
          <w:szCs w:val="32"/>
          <w:rtl/>
        </w:rPr>
        <w:t xml:space="preserve"> البوادر ا</w:t>
      </w:r>
      <w:r w:rsidR="00630A7C" w:rsidRPr="00630A7C">
        <w:rPr>
          <w:rFonts w:ascii="Sakkal Majalla" w:hAnsi="Sakkal Majalla" w:cs="Sakkal Majalla" w:hint="cs"/>
          <w:sz w:val="32"/>
          <w:szCs w:val="32"/>
          <w:rtl/>
        </w:rPr>
        <w:t>لأ</w:t>
      </w:r>
      <w:r w:rsidR="00630A7C" w:rsidRPr="00630A7C">
        <w:rPr>
          <w:rFonts w:ascii="Sakkal Majalla" w:hAnsi="Sakkal Majalla" w:cs="Sakkal Majalla"/>
          <w:sz w:val="32"/>
          <w:szCs w:val="32"/>
          <w:rtl/>
        </w:rPr>
        <w:t>ولى لظهور العلوم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 xml:space="preserve">نسانية، كما أنها </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 ترقى إلى مستوى العلوم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 xml:space="preserve">نسانية </w:t>
      </w:r>
      <w:r w:rsidR="00630A7C" w:rsidRPr="00630A7C">
        <w:rPr>
          <w:rFonts w:ascii="Sakkal Majalla" w:hAnsi="Sakkal Majalla" w:cs="Sakkal Majalla" w:hint="cs"/>
          <w:sz w:val="32"/>
          <w:szCs w:val="32"/>
          <w:rtl/>
        </w:rPr>
        <w:t>لأ</w:t>
      </w:r>
      <w:r w:rsidR="00630A7C" w:rsidRPr="00630A7C">
        <w:rPr>
          <w:rFonts w:ascii="Sakkal Majalla" w:hAnsi="Sakkal Majalla" w:cs="Sakkal Majalla"/>
          <w:sz w:val="32"/>
          <w:szCs w:val="32"/>
          <w:rtl/>
        </w:rPr>
        <w:t xml:space="preserve">نها ليست دراسة وضعية بل هي عبارة عن استقراء للواقع فحسب من منظور فلسفي، </w:t>
      </w:r>
      <w:r w:rsidR="00630A7C" w:rsidRPr="00630A7C">
        <w:rPr>
          <w:rFonts w:ascii="Sakkal Majalla" w:hAnsi="Sakkal Majalla" w:cs="Sakkal Majalla" w:hint="cs"/>
          <w:sz w:val="32"/>
          <w:szCs w:val="32"/>
          <w:rtl/>
        </w:rPr>
        <w:t>لأ</w:t>
      </w:r>
      <w:r w:rsidR="00630A7C" w:rsidRPr="00630A7C">
        <w:rPr>
          <w:rFonts w:ascii="Sakkal Majalla" w:hAnsi="Sakkal Majalla" w:cs="Sakkal Majalla"/>
          <w:sz w:val="32"/>
          <w:szCs w:val="32"/>
          <w:rtl/>
        </w:rPr>
        <w:t xml:space="preserve">ن الفلسفة في ذلك العهد كانت هي أم العلوم وبالتالي كانت كل العلوم متصلة بالفلسفة ولم </w:t>
      </w:r>
      <w:proofErr w:type="spellStart"/>
      <w:r w:rsidR="00630A7C" w:rsidRPr="00630A7C">
        <w:rPr>
          <w:rFonts w:ascii="Sakkal Majalla" w:hAnsi="Sakkal Majalla" w:cs="Sakkal Majalla"/>
          <w:sz w:val="32"/>
          <w:szCs w:val="32"/>
          <w:rtl/>
        </w:rPr>
        <w:t>تستقلعنها</w:t>
      </w:r>
      <w:proofErr w:type="spellEnd"/>
      <w:r w:rsidR="00630A7C" w:rsidRPr="00630A7C">
        <w:rPr>
          <w:rFonts w:ascii="Sakkal Majalla" w:hAnsi="Sakkal Majalla" w:cs="Sakkal Majalla"/>
          <w:sz w:val="32"/>
          <w:szCs w:val="32"/>
          <w:rtl/>
        </w:rPr>
        <w:t xml:space="preserve"> إ</w:t>
      </w:r>
      <w:r w:rsidR="00630A7C" w:rsidRPr="00630A7C">
        <w:rPr>
          <w:rFonts w:ascii="Sakkal Majalla" w:hAnsi="Sakkal Majalla" w:cs="Sakkal Majalla" w:hint="cs"/>
          <w:sz w:val="32"/>
          <w:szCs w:val="32"/>
          <w:rtl/>
        </w:rPr>
        <w:t>لا</w:t>
      </w:r>
      <w:r w:rsidR="00630A7C" w:rsidRPr="00630A7C">
        <w:rPr>
          <w:rFonts w:ascii="Sakkal Majalla" w:hAnsi="Sakkal Majalla" w:cs="Sakkal Majalla"/>
          <w:sz w:val="32"/>
          <w:szCs w:val="32"/>
          <w:rtl/>
        </w:rPr>
        <w:t xml:space="preserve"> مع عصر النهضة وبداية العصر الحديث، حيث انفصلت العديد من العلوم عن الفلسفة كالعلوم الطبيعية والفيزياء</w:t>
      </w:r>
      <w:r w:rsidR="00630A7C" w:rsidRPr="00630A7C">
        <w:rPr>
          <w:rFonts w:ascii="Sakkal Majalla" w:hAnsi="Sakkal Majalla" w:cs="Sakkal Majalla"/>
          <w:sz w:val="32"/>
          <w:szCs w:val="32"/>
        </w:rPr>
        <w:t xml:space="preserve">. </w:t>
      </w:r>
    </w:p>
    <w:p w:rsidR="00630A7C" w:rsidRPr="00630A7C" w:rsidRDefault="00630A7C" w:rsidP="00630A7C">
      <w:pPr>
        <w:bidi/>
        <w:jc w:val="both"/>
        <w:rPr>
          <w:rFonts w:ascii="Sakkal Majalla" w:hAnsi="Sakkal Majalla" w:cs="Sakkal Majalla" w:hint="cs"/>
          <w:sz w:val="32"/>
          <w:szCs w:val="32"/>
          <w:rtl/>
        </w:rPr>
      </w:pP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إن التأسيس العلمي للعلوم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نسانية لم يكن أيضا في العصر الوسيط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س</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مي وإن تجلت بعض مظاهره لدى بعض المفكرين مثل الفارابي في السياسة من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ل تنظيره للمدينة الفاضلة مقتفيا بذلك أثر أف</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طون في دعوته إلى الدولة المثالية في كتابه الجمهورية، وكذلك ابن سينا الذي كان له اهتمام بالنفس </w:t>
      </w:r>
      <w:r w:rsidRPr="00630A7C">
        <w:rPr>
          <w:rFonts w:ascii="Sakkal Majalla" w:hAnsi="Sakkal Majalla" w:cs="Sakkal Majalla"/>
          <w:sz w:val="32"/>
          <w:szCs w:val="32"/>
          <w:rtl/>
        </w:rPr>
        <w:lastRenderedPageBreak/>
        <w:t>من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ل اكتشافه لكثير من المناهج النفسية في معالجة العديد من 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مراض النفسية والعصبية والتي سبق من خ</w:t>
      </w:r>
      <w:r w:rsidRPr="00630A7C">
        <w:rPr>
          <w:rFonts w:ascii="Sakkal Majalla" w:hAnsi="Sakkal Majalla" w:cs="Sakkal Majalla" w:hint="cs"/>
          <w:sz w:val="32"/>
          <w:szCs w:val="32"/>
          <w:rtl/>
        </w:rPr>
        <w:t>لال</w:t>
      </w:r>
      <w:r w:rsidRPr="00630A7C">
        <w:rPr>
          <w:rFonts w:ascii="Sakkal Majalla" w:hAnsi="Sakkal Majalla" w:cs="Sakkal Majalla"/>
          <w:sz w:val="32"/>
          <w:szCs w:val="32"/>
          <w:rtl/>
        </w:rPr>
        <w:t xml:space="preserve">ها بعض المناهج الحديثة في علم النفس. </w:t>
      </w:r>
      <w:proofErr w:type="gramStart"/>
      <w:r w:rsidRPr="00630A7C">
        <w:rPr>
          <w:rFonts w:ascii="Sakkal Majalla" w:hAnsi="Sakkal Majalla" w:cs="Sakkal Majalla"/>
          <w:sz w:val="32"/>
          <w:szCs w:val="32"/>
          <w:rtl/>
        </w:rPr>
        <w:t>وبشكل</w:t>
      </w:r>
      <w:proofErr w:type="gramEnd"/>
      <w:r w:rsidRPr="00630A7C">
        <w:rPr>
          <w:rFonts w:ascii="Sakkal Majalla" w:hAnsi="Sakkal Majalla" w:cs="Sakkal Majalla"/>
          <w:sz w:val="32"/>
          <w:szCs w:val="32"/>
          <w:rtl/>
        </w:rPr>
        <w:t xml:space="preserve"> واضح في فكر ابن خلدون الذي دعا إلى د</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سة التجمع البشري د</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سة علمية تستند إلى منهج محكم تكون نتائجه يقينية، وهذا ما استند عليه في تأسيسه لعلم العم</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ن البشري</w:t>
      </w:r>
      <w:r w:rsidRPr="00630A7C">
        <w:rPr>
          <w:rFonts w:ascii="Sakkal Majalla" w:hAnsi="Sakkal Majalla" w:cs="Sakkal Majalla"/>
          <w:sz w:val="32"/>
          <w:szCs w:val="32"/>
        </w:rPr>
        <w:t xml:space="preserve">. </w:t>
      </w:r>
    </w:p>
    <w:p w:rsidR="00630A7C" w:rsidRPr="00630A7C" w:rsidRDefault="0092102D" w:rsidP="00630A7C">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00630A7C" w:rsidRPr="00630A7C">
        <w:rPr>
          <w:rFonts w:ascii="Sakkal Majalla" w:hAnsi="Sakkal Majalla" w:cs="Sakkal Majalla" w:hint="cs"/>
          <w:sz w:val="32"/>
          <w:szCs w:val="32"/>
          <w:rtl/>
        </w:rPr>
        <w:t xml:space="preserve">  </w:t>
      </w:r>
      <w:r w:rsidR="00630A7C" w:rsidRPr="00630A7C">
        <w:rPr>
          <w:rFonts w:ascii="Sakkal Majalla" w:hAnsi="Sakkal Majalla" w:cs="Sakkal Majalla"/>
          <w:sz w:val="32"/>
          <w:szCs w:val="32"/>
          <w:rtl/>
        </w:rPr>
        <w:t xml:space="preserve">أما بالنسبة للفترة </w:t>
      </w:r>
      <w:proofErr w:type="spellStart"/>
      <w:r w:rsidR="00630A7C" w:rsidRPr="00630A7C">
        <w:rPr>
          <w:rFonts w:ascii="Sakkal Majalla" w:hAnsi="Sakkal Majalla" w:cs="Sakkal Majalla"/>
          <w:sz w:val="32"/>
          <w:szCs w:val="32"/>
          <w:rtl/>
        </w:rPr>
        <w:t>الوسيطية</w:t>
      </w:r>
      <w:proofErr w:type="spellEnd"/>
      <w:r w:rsidR="00630A7C" w:rsidRPr="00630A7C">
        <w:rPr>
          <w:rFonts w:ascii="Sakkal Majalla" w:hAnsi="Sakkal Majalla" w:cs="Sakkal Majalla"/>
          <w:sz w:val="32"/>
          <w:szCs w:val="32"/>
          <w:rtl/>
        </w:rPr>
        <w:t xml:space="preserve"> المسيحية التي كانت فيها هيمنة الكنيسة كمؤسسة دينية ذات رقابة على النماذج المعرفية والثقافية لم يكن من الممكن أن يهيأ الوسط لنشأة دراس</w:t>
      </w:r>
      <w:r w:rsidR="00630A7C" w:rsidRPr="00630A7C">
        <w:rPr>
          <w:rFonts w:ascii="Sakkal Majalla" w:hAnsi="Sakkal Majalla" w:cs="Sakkal Majalla" w:hint="cs"/>
          <w:sz w:val="32"/>
          <w:szCs w:val="32"/>
          <w:rtl/>
        </w:rPr>
        <w:t xml:space="preserve">ة </w:t>
      </w:r>
      <w:r w:rsidR="00630A7C" w:rsidRPr="00630A7C">
        <w:rPr>
          <w:rFonts w:ascii="Sakkal Majalla" w:hAnsi="Sakkal Majalla" w:cs="Sakkal Majalla"/>
          <w:sz w:val="32"/>
          <w:szCs w:val="32"/>
          <w:rtl/>
        </w:rPr>
        <w:t xml:space="preserve">وضعية للظواهر </w:t>
      </w:r>
      <w:r w:rsidR="00630A7C" w:rsidRPr="00630A7C">
        <w:rPr>
          <w:rFonts w:ascii="Sakkal Majalla" w:hAnsi="Sakkal Majalla" w:cs="Sakkal Majalla" w:hint="cs"/>
          <w:sz w:val="32"/>
          <w:szCs w:val="32"/>
          <w:rtl/>
        </w:rPr>
        <w:t>الإ</w:t>
      </w:r>
      <w:r w:rsidR="00630A7C" w:rsidRPr="00630A7C">
        <w:rPr>
          <w:rFonts w:ascii="Sakkal Majalla" w:hAnsi="Sakkal Majalla" w:cs="Sakkal Majalla"/>
          <w:sz w:val="32"/>
          <w:szCs w:val="32"/>
          <w:rtl/>
        </w:rPr>
        <w:t>نسانية، حيث كان البحث في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 كما في سائر الموضوعات ا</w:t>
      </w:r>
      <w:r w:rsidR="00630A7C" w:rsidRPr="00630A7C">
        <w:rPr>
          <w:rFonts w:ascii="Sakkal Majalla" w:hAnsi="Sakkal Majalla" w:cs="Sakkal Majalla" w:hint="cs"/>
          <w:sz w:val="32"/>
          <w:szCs w:val="32"/>
          <w:rtl/>
        </w:rPr>
        <w:t>لأ</w:t>
      </w:r>
      <w:r w:rsidR="00630A7C" w:rsidRPr="00630A7C">
        <w:rPr>
          <w:rFonts w:ascii="Sakkal Majalla" w:hAnsi="Sakkal Majalla" w:cs="Sakkal Majalla"/>
          <w:sz w:val="32"/>
          <w:szCs w:val="32"/>
          <w:rtl/>
        </w:rPr>
        <w:t xml:space="preserve">خرى وسيلة </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ثبات حقيقة تسمو على النتائج المتوصل إليها منه، ولم يكن غاية في ذاته، وهذا أمر مضاد للعلوم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نسانية التي تسير منذ نشأتها باتجاه دراسة الظواهر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نسانية من حيث هي متعلقة بإنسان واقعي، هو ا</w:t>
      </w:r>
      <w:r w:rsidR="00630A7C" w:rsidRPr="00630A7C">
        <w:rPr>
          <w:rFonts w:ascii="Sakkal Majalla" w:hAnsi="Sakkal Majalla" w:cs="Sakkal Majalla" w:hint="cs"/>
          <w:sz w:val="32"/>
          <w:szCs w:val="32"/>
          <w:rtl/>
        </w:rPr>
        <w:t>لإ</w:t>
      </w:r>
      <w:r w:rsidR="00630A7C" w:rsidRPr="00630A7C">
        <w:rPr>
          <w:rFonts w:ascii="Sakkal Majalla" w:hAnsi="Sakkal Majalla" w:cs="Sakkal Majalla"/>
          <w:sz w:val="32"/>
          <w:szCs w:val="32"/>
          <w:rtl/>
        </w:rPr>
        <w:t>نسان الذي يصدر عن رغبة، و</w:t>
      </w:r>
      <w:r w:rsidR="00630A7C" w:rsidRPr="00630A7C">
        <w:rPr>
          <w:rFonts w:ascii="Sakkal Majalla" w:hAnsi="Sakkal Majalla" w:cs="Sakkal Majalla" w:hint="cs"/>
          <w:sz w:val="32"/>
          <w:szCs w:val="32"/>
          <w:rtl/>
        </w:rPr>
        <w:t>الإ</w:t>
      </w:r>
      <w:r w:rsidR="00630A7C" w:rsidRPr="00630A7C">
        <w:rPr>
          <w:rFonts w:ascii="Sakkal Majalla" w:hAnsi="Sakkal Majalla" w:cs="Sakkal Majalla"/>
          <w:sz w:val="32"/>
          <w:szCs w:val="32"/>
          <w:rtl/>
        </w:rPr>
        <w:t>نسان الذي يصنع التاريخ</w:t>
      </w:r>
      <w:r w:rsidR="00630A7C" w:rsidRPr="00630A7C">
        <w:rPr>
          <w:rFonts w:ascii="Sakkal Majalla" w:hAnsi="Sakkal Majalla" w:cs="Sakkal Majalla"/>
          <w:sz w:val="32"/>
          <w:szCs w:val="32"/>
        </w:rPr>
        <w:t xml:space="preserve">. </w:t>
      </w:r>
    </w:p>
    <w:p w:rsidR="00630A7C" w:rsidRPr="00630A7C" w:rsidRDefault="00630A7C" w:rsidP="00630A7C">
      <w:pPr>
        <w:bidi/>
        <w:jc w:val="both"/>
        <w:rPr>
          <w:rFonts w:ascii="Sakkal Majalla" w:hAnsi="Sakkal Majalla" w:cs="Sakkal Majalla" w:hint="cs"/>
          <w:sz w:val="32"/>
          <w:szCs w:val="32"/>
          <w:rtl/>
        </w:rPr>
      </w:pPr>
      <w:r w:rsidRPr="00630A7C">
        <w:rPr>
          <w:rFonts w:ascii="Sakkal Majalla" w:hAnsi="Sakkal Majalla" w:cs="Sakkal Majalla" w:hint="cs"/>
          <w:sz w:val="32"/>
          <w:szCs w:val="32"/>
          <w:rtl/>
        </w:rPr>
        <w:t xml:space="preserve"> </w:t>
      </w:r>
      <w:r w:rsidR="0092102D">
        <w:rPr>
          <w:rFonts w:ascii="Sakkal Majalla" w:hAnsi="Sakkal Majalla" w:cs="Sakkal Majalla" w:hint="cs"/>
          <w:sz w:val="32"/>
          <w:szCs w:val="32"/>
          <w:rtl/>
        </w:rPr>
        <w:t xml:space="preserve">  </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إ</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أنه ومع عصر النهضة الذي كان بمثابة عصر التحرر من الطابع ال</w:t>
      </w:r>
      <w:r w:rsidRPr="00630A7C">
        <w:rPr>
          <w:rFonts w:ascii="Sakkal Majalla" w:hAnsi="Sakkal Majalla" w:cs="Sakkal Majalla" w:hint="cs"/>
          <w:sz w:val="32"/>
          <w:szCs w:val="32"/>
          <w:rtl/>
        </w:rPr>
        <w:t>لاه</w:t>
      </w:r>
      <w:r w:rsidRPr="00630A7C">
        <w:rPr>
          <w:rFonts w:ascii="Sakkal Majalla" w:hAnsi="Sakkal Majalla" w:cs="Sakkal Majalla"/>
          <w:sz w:val="32"/>
          <w:szCs w:val="32"/>
          <w:rtl/>
        </w:rPr>
        <w:t>وتي الذي سيطر على الفكر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نساني، حدث تحول في المسار التطوري لمختلف العلوم، ولعل أبرز نقطة تحول في تلك اللحظة، هي تلك التي تبنى فيها ديكارت منهج الشك، أين فتح الباب أمام إمكانية إعادة بناء مفاهيم العلم والفلسفة، وذلك بنقد التصورات القديمة وبناء تصو</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ت جديدة عن الكون، كفكرة دو</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ن ا</w:t>
      </w:r>
      <w:r w:rsidRPr="00630A7C">
        <w:rPr>
          <w:rFonts w:ascii="Sakkal Majalla" w:hAnsi="Sakkal Majalla" w:cs="Sakkal Majalla" w:hint="cs"/>
          <w:sz w:val="32"/>
          <w:szCs w:val="32"/>
          <w:rtl/>
        </w:rPr>
        <w:t>لأ</w:t>
      </w:r>
      <w:r w:rsidRPr="00630A7C">
        <w:rPr>
          <w:rFonts w:ascii="Sakkal Majalla" w:hAnsi="Sakkal Majalla" w:cs="Sakkal Majalla"/>
          <w:sz w:val="32"/>
          <w:szCs w:val="32"/>
          <w:rtl/>
        </w:rPr>
        <w:t xml:space="preserve">رض وكرويتها في مقابل النسق </w:t>
      </w:r>
      <w:proofErr w:type="spellStart"/>
      <w:r w:rsidRPr="00630A7C">
        <w:rPr>
          <w:rFonts w:ascii="Sakkal Majalla" w:hAnsi="Sakkal Majalla" w:cs="Sakkal Majalla"/>
          <w:sz w:val="32"/>
          <w:szCs w:val="32"/>
          <w:rtl/>
        </w:rPr>
        <w:t>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قليدي</w:t>
      </w:r>
      <w:proofErr w:type="spellEnd"/>
      <w:r w:rsidRPr="00630A7C">
        <w:rPr>
          <w:rFonts w:ascii="Sakkal Majalla" w:hAnsi="Sakkal Majalla" w:cs="Sakkal Majalla"/>
          <w:sz w:val="32"/>
          <w:szCs w:val="32"/>
          <w:rtl/>
        </w:rPr>
        <w:t xml:space="preserve"> الذي</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يسلم بأن المكان مستوى مسطح، وهذا ما تبلور من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ل أعمال </w:t>
      </w:r>
      <w:proofErr w:type="spellStart"/>
      <w:r w:rsidRPr="00630A7C">
        <w:rPr>
          <w:rFonts w:ascii="Sakkal Majalla" w:hAnsi="Sakkal Majalla" w:cs="Sakkal Majalla"/>
          <w:sz w:val="32"/>
          <w:szCs w:val="32"/>
          <w:rtl/>
        </w:rPr>
        <w:t>غاليلي</w:t>
      </w:r>
      <w:proofErr w:type="spellEnd"/>
      <w:r w:rsidRPr="00630A7C">
        <w:rPr>
          <w:rFonts w:ascii="Sakkal Majalla" w:hAnsi="Sakkal Majalla" w:cs="Sakkal Majalla"/>
          <w:sz w:val="32"/>
          <w:szCs w:val="32"/>
          <w:rtl/>
        </w:rPr>
        <w:t xml:space="preserve"> </w:t>
      </w:r>
      <w:proofErr w:type="spellStart"/>
      <w:r w:rsidRPr="00630A7C">
        <w:rPr>
          <w:rFonts w:ascii="Sakkal Majalla" w:hAnsi="Sakkal Majalla" w:cs="Sakkal Majalla"/>
          <w:sz w:val="32"/>
          <w:szCs w:val="32"/>
          <w:rtl/>
        </w:rPr>
        <w:t>وكوبرنيك</w:t>
      </w:r>
      <w:proofErr w:type="spellEnd"/>
      <w:r w:rsidRPr="00630A7C">
        <w:rPr>
          <w:rFonts w:ascii="Sakkal Majalla" w:hAnsi="Sakkal Majalla" w:cs="Sakkal Majalla"/>
          <w:sz w:val="32"/>
          <w:szCs w:val="32"/>
          <w:rtl/>
        </w:rPr>
        <w:t xml:space="preserve"> ونيوتن، وإن هذا التطور في مجال العلوم الطبيعية لم يكن ليحصل لو</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إتباع منهج علمي في الد</w:t>
      </w:r>
      <w:r w:rsidRPr="00630A7C">
        <w:rPr>
          <w:rFonts w:ascii="Sakkal Majalla" w:hAnsi="Sakkal Majalla" w:cs="Sakkal Majalla" w:hint="cs"/>
          <w:sz w:val="32"/>
          <w:szCs w:val="32"/>
          <w:rtl/>
        </w:rPr>
        <w:t>را</w:t>
      </w:r>
      <w:r w:rsidRPr="00630A7C">
        <w:rPr>
          <w:rFonts w:ascii="Sakkal Majalla" w:hAnsi="Sakkal Majalla" w:cs="Sakkal Majalla"/>
          <w:sz w:val="32"/>
          <w:szCs w:val="32"/>
          <w:rtl/>
        </w:rPr>
        <w:t>سة هو المنهج التجريبي الذي أسسه ف</w:t>
      </w:r>
      <w:r w:rsidRPr="00630A7C">
        <w:rPr>
          <w:rFonts w:ascii="Sakkal Majalla" w:hAnsi="Sakkal Majalla" w:cs="Sakkal Majalla" w:hint="cs"/>
          <w:sz w:val="32"/>
          <w:szCs w:val="32"/>
          <w:rtl/>
        </w:rPr>
        <w:t>رن</w:t>
      </w:r>
      <w:r w:rsidRPr="00630A7C">
        <w:rPr>
          <w:rFonts w:ascii="Sakkal Majalla" w:hAnsi="Sakkal Majalla" w:cs="Sakkal Majalla"/>
          <w:sz w:val="32"/>
          <w:szCs w:val="32"/>
          <w:rtl/>
        </w:rPr>
        <w:t>سيس بيكون</w:t>
      </w:r>
      <w:r w:rsidRPr="00630A7C">
        <w:rPr>
          <w:rFonts w:ascii="Sakkal Majalla" w:hAnsi="Sakkal Majalla" w:cs="Sakkal Majalla"/>
          <w:sz w:val="32"/>
          <w:szCs w:val="32"/>
        </w:rPr>
        <w:t xml:space="preserve">. </w:t>
      </w:r>
    </w:p>
    <w:p w:rsidR="00630A7C" w:rsidRPr="00630A7C" w:rsidRDefault="00630A7C" w:rsidP="00630A7C">
      <w:pPr>
        <w:bidi/>
        <w:jc w:val="both"/>
        <w:rPr>
          <w:rFonts w:ascii="Sakkal Majalla" w:hAnsi="Sakkal Majalla" w:cs="Sakkal Majalla"/>
          <w:sz w:val="32"/>
          <w:szCs w:val="32"/>
          <w:rtl/>
        </w:rPr>
      </w:pPr>
      <w:r w:rsidRPr="00630A7C">
        <w:rPr>
          <w:rFonts w:ascii="Sakkal Majalla" w:hAnsi="Sakkal Majalla" w:cs="Sakkal Majalla" w:hint="cs"/>
          <w:sz w:val="32"/>
          <w:szCs w:val="32"/>
          <w:rtl/>
        </w:rPr>
        <w:t xml:space="preserve">  </w:t>
      </w:r>
      <w:r w:rsidR="0092102D">
        <w:rPr>
          <w:rFonts w:ascii="Sakkal Majalla" w:hAnsi="Sakkal Majalla" w:cs="Sakkal Majalla" w:hint="cs"/>
          <w:sz w:val="32"/>
          <w:szCs w:val="32"/>
          <w:rtl/>
        </w:rPr>
        <w:t xml:space="preserve">    </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ونظرا لتحقيق المنهج التجريبي لنتائج مذهلة في حقل العلوم الطبيعية، فقد ظهرت دعوات من هنا وهناك من قبل ف</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سفة العلم، داعين </w:t>
      </w:r>
      <w:proofErr w:type="spellStart"/>
      <w:r w:rsidRPr="00630A7C">
        <w:rPr>
          <w:rFonts w:ascii="Sakkal Majalla" w:hAnsi="Sakkal Majalla" w:cs="Sakkal Majalla"/>
          <w:sz w:val="32"/>
          <w:szCs w:val="32"/>
          <w:rtl/>
        </w:rPr>
        <w:t>بها</w:t>
      </w:r>
      <w:proofErr w:type="spellEnd"/>
      <w:r w:rsidRPr="00630A7C">
        <w:rPr>
          <w:rFonts w:ascii="Sakkal Majalla" w:hAnsi="Sakkal Majalla" w:cs="Sakkal Majalla"/>
          <w:sz w:val="32"/>
          <w:szCs w:val="32"/>
          <w:rtl/>
        </w:rPr>
        <w:t xml:space="preserve"> إلى محاولة توسيع نطاق تطبيق المنهج التجريبي على دراسة الظواهر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 xml:space="preserve">نسانية، ولعل من أبرزهم جون ستيوارت مل الذي كان صديقا </w:t>
      </w:r>
      <w:proofErr w:type="spellStart"/>
      <w:r w:rsidRPr="00630A7C">
        <w:rPr>
          <w:rFonts w:ascii="Sakkal Majalla" w:hAnsi="Sakkal Majalla" w:cs="Sakkal Majalla" w:hint="cs"/>
          <w:sz w:val="32"/>
          <w:szCs w:val="32"/>
          <w:rtl/>
        </w:rPr>
        <w:t>لأ</w:t>
      </w:r>
      <w:r w:rsidRPr="00630A7C">
        <w:rPr>
          <w:rFonts w:ascii="Sakkal Majalla" w:hAnsi="Sakkal Majalla" w:cs="Sakkal Majalla"/>
          <w:sz w:val="32"/>
          <w:szCs w:val="32"/>
          <w:rtl/>
        </w:rPr>
        <w:t>وغست</w:t>
      </w:r>
      <w:proofErr w:type="spellEnd"/>
      <w:r w:rsidRPr="00630A7C">
        <w:rPr>
          <w:rFonts w:ascii="Sakkal Majalla" w:hAnsi="Sakkal Majalla" w:cs="Sakkal Majalla"/>
          <w:sz w:val="32"/>
          <w:szCs w:val="32"/>
          <w:rtl/>
        </w:rPr>
        <w:t xml:space="preserve"> كونت من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ل دعوته إلى مضاعفة الجهد لتأسيس علوم اجتماعية أو إنسانية تماما كالعلوم الطبيعية</w:t>
      </w:r>
      <w:r w:rsidRPr="00630A7C">
        <w:rPr>
          <w:rFonts w:ascii="Sakkal Majalla" w:hAnsi="Sakkal Majalla" w:cs="Sakkal Majalla"/>
          <w:sz w:val="32"/>
          <w:szCs w:val="32"/>
        </w:rPr>
        <w:t xml:space="preserve">. </w:t>
      </w:r>
      <w:r w:rsidRPr="00630A7C">
        <w:rPr>
          <w:rFonts w:ascii="Sakkal Majalla" w:hAnsi="Sakkal Majalla" w:cs="Sakkal Majalla"/>
          <w:sz w:val="32"/>
          <w:szCs w:val="32"/>
          <w:rtl/>
        </w:rPr>
        <w:t xml:space="preserve">وعلى اثر هذه الدعوة حاول </w:t>
      </w:r>
      <w:proofErr w:type="spellStart"/>
      <w:r w:rsidRPr="00630A7C">
        <w:rPr>
          <w:rFonts w:ascii="Sakkal Majalla" w:hAnsi="Sakkal Majalla" w:cs="Sakkal Majalla"/>
          <w:sz w:val="32"/>
          <w:szCs w:val="32"/>
          <w:rtl/>
        </w:rPr>
        <w:t>أ</w:t>
      </w:r>
      <w:r w:rsidRPr="00630A7C">
        <w:rPr>
          <w:rFonts w:ascii="Sakkal Majalla" w:hAnsi="Sakkal Majalla" w:cs="Sakkal Majalla" w:hint="cs"/>
          <w:sz w:val="32"/>
          <w:szCs w:val="32"/>
          <w:rtl/>
        </w:rPr>
        <w:t>و</w:t>
      </w:r>
      <w:r w:rsidRPr="00630A7C">
        <w:rPr>
          <w:rFonts w:ascii="Sakkal Majalla" w:hAnsi="Sakkal Majalla" w:cs="Sakkal Majalla"/>
          <w:sz w:val="32"/>
          <w:szCs w:val="32"/>
          <w:rtl/>
        </w:rPr>
        <w:t>غست</w:t>
      </w:r>
      <w:proofErr w:type="spellEnd"/>
      <w:r w:rsidRPr="00630A7C">
        <w:rPr>
          <w:rFonts w:ascii="Sakkal Majalla" w:hAnsi="Sakkal Majalla" w:cs="Sakkal Majalla"/>
          <w:sz w:val="32"/>
          <w:szCs w:val="32"/>
          <w:rtl/>
        </w:rPr>
        <w:t xml:space="preserve"> كونت بناء مشروع علمي خاص بدراسة الظواهر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جتماعية وبذلك أراد أن يصطنع المنهج العلمي في الفلسفة وحاول تطبيق مناهج العلوم الطبيعية في دراسة الظواهر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جتماعية، وأدى ذلك إلى اكتشاف 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 وفي هذا الصدد أكد "كونت" من خ</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ل تصنيفه للعلوم أن 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 لم يكن ليتأسس لو</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حركة</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 xml:space="preserve">التطور الحاصلة في تاريخ العلوم التي قطعت شوطا لتصل إلى المرحلة الوضعية بداية من الرياضيات، الفلك، الفيزياء، والكيمياء، </w:t>
      </w:r>
      <w:proofErr w:type="spellStart"/>
      <w:r w:rsidRPr="00630A7C">
        <w:rPr>
          <w:rFonts w:ascii="Sakkal Majalla" w:hAnsi="Sakkal Majalla" w:cs="Sakkal Majalla"/>
          <w:sz w:val="32"/>
          <w:szCs w:val="32"/>
          <w:rtl/>
        </w:rPr>
        <w:t>والبيولوجيا</w:t>
      </w:r>
      <w:proofErr w:type="spellEnd"/>
      <w:r w:rsidRPr="00630A7C">
        <w:rPr>
          <w:rFonts w:ascii="Sakkal Majalla" w:hAnsi="Sakkal Majalla" w:cs="Sakkal Majalla"/>
          <w:sz w:val="32"/>
          <w:szCs w:val="32"/>
          <w:rtl/>
        </w:rPr>
        <w:t>، وصو</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 إلى 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 حيث </w:t>
      </w:r>
      <w:r w:rsidRPr="00630A7C">
        <w:rPr>
          <w:rFonts w:ascii="Sakkal Majalla" w:hAnsi="Sakkal Majalla" w:cs="Sakkal Majalla"/>
          <w:sz w:val="32"/>
          <w:szCs w:val="32"/>
          <w:rtl/>
        </w:rPr>
        <w:lastRenderedPageBreak/>
        <w:t>وجدت العلوم ا</w:t>
      </w:r>
      <w:r w:rsidRPr="00630A7C">
        <w:rPr>
          <w:rFonts w:ascii="Sakkal Majalla" w:hAnsi="Sakkal Majalla" w:cs="Sakkal Majalla" w:hint="cs"/>
          <w:sz w:val="32"/>
          <w:szCs w:val="32"/>
          <w:rtl/>
        </w:rPr>
        <w:t>لإن</w:t>
      </w:r>
      <w:r w:rsidRPr="00630A7C">
        <w:rPr>
          <w:rFonts w:ascii="Sakkal Majalla" w:hAnsi="Sakkal Majalla" w:cs="Sakkal Majalla"/>
          <w:sz w:val="32"/>
          <w:szCs w:val="32"/>
          <w:rtl/>
        </w:rPr>
        <w:t xml:space="preserve">سانية موحدة لدى </w:t>
      </w:r>
      <w:proofErr w:type="spellStart"/>
      <w:r w:rsidRPr="00630A7C">
        <w:rPr>
          <w:rFonts w:ascii="Sakkal Majalla" w:hAnsi="Sakkal Majalla" w:cs="Sakkal Majalla"/>
          <w:sz w:val="32"/>
          <w:szCs w:val="32"/>
          <w:rtl/>
        </w:rPr>
        <w:t>أوغست</w:t>
      </w:r>
      <w:proofErr w:type="spellEnd"/>
      <w:r w:rsidRPr="00630A7C">
        <w:rPr>
          <w:rFonts w:ascii="Sakkal Majalla" w:hAnsi="Sakkal Majalla" w:cs="Sakkal Majalla"/>
          <w:sz w:val="32"/>
          <w:szCs w:val="32"/>
          <w:rtl/>
        </w:rPr>
        <w:t xml:space="preserve"> كونت في علم واحد هو 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 xml:space="preserve">جتماع وذلك باعتبار التطابق لديه بين الظاهرة المجتمعية والظاهرة </w:t>
      </w:r>
      <w:r w:rsidRPr="00630A7C">
        <w:rPr>
          <w:rFonts w:ascii="Sakkal Majalla" w:hAnsi="Sakkal Majalla" w:cs="Sakkal Majalla" w:hint="cs"/>
          <w:sz w:val="32"/>
          <w:szCs w:val="32"/>
          <w:rtl/>
        </w:rPr>
        <w:t>الإ</w:t>
      </w:r>
      <w:r w:rsidRPr="00630A7C">
        <w:rPr>
          <w:rFonts w:ascii="Sakkal Majalla" w:hAnsi="Sakkal Majalla" w:cs="Sakkal Majalla"/>
          <w:sz w:val="32"/>
          <w:szCs w:val="32"/>
          <w:rtl/>
        </w:rPr>
        <w:t>نسانية</w:t>
      </w:r>
      <w:r w:rsidRPr="00630A7C">
        <w:rPr>
          <w:rFonts w:ascii="Sakkal Majalla" w:hAnsi="Sakkal Majalla" w:cs="Sakkal Majalla"/>
          <w:sz w:val="32"/>
          <w:szCs w:val="32"/>
        </w:rPr>
        <w:t xml:space="preserve">. </w:t>
      </w:r>
    </w:p>
    <w:p w:rsidR="00630A7C" w:rsidRPr="00630A7C" w:rsidRDefault="00630A7C" w:rsidP="00630A7C">
      <w:pPr>
        <w:bidi/>
        <w:jc w:val="both"/>
        <w:rPr>
          <w:rFonts w:ascii="Sakkal Majalla" w:hAnsi="Sakkal Majalla" w:cs="Sakkal Majalla"/>
          <w:sz w:val="32"/>
          <w:szCs w:val="32"/>
        </w:rPr>
      </w:pPr>
      <w:r w:rsidRPr="00630A7C">
        <w:rPr>
          <w:rFonts w:ascii="Sakkal Majalla" w:hAnsi="Sakkal Majalla" w:cs="Sakkal Majalla" w:hint="cs"/>
          <w:sz w:val="32"/>
          <w:szCs w:val="32"/>
          <w:rtl/>
        </w:rPr>
        <w:t xml:space="preserve"> </w:t>
      </w:r>
      <w:r w:rsidR="0092102D">
        <w:rPr>
          <w:rFonts w:ascii="Sakkal Majalla" w:hAnsi="Sakkal Majalla" w:cs="Sakkal Majalla" w:hint="cs"/>
          <w:sz w:val="32"/>
          <w:szCs w:val="32"/>
          <w:rtl/>
        </w:rPr>
        <w:t xml:space="preserve">      </w:t>
      </w:r>
      <w:r w:rsidRPr="00630A7C">
        <w:rPr>
          <w:rFonts w:ascii="Sakkal Majalla" w:hAnsi="Sakkal Majalla" w:cs="Sakkal Majalla" w:hint="cs"/>
          <w:sz w:val="32"/>
          <w:szCs w:val="32"/>
          <w:rtl/>
        </w:rPr>
        <w:t xml:space="preserve">   </w:t>
      </w:r>
      <w:r w:rsidRPr="00630A7C">
        <w:rPr>
          <w:rFonts w:ascii="Sakkal Majalla" w:hAnsi="Sakkal Majalla" w:cs="Sakkal Majalla"/>
          <w:sz w:val="32"/>
          <w:szCs w:val="32"/>
          <w:rtl/>
        </w:rPr>
        <w:t>يمكننا التأكيد على أن القرن التاسع عشر كان مرحلة مفصلية في التأسيس للعلوم ا</w:t>
      </w:r>
      <w:r w:rsidRPr="00630A7C">
        <w:rPr>
          <w:rFonts w:ascii="Sakkal Majalla" w:hAnsi="Sakkal Majalla" w:cs="Sakkal Majalla" w:hint="cs"/>
          <w:sz w:val="32"/>
          <w:szCs w:val="32"/>
          <w:rtl/>
        </w:rPr>
        <w:t>لإ</w:t>
      </w:r>
      <w:r w:rsidRPr="00630A7C">
        <w:rPr>
          <w:rFonts w:ascii="Sakkal Majalla" w:hAnsi="Sakkal Majalla" w:cs="Sakkal Majalla"/>
          <w:sz w:val="32"/>
          <w:szCs w:val="32"/>
          <w:rtl/>
        </w:rPr>
        <w:t xml:space="preserve">نسانية باعتبارها فرعا من فروع المنظومة المعرفية العامة بمحاولة تطبيق المنهج العلمي في دراسة ظواهرها، لذا يعتبر </w:t>
      </w:r>
      <w:proofErr w:type="spellStart"/>
      <w:r w:rsidRPr="00630A7C">
        <w:rPr>
          <w:rFonts w:ascii="Sakkal Majalla" w:hAnsi="Sakkal Majalla" w:cs="Sakkal Majalla"/>
          <w:sz w:val="32"/>
          <w:szCs w:val="32"/>
          <w:rtl/>
        </w:rPr>
        <w:t>أوغست</w:t>
      </w:r>
      <w:proofErr w:type="spellEnd"/>
      <w:r w:rsidRPr="00630A7C">
        <w:rPr>
          <w:rFonts w:ascii="Sakkal Majalla" w:hAnsi="Sakkal Majalla" w:cs="Sakkal Majalla"/>
          <w:sz w:val="32"/>
          <w:szCs w:val="32"/>
          <w:rtl/>
        </w:rPr>
        <w:t xml:space="preserve"> كونت أول من استخدم المنهج التجريبي في علم ا</w:t>
      </w:r>
      <w:r w:rsidRPr="00630A7C">
        <w:rPr>
          <w:rFonts w:ascii="Sakkal Majalla" w:hAnsi="Sakkal Majalla" w:cs="Sakkal Majalla" w:hint="cs"/>
          <w:sz w:val="32"/>
          <w:szCs w:val="32"/>
          <w:rtl/>
        </w:rPr>
        <w:t>لا</w:t>
      </w:r>
      <w:r w:rsidRPr="00630A7C">
        <w:rPr>
          <w:rFonts w:ascii="Sakkal Majalla" w:hAnsi="Sakkal Majalla" w:cs="Sakkal Majalla"/>
          <w:sz w:val="32"/>
          <w:szCs w:val="32"/>
          <w:rtl/>
        </w:rPr>
        <w:t>جتماع</w:t>
      </w:r>
      <w:r w:rsidRPr="00630A7C">
        <w:rPr>
          <w:rFonts w:ascii="Sakkal Majalla" w:hAnsi="Sakkal Majalla" w:cs="Sakkal Majalla" w:hint="cs"/>
          <w:sz w:val="32"/>
          <w:szCs w:val="32"/>
          <w:rtl/>
        </w:rPr>
        <w:t>.</w:t>
      </w:r>
    </w:p>
    <w:p w:rsidR="00D66128" w:rsidRPr="00630A7C" w:rsidRDefault="00D66128" w:rsidP="003A204E">
      <w:pPr>
        <w:bidi/>
        <w:rPr>
          <w:rFonts w:ascii="Sakkal Majalla" w:hAnsi="Sakkal Majalla" w:cs="Sakkal Majalla"/>
          <w:color w:val="333333"/>
          <w:sz w:val="32"/>
          <w:szCs w:val="32"/>
          <w:shd w:val="clear" w:color="auto" w:fill="FFFFFF"/>
        </w:rPr>
      </w:pPr>
      <w:r w:rsidRPr="00630A7C">
        <w:rPr>
          <w:rFonts w:ascii="Sakkal Majalla" w:hAnsi="Sakkal Majalla" w:cs="Sakkal Majalla"/>
          <w:color w:val="333333"/>
          <w:sz w:val="32"/>
          <w:szCs w:val="32"/>
        </w:rPr>
        <w:br/>
      </w:r>
    </w:p>
    <w:p w:rsidR="00995212" w:rsidRPr="00630A7C" w:rsidRDefault="00995212" w:rsidP="004A1066">
      <w:pPr>
        <w:bidi/>
        <w:jc w:val="both"/>
        <w:rPr>
          <w:rFonts w:ascii="Sakkal Majalla" w:hAnsi="Sakkal Majalla" w:cs="Sakkal Majalla"/>
          <w:sz w:val="32"/>
          <w:szCs w:val="32"/>
        </w:rPr>
      </w:pPr>
    </w:p>
    <w:sectPr w:rsidR="00995212" w:rsidRPr="00630A7C" w:rsidSect="002F4E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92C01"/>
    <w:multiLevelType w:val="hybridMultilevel"/>
    <w:tmpl w:val="9CCE2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0E6305"/>
    <w:multiLevelType w:val="hybridMultilevel"/>
    <w:tmpl w:val="5D7E2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6C3FA3"/>
    <w:multiLevelType w:val="hybridMultilevel"/>
    <w:tmpl w:val="308AA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66128"/>
    <w:rsid w:val="000C517F"/>
    <w:rsid w:val="003A204E"/>
    <w:rsid w:val="004A1066"/>
    <w:rsid w:val="00630A7C"/>
    <w:rsid w:val="00673AE6"/>
    <w:rsid w:val="00716368"/>
    <w:rsid w:val="008641A6"/>
    <w:rsid w:val="00871EAF"/>
    <w:rsid w:val="0092102D"/>
    <w:rsid w:val="00995212"/>
    <w:rsid w:val="00D661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128"/>
    <w:pPr>
      <w:ind w:left="720"/>
      <w:contextualSpacing/>
    </w:pPr>
  </w:style>
  <w:style w:type="paragraph" w:styleId="NormalWeb">
    <w:name w:val="Normal (Web)"/>
    <w:basedOn w:val="Normal"/>
    <w:uiPriority w:val="99"/>
    <w:semiHidden/>
    <w:unhideWhenUsed/>
    <w:rsid w:val="00D6612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1463</Words>
  <Characters>8050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2024-12-01T12:39:00Z</dcterms:created>
  <dcterms:modified xsi:type="dcterms:W3CDTF">2024-12-02T12:54:00Z</dcterms:modified>
</cp:coreProperties>
</file>