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3DA1A" w14:textId="0CBF4909" w:rsidR="004557B1" w:rsidRPr="00502702" w:rsidRDefault="004557B1" w:rsidP="00502702">
      <w:pPr>
        <w:bidi/>
        <w:spacing w:line="276" w:lineRule="auto"/>
        <w:rPr>
          <w:rFonts w:ascii="Simplified Arabic" w:hAnsi="Simplified Arabic" w:cs="Simplified Arabic"/>
          <w:b/>
          <w:bCs/>
          <w:sz w:val="32"/>
          <w:szCs w:val="32"/>
          <w:rtl/>
          <w:lang w:val="en-US" w:bidi="ar-DZ"/>
        </w:rPr>
      </w:pPr>
      <w:r w:rsidRPr="00502702">
        <w:rPr>
          <w:rFonts w:ascii="Simplified Arabic" w:hAnsi="Simplified Arabic" w:cs="Simplified Arabic"/>
          <w:b/>
          <w:bCs/>
          <w:color w:val="800000"/>
          <w:sz w:val="32"/>
          <w:szCs w:val="32"/>
          <w:rtl/>
          <w:lang w:val="en-US" w:bidi="ar-DZ"/>
        </w:rPr>
        <w:t xml:space="preserve">المحاضرة الأولى: </w:t>
      </w:r>
      <w:r w:rsidRPr="00502702">
        <w:rPr>
          <w:rFonts w:ascii="Simplified Arabic" w:hAnsi="Simplified Arabic" w:cs="Simplified Arabic"/>
          <w:b/>
          <w:bCs/>
          <w:sz w:val="32"/>
          <w:szCs w:val="32"/>
          <w:rtl/>
          <w:lang w:val="en-US" w:bidi="ar-DZ"/>
        </w:rPr>
        <w:t>مدخل مفاهيمي</w:t>
      </w:r>
    </w:p>
    <w:p w14:paraId="6202F5C7" w14:textId="40D477FF" w:rsidR="00C04FBF" w:rsidRPr="00502702" w:rsidRDefault="00502702" w:rsidP="00502702">
      <w:pPr>
        <w:pStyle w:val="Paragraphedeliste"/>
        <w:numPr>
          <w:ilvl w:val="0"/>
          <w:numId w:val="8"/>
        </w:numPr>
        <w:bidi/>
        <w:spacing w:line="276" w:lineRule="auto"/>
        <w:rPr>
          <w:rFonts w:ascii="Simplified Arabic" w:hAnsi="Simplified Arabic" w:cs="Simplified Arabic"/>
          <w:sz w:val="32"/>
          <w:szCs w:val="32"/>
          <w:rtl/>
          <w:lang w:val="en-US" w:bidi="ar-DZ"/>
        </w:rPr>
      </w:pPr>
      <w:r w:rsidRPr="00502702">
        <w:rPr>
          <w:rFonts w:ascii="Simplified Arabic" w:hAnsi="Simplified Arabic" w:cs="Simplified Arabic" w:hint="cs"/>
          <w:b/>
          <w:bCs/>
          <w:sz w:val="32"/>
          <w:szCs w:val="32"/>
          <w:u w:val="single"/>
          <w:rtl/>
          <w:lang w:val="en-US" w:bidi="ar-DZ"/>
        </w:rPr>
        <w:t>النظرية:</w:t>
      </w:r>
      <w:r>
        <w:rPr>
          <w:rFonts w:ascii="Simplified Arabic" w:hAnsi="Simplified Arabic" w:cs="Simplified Arabic" w:hint="cs"/>
          <w:sz w:val="32"/>
          <w:szCs w:val="32"/>
          <w:rtl/>
          <w:lang w:val="en-US" w:bidi="ar-DZ"/>
        </w:rPr>
        <w:t xml:space="preserve"> </w:t>
      </w:r>
      <w:r w:rsidR="004557B1" w:rsidRPr="00502702">
        <w:rPr>
          <w:rFonts w:ascii="Simplified Arabic" w:hAnsi="Simplified Arabic" w:cs="Simplified Arabic"/>
          <w:sz w:val="32"/>
          <w:szCs w:val="32"/>
          <w:rtl/>
          <w:lang w:val="en-US" w:bidi="ar-DZ"/>
        </w:rPr>
        <w:t xml:space="preserve">هناك شبه اختلاف في تصورات </w:t>
      </w:r>
      <w:r w:rsidRPr="00502702">
        <w:rPr>
          <w:rFonts w:ascii="Simplified Arabic" w:hAnsi="Simplified Arabic" w:cs="Simplified Arabic"/>
          <w:sz w:val="32"/>
          <w:szCs w:val="32"/>
          <w:rtl/>
          <w:lang w:val="en-US" w:bidi="ar-DZ"/>
        </w:rPr>
        <w:t>ورؤى</w:t>
      </w:r>
      <w:r w:rsidR="004557B1" w:rsidRPr="00502702">
        <w:rPr>
          <w:rFonts w:ascii="Simplified Arabic" w:hAnsi="Simplified Arabic" w:cs="Simplified Arabic"/>
          <w:sz w:val="32"/>
          <w:szCs w:val="32"/>
          <w:rtl/>
          <w:lang w:val="en-US" w:bidi="ar-DZ"/>
        </w:rPr>
        <w:t xml:space="preserve"> الباحثين حول مفهوم النظرية </w:t>
      </w:r>
      <w:r w:rsidR="00190E16" w:rsidRPr="00502702">
        <w:rPr>
          <w:rFonts w:ascii="Simplified Arabic" w:hAnsi="Simplified Arabic" w:cs="Simplified Arabic"/>
          <w:sz w:val="32"/>
          <w:szCs w:val="32"/>
          <w:rtl/>
          <w:lang w:val="en-US" w:bidi="ar-DZ"/>
        </w:rPr>
        <w:t>إذ يتصور البعض أن النظ</w:t>
      </w:r>
      <w:r w:rsidR="006A6D4F" w:rsidRPr="00502702">
        <w:rPr>
          <w:rFonts w:ascii="Simplified Arabic" w:hAnsi="Simplified Arabic" w:cs="Simplified Arabic"/>
          <w:sz w:val="32"/>
          <w:szCs w:val="32"/>
          <w:rtl/>
          <w:lang w:val="en-US" w:bidi="ar-DZ"/>
        </w:rPr>
        <w:t>رية هي فكرة أو مجموعة من التصورات وضعت مسبقا لتفسير شيء ما،</w:t>
      </w:r>
      <w:r w:rsidR="00C04FBF" w:rsidRPr="00502702">
        <w:rPr>
          <w:rFonts w:ascii="Simplified Arabic" w:hAnsi="Simplified Arabic" w:cs="Simplified Arabic"/>
          <w:sz w:val="32"/>
          <w:szCs w:val="32"/>
          <w:rtl/>
          <w:lang w:val="en-US" w:bidi="ar-DZ"/>
        </w:rPr>
        <w:t xml:space="preserve"> </w:t>
      </w:r>
      <w:r w:rsidR="00190E16" w:rsidRPr="00502702">
        <w:rPr>
          <w:rFonts w:ascii="Simplified Arabic" w:hAnsi="Simplified Arabic" w:cs="Simplified Arabic"/>
          <w:sz w:val="32"/>
          <w:szCs w:val="32"/>
          <w:rtl/>
          <w:lang w:val="en-US" w:bidi="ar-DZ"/>
        </w:rPr>
        <w:t xml:space="preserve">في </w:t>
      </w:r>
      <w:r w:rsidR="006A6D4F" w:rsidRPr="00502702">
        <w:rPr>
          <w:rFonts w:ascii="Simplified Arabic" w:hAnsi="Simplified Arabic" w:cs="Simplified Arabic"/>
          <w:sz w:val="32"/>
          <w:szCs w:val="32"/>
          <w:rtl/>
          <w:lang w:val="en-US" w:bidi="ar-DZ"/>
        </w:rPr>
        <w:t xml:space="preserve">حين يرى البعض </w:t>
      </w:r>
      <w:r w:rsidR="00190E16" w:rsidRPr="00502702">
        <w:rPr>
          <w:rFonts w:ascii="Simplified Arabic" w:hAnsi="Simplified Arabic" w:cs="Simplified Arabic"/>
          <w:sz w:val="32"/>
          <w:szCs w:val="32"/>
          <w:rtl/>
          <w:lang w:val="en-US" w:bidi="ar-DZ"/>
        </w:rPr>
        <w:t>الآخر أن النظ</w:t>
      </w:r>
      <w:r w:rsidR="006A6D4F" w:rsidRPr="00502702">
        <w:rPr>
          <w:rFonts w:ascii="Simplified Arabic" w:hAnsi="Simplified Arabic" w:cs="Simplified Arabic"/>
          <w:sz w:val="32"/>
          <w:szCs w:val="32"/>
          <w:rtl/>
          <w:lang w:val="en-US" w:bidi="ar-DZ"/>
        </w:rPr>
        <w:t xml:space="preserve">رية لا تختلف كثيرا عن </w:t>
      </w:r>
      <w:r w:rsidR="00190E16" w:rsidRPr="00502702">
        <w:rPr>
          <w:rFonts w:ascii="Simplified Arabic" w:hAnsi="Simplified Arabic" w:cs="Simplified Arabic"/>
          <w:sz w:val="32"/>
          <w:szCs w:val="32"/>
          <w:rtl/>
          <w:lang w:val="en-US" w:bidi="ar-DZ"/>
        </w:rPr>
        <w:t>الافتراض العلمي بمعنى أنها تحمل تفسي</w:t>
      </w:r>
      <w:r w:rsidR="006A6D4F" w:rsidRPr="00502702">
        <w:rPr>
          <w:rFonts w:ascii="Simplified Arabic" w:hAnsi="Simplified Arabic" w:cs="Simplified Arabic"/>
          <w:sz w:val="32"/>
          <w:szCs w:val="32"/>
          <w:rtl/>
          <w:lang w:val="en-US" w:bidi="ar-DZ"/>
        </w:rPr>
        <w:t xml:space="preserve">را </w:t>
      </w:r>
      <w:r w:rsidR="00190E16" w:rsidRPr="00502702">
        <w:rPr>
          <w:rFonts w:ascii="Simplified Arabic" w:hAnsi="Simplified Arabic" w:cs="Simplified Arabic"/>
          <w:sz w:val="32"/>
          <w:szCs w:val="32"/>
          <w:rtl/>
          <w:lang w:val="en-US" w:bidi="ar-DZ"/>
        </w:rPr>
        <w:t xml:space="preserve">مبدئيا أو حلا مقترحا لموضوع أو ظاهرة أو </w:t>
      </w:r>
      <w:r w:rsidR="00C04FBF" w:rsidRPr="00502702">
        <w:rPr>
          <w:rFonts w:ascii="Simplified Arabic" w:hAnsi="Simplified Arabic" w:cs="Simplified Arabic"/>
          <w:sz w:val="32"/>
          <w:szCs w:val="32"/>
          <w:rtl/>
          <w:lang w:val="en-US" w:bidi="ar-DZ"/>
        </w:rPr>
        <w:t>مش</w:t>
      </w:r>
      <w:r w:rsidR="00190E16" w:rsidRPr="00502702">
        <w:rPr>
          <w:rFonts w:ascii="Simplified Arabic" w:hAnsi="Simplified Arabic" w:cs="Simplified Arabic"/>
          <w:sz w:val="32"/>
          <w:szCs w:val="32"/>
          <w:rtl/>
          <w:lang w:val="en-US" w:bidi="ar-DZ"/>
        </w:rPr>
        <w:t>كلة معينة، في حين يعتقد آخرون أن</w:t>
      </w:r>
      <w:r w:rsidR="00C04FBF" w:rsidRPr="00502702">
        <w:rPr>
          <w:rFonts w:ascii="Simplified Arabic" w:hAnsi="Simplified Arabic" w:cs="Simplified Arabic"/>
          <w:sz w:val="32"/>
          <w:szCs w:val="32"/>
          <w:rtl/>
          <w:lang w:val="en-US" w:bidi="ar-DZ"/>
        </w:rPr>
        <w:t>ها تقترب من عمليات صياغة الأنماط مما يساعد على تحد</w:t>
      </w:r>
      <w:r w:rsidR="00A21EBB" w:rsidRPr="00502702">
        <w:rPr>
          <w:rFonts w:ascii="Simplified Arabic" w:hAnsi="Simplified Arabic" w:cs="Simplified Arabic"/>
          <w:sz w:val="32"/>
          <w:szCs w:val="32"/>
          <w:rtl/>
          <w:lang w:val="en-US" w:bidi="ar-DZ"/>
        </w:rPr>
        <w:t xml:space="preserve">يد العلاقات المتداخلة بين ظواهر </w:t>
      </w:r>
      <w:r w:rsidR="00190E16" w:rsidRPr="00502702">
        <w:rPr>
          <w:rFonts w:ascii="Simplified Arabic" w:hAnsi="Simplified Arabic" w:cs="Simplified Arabic"/>
          <w:sz w:val="32"/>
          <w:szCs w:val="32"/>
          <w:rtl/>
          <w:lang w:val="en-US" w:bidi="ar-DZ"/>
        </w:rPr>
        <w:t>أو قضايا ن</w:t>
      </w:r>
      <w:r w:rsidR="00C04FBF" w:rsidRPr="00502702">
        <w:rPr>
          <w:rFonts w:ascii="Simplified Arabic" w:hAnsi="Simplified Arabic" w:cs="Simplified Arabic"/>
          <w:sz w:val="32"/>
          <w:szCs w:val="32"/>
          <w:rtl/>
          <w:lang w:val="en-US" w:bidi="ar-DZ"/>
        </w:rPr>
        <w:t xml:space="preserve">حاول </w:t>
      </w:r>
      <w:r w:rsidR="00190E16" w:rsidRPr="00502702">
        <w:rPr>
          <w:rFonts w:ascii="Simplified Arabic" w:hAnsi="Simplified Arabic" w:cs="Simplified Arabic"/>
          <w:sz w:val="32"/>
          <w:szCs w:val="32"/>
          <w:rtl/>
          <w:lang w:val="en-US" w:bidi="ar-DZ"/>
        </w:rPr>
        <w:t>توضيحها أو تفسي</w:t>
      </w:r>
      <w:r w:rsidR="00C04FBF" w:rsidRPr="00502702">
        <w:rPr>
          <w:rFonts w:ascii="Simplified Arabic" w:hAnsi="Simplified Arabic" w:cs="Simplified Arabic"/>
          <w:sz w:val="32"/>
          <w:szCs w:val="32"/>
          <w:rtl/>
          <w:lang w:val="en-US" w:bidi="ar-DZ"/>
        </w:rPr>
        <w:t>رها</w:t>
      </w:r>
    </w:p>
    <w:p w14:paraId="41419580" w14:textId="2894687F" w:rsidR="00A21EBB" w:rsidRPr="00502702" w:rsidRDefault="00190E16" w:rsidP="00502702">
      <w:pPr>
        <w:bidi/>
        <w:spacing w:line="276" w:lineRule="auto"/>
        <w:rPr>
          <w:rFonts w:ascii="Simplified Arabic" w:hAnsi="Simplified Arabic" w:cs="Simplified Arabic"/>
          <w:sz w:val="32"/>
          <w:szCs w:val="32"/>
          <w:rtl/>
          <w:lang w:val="en-US" w:bidi="ar-DZ"/>
        </w:rPr>
      </w:pPr>
      <w:r w:rsidRPr="00502702">
        <w:rPr>
          <w:rFonts w:ascii="Simplified Arabic" w:hAnsi="Simplified Arabic" w:cs="Simplified Arabic"/>
          <w:b/>
          <w:bCs/>
          <w:sz w:val="32"/>
          <w:szCs w:val="32"/>
          <w:rtl/>
          <w:lang w:val="en-US" w:bidi="ar-DZ"/>
        </w:rPr>
        <w:t>النظ</w:t>
      </w:r>
      <w:r w:rsidR="00A21EBB" w:rsidRPr="00502702">
        <w:rPr>
          <w:rFonts w:ascii="Simplified Arabic" w:hAnsi="Simplified Arabic" w:cs="Simplified Arabic"/>
          <w:b/>
          <w:bCs/>
          <w:sz w:val="32"/>
          <w:szCs w:val="32"/>
          <w:rtl/>
          <w:lang w:val="en-US" w:bidi="ar-DZ"/>
        </w:rPr>
        <w:t>رية لغة:</w:t>
      </w:r>
      <w:r w:rsidR="00A21EBB" w:rsidRPr="00502702">
        <w:rPr>
          <w:rFonts w:ascii="Simplified Arabic" w:hAnsi="Simplified Arabic" w:cs="Simplified Arabic"/>
          <w:sz w:val="32"/>
          <w:szCs w:val="32"/>
          <w:rtl/>
          <w:lang w:val="en-US" w:bidi="ar-DZ"/>
        </w:rPr>
        <w:t xml:space="preserve"> </w:t>
      </w:r>
      <w:r w:rsidRPr="00502702">
        <w:rPr>
          <w:rFonts w:ascii="Simplified Arabic" w:hAnsi="Simplified Arabic" w:cs="Simplified Arabic"/>
          <w:sz w:val="32"/>
          <w:szCs w:val="32"/>
          <w:rtl/>
          <w:lang w:val="en-US" w:bidi="ar-DZ"/>
        </w:rPr>
        <w:t>كلمة نظ</w:t>
      </w:r>
      <w:r w:rsidR="00A21EBB" w:rsidRPr="00502702">
        <w:rPr>
          <w:rFonts w:ascii="Simplified Arabic" w:hAnsi="Simplified Arabic" w:cs="Simplified Arabic"/>
          <w:sz w:val="32"/>
          <w:szCs w:val="32"/>
          <w:rtl/>
          <w:lang w:val="en-US" w:bidi="ar-DZ"/>
        </w:rPr>
        <w:t xml:space="preserve">رية </w:t>
      </w:r>
      <w:r w:rsidRPr="00502702">
        <w:rPr>
          <w:rFonts w:ascii="Simplified Arabic" w:hAnsi="Simplified Arabic" w:cs="Simplified Arabic"/>
          <w:sz w:val="32"/>
          <w:szCs w:val="32"/>
          <w:lang w:val="en-US" w:bidi="ar-DZ"/>
        </w:rPr>
        <w:t>theory</w:t>
      </w:r>
      <w:r w:rsidR="00A21EBB" w:rsidRPr="00502702">
        <w:rPr>
          <w:rFonts w:ascii="Simplified Arabic" w:hAnsi="Simplified Arabic" w:cs="Simplified Arabic"/>
          <w:sz w:val="32"/>
          <w:szCs w:val="32"/>
          <w:rtl/>
          <w:lang w:val="en-US" w:bidi="ar-DZ"/>
        </w:rPr>
        <w:t xml:space="preserve"> </w:t>
      </w:r>
      <w:r w:rsidR="00614B80" w:rsidRPr="00502702">
        <w:rPr>
          <w:rFonts w:ascii="Simplified Arabic" w:hAnsi="Simplified Arabic" w:cs="Simplified Arabic"/>
          <w:sz w:val="32"/>
          <w:szCs w:val="32"/>
          <w:rtl/>
          <w:lang w:val="en-US" w:bidi="ar-DZ"/>
        </w:rPr>
        <w:t>في الإنجليزية معناها الجانب النظري من علم أ</w:t>
      </w:r>
      <w:r w:rsidR="00A21EBB" w:rsidRPr="00502702">
        <w:rPr>
          <w:rFonts w:ascii="Simplified Arabic" w:hAnsi="Simplified Arabic" w:cs="Simplified Arabic"/>
          <w:sz w:val="32"/>
          <w:szCs w:val="32"/>
          <w:rtl/>
          <w:lang w:val="en-US" w:bidi="ar-DZ"/>
        </w:rPr>
        <w:t>و فن</w:t>
      </w:r>
      <w:r w:rsidR="00502702" w:rsidRPr="00502702">
        <w:rPr>
          <w:rFonts w:ascii="Simplified Arabic" w:hAnsi="Simplified Arabic" w:cs="Simplified Arabic"/>
          <w:sz w:val="32"/>
          <w:szCs w:val="32"/>
          <w:lang w:val="en-US" w:bidi="ar-DZ"/>
        </w:rPr>
        <w:t xml:space="preserve"> </w:t>
      </w:r>
      <w:r w:rsidR="00614B80" w:rsidRPr="00502702">
        <w:rPr>
          <w:rFonts w:ascii="Simplified Arabic" w:hAnsi="Simplified Arabic" w:cs="Simplified Arabic"/>
          <w:sz w:val="32"/>
          <w:szCs w:val="32"/>
          <w:rtl/>
          <w:lang w:val="en-US" w:bidi="ar-DZ"/>
        </w:rPr>
        <w:t>ولفظ</w:t>
      </w:r>
      <w:r w:rsidR="00A21EBB" w:rsidRPr="00502702">
        <w:rPr>
          <w:rFonts w:ascii="Simplified Arabic" w:hAnsi="Simplified Arabic" w:cs="Simplified Arabic"/>
          <w:sz w:val="32"/>
          <w:szCs w:val="32"/>
          <w:rtl/>
          <w:lang w:val="en-US" w:bidi="ar-DZ"/>
        </w:rPr>
        <w:t xml:space="preserve"> نظر</w:t>
      </w:r>
      <w:r w:rsidR="00614B80" w:rsidRPr="00502702">
        <w:rPr>
          <w:rFonts w:ascii="Simplified Arabic" w:hAnsi="Simplified Arabic" w:cs="Simplified Arabic"/>
          <w:sz w:val="32"/>
          <w:szCs w:val="32"/>
          <w:rtl/>
          <w:lang w:val="en-US" w:bidi="ar-DZ"/>
        </w:rPr>
        <w:t>ية في اللغة العربية مشتق من النظ</w:t>
      </w:r>
      <w:r w:rsidR="00A21EBB" w:rsidRPr="00502702">
        <w:rPr>
          <w:rFonts w:ascii="Simplified Arabic" w:hAnsi="Simplified Arabic" w:cs="Simplified Arabic"/>
          <w:sz w:val="32"/>
          <w:szCs w:val="32"/>
          <w:rtl/>
          <w:lang w:val="en-US" w:bidi="ar-DZ"/>
        </w:rPr>
        <w:t>ر الذ</w:t>
      </w:r>
      <w:r w:rsidR="00614B80" w:rsidRPr="00502702">
        <w:rPr>
          <w:rFonts w:ascii="Simplified Arabic" w:hAnsi="Simplified Arabic" w:cs="Simplified Arabic"/>
          <w:sz w:val="32"/>
          <w:szCs w:val="32"/>
          <w:rtl/>
          <w:lang w:val="en-US" w:bidi="ar-DZ"/>
        </w:rPr>
        <w:t>ي يحمل دلالة معنى التأمل العقلي</w:t>
      </w:r>
      <w:r w:rsidR="00A21EBB" w:rsidRPr="00502702">
        <w:rPr>
          <w:rFonts w:ascii="Simplified Arabic" w:hAnsi="Simplified Arabic" w:cs="Simplified Arabic"/>
          <w:sz w:val="32"/>
          <w:szCs w:val="32"/>
          <w:rtl/>
          <w:lang w:val="en-US" w:bidi="ar-DZ"/>
        </w:rPr>
        <w:t xml:space="preserve">، وفي الفرنسية </w:t>
      </w:r>
      <w:r w:rsidR="00A21EBB" w:rsidRPr="00502702">
        <w:rPr>
          <w:rFonts w:ascii="Simplified Arabic" w:hAnsi="Simplified Arabic" w:cs="Simplified Arabic"/>
          <w:sz w:val="32"/>
          <w:szCs w:val="32"/>
          <w:lang w:val="en-US" w:bidi="ar-DZ"/>
        </w:rPr>
        <w:t>t</w:t>
      </w:r>
      <w:r w:rsidR="00614B80" w:rsidRPr="00502702">
        <w:rPr>
          <w:rFonts w:ascii="Simplified Arabic" w:hAnsi="Simplified Arabic" w:cs="Simplified Arabic"/>
          <w:sz w:val="32"/>
          <w:szCs w:val="32"/>
          <w:lang w:bidi="ar-DZ"/>
        </w:rPr>
        <w:t>hé</w:t>
      </w:r>
      <w:proofErr w:type="spellStart"/>
      <w:r w:rsidR="00A21EBB" w:rsidRPr="00502702">
        <w:rPr>
          <w:rFonts w:ascii="Simplified Arabic" w:hAnsi="Simplified Arabic" w:cs="Simplified Arabic"/>
          <w:sz w:val="32"/>
          <w:szCs w:val="32"/>
          <w:lang w:val="en-US" w:bidi="ar-DZ"/>
        </w:rPr>
        <w:t>orie</w:t>
      </w:r>
      <w:proofErr w:type="spellEnd"/>
      <w:r w:rsidR="00A21EBB" w:rsidRPr="00502702">
        <w:rPr>
          <w:rFonts w:ascii="Simplified Arabic" w:hAnsi="Simplified Arabic" w:cs="Simplified Arabic"/>
          <w:sz w:val="32"/>
          <w:szCs w:val="32"/>
          <w:rtl/>
          <w:lang w:val="en-US" w:bidi="ar-DZ"/>
        </w:rPr>
        <w:t xml:space="preserve"> تعني بناء أو نسق متدرج الأفكار يتم </w:t>
      </w:r>
      <w:r w:rsidR="00502702" w:rsidRPr="00502702">
        <w:rPr>
          <w:rFonts w:ascii="Simplified Arabic" w:hAnsi="Simplified Arabic" w:cs="Simplified Arabic"/>
          <w:sz w:val="32"/>
          <w:szCs w:val="32"/>
          <w:rtl/>
          <w:lang w:val="en-US" w:bidi="ar-DZ"/>
        </w:rPr>
        <w:t>الانتقال</w:t>
      </w:r>
      <w:r w:rsidR="00A21EBB" w:rsidRPr="00502702">
        <w:rPr>
          <w:rFonts w:ascii="Simplified Arabic" w:hAnsi="Simplified Arabic" w:cs="Simplified Arabic"/>
          <w:sz w:val="32"/>
          <w:szCs w:val="32"/>
          <w:rtl/>
          <w:lang w:val="en-US" w:bidi="ar-DZ"/>
        </w:rPr>
        <w:t xml:space="preserve"> فيه من المقدمات </w:t>
      </w:r>
      <w:r w:rsidR="00614B80" w:rsidRPr="00502702">
        <w:rPr>
          <w:rFonts w:ascii="Simplified Arabic" w:hAnsi="Simplified Arabic" w:cs="Simplified Arabic"/>
          <w:sz w:val="32"/>
          <w:szCs w:val="32"/>
          <w:rtl/>
          <w:lang w:val="en-US" w:bidi="ar-DZ"/>
        </w:rPr>
        <w:t>إلى</w:t>
      </w:r>
      <w:r w:rsidR="00A21EBB" w:rsidRPr="00502702">
        <w:rPr>
          <w:rFonts w:ascii="Simplified Arabic" w:hAnsi="Simplified Arabic" w:cs="Simplified Arabic"/>
          <w:sz w:val="32"/>
          <w:szCs w:val="32"/>
          <w:rtl/>
          <w:lang w:val="en-US" w:bidi="ar-DZ"/>
        </w:rPr>
        <w:t xml:space="preserve"> </w:t>
      </w:r>
      <w:r w:rsidR="00614B80" w:rsidRPr="00502702">
        <w:rPr>
          <w:rFonts w:ascii="Simplified Arabic" w:hAnsi="Simplified Arabic" w:cs="Simplified Arabic"/>
          <w:sz w:val="32"/>
          <w:szCs w:val="32"/>
          <w:rtl/>
          <w:lang w:val="en-US" w:bidi="ar-DZ"/>
        </w:rPr>
        <w:t>النتائج</w:t>
      </w:r>
    </w:p>
    <w:p w14:paraId="0C113016" w14:textId="77777777" w:rsidR="00A21EBB" w:rsidRPr="00502702" w:rsidRDefault="00A21EBB" w:rsidP="00502702">
      <w:pPr>
        <w:bidi/>
        <w:spacing w:line="276" w:lineRule="auto"/>
        <w:rPr>
          <w:rFonts w:ascii="Simplified Arabic" w:hAnsi="Simplified Arabic" w:cs="Simplified Arabic"/>
          <w:b/>
          <w:bCs/>
          <w:sz w:val="32"/>
          <w:szCs w:val="32"/>
          <w:rtl/>
          <w:lang w:val="en-US" w:bidi="ar-DZ"/>
        </w:rPr>
      </w:pPr>
      <w:r w:rsidRPr="00502702">
        <w:rPr>
          <w:rFonts w:ascii="Simplified Arabic" w:hAnsi="Simplified Arabic" w:cs="Simplified Arabic"/>
          <w:b/>
          <w:bCs/>
          <w:sz w:val="32"/>
          <w:szCs w:val="32"/>
          <w:rtl/>
          <w:lang w:val="en-US" w:bidi="ar-DZ"/>
        </w:rPr>
        <w:t>التعريف الإصطلاحي:</w:t>
      </w:r>
    </w:p>
    <w:p w14:paraId="0A6E74A4" w14:textId="77777777" w:rsidR="00A21EBB" w:rsidRPr="00502702" w:rsidRDefault="00A21EBB" w:rsidP="00502702">
      <w:pPr>
        <w:bidi/>
        <w:spacing w:line="276" w:lineRule="auto"/>
        <w:rPr>
          <w:rFonts w:ascii="Simplified Arabic" w:hAnsi="Simplified Arabic" w:cs="Simplified Arabic"/>
          <w:color w:val="000000" w:themeColor="text1"/>
          <w:sz w:val="32"/>
          <w:szCs w:val="32"/>
          <w:rtl/>
          <w:lang w:val="en-US" w:bidi="ar-DZ"/>
        </w:rPr>
      </w:pPr>
      <w:r w:rsidRPr="00502702">
        <w:rPr>
          <w:rFonts w:ascii="Simplified Arabic" w:hAnsi="Simplified Arabic" w:cs="Simplified Arabic"/>
          <w:color w:val="000000" w:themeColor="text1"/>
          <w:sz w:val="32"/>
          <w:szCs w:val="32"/>
          <w:rtl/>
          <w:lang w:val="en-US" w:bidi="ar-DZ"/>
        </w:rPr>
        <w:t>•ال</w:t>
      </w:r>
      <w:r w:rsidR="00614B80" w:rsidRPr="00502702">
        <w:rPr>
          <w:rFonts w:ascii="Simplified Arabic" w:hAnsi="Simplified Arabic" w:cs="Simplified Arabic"/>
          <w:color w:val="000000" w:themeColor="text1"/>
          <w:sz w:val="32"/>
          <w:szCs w:val="32"/>
          <w:rtl/>
          <w:lang w:val="en-US" w:bidi="ar-DZ"/>
        </w:rPr>
        <w:t>نظرية هي المفاهيم التي يتوصل إليها الباحث بناء على ملاحظات</w:t>
      </w:r>
      <w:r w:rsidRPr="00502702">
        <w:rPr>
          <w:rFonts w:ascii="Simplified Arabic" w:hAnsi="Simplified Arabic" w:cs="Simplified Arabic"/>
          <w:color w:val="000000" w:themeColor="text1"/>
          <w:sz w:val="32"/>
          <w:szCs w:val="32"/>
          <w:rtl/>
          <w:lang w:val="en-US" w:bidi="ar-DZ"/>
        </w:rPr>
        <w:t xml:space="preserve">ه </w:t>
      </w:r>
      <w:r w:rsidR="00614B80" w:rsidRPr="00502702">
        <w:rPr>
          <w:rFonts w:ascii="Simplified Arabic" w:hAnsi="Simplified Arabic" w:cs="Simplified Arabic"/>
          <w:color w:val="000000" w:themeColor="text1"/>
          <w:sz w:val="32"/>
          <w:szCs w:val="32"/>
          <w:rtl/>
          <w:lang w:val="en-US" w:bidi="ar-DZ"/>
        </w:rPr>
        <w:t xml:space="preserve">لتجربة </w:t>
      </w:r>
      <w:r w:rsidRPr="00502702">
        <w:rPr>
          <w:rFonts w:ascii="Simplified Arabic" w:hAnsi="Simplified Arabic" w:cs="Simplified Arabic"/>
          <w:color w:val="000000" w:themeColor="text1"/>
          <w:sz w:val="32"/>
          <w:szCs w:val="32"/>
          <w:rtl/>
          <w:lang w:val="en-US" w:bidi="ar-DZ"/>
        </w:rPr>
        <w:t>أو مجموعة من التجارب أو حدث أو مجموعة من الأحداث</w:t>
      </w:r>
      <w:r w:rsidR="00614B80" w:rsidRPr="00502702">
        <w:rPr>
          <w:rFonts w:ascii="Simplified Arabic" w:hAnsi="Simplified Arabic" w:cs="Simplified Arabic"/>
          <w:color w:val="000000" w:themeColor="text1"/>
          <w:sz w:val="32"/>
          <w:szCs w:val="32"/>
          <w:rtl/>
          <w:lang w:val="en-US" w:bidi="ar-DZ"/>
        </w:rPr>
        <w:t>.</w:t>
      </w:r>
    </w:p>
    <w:p w14:paraId="4A7D7757" w14:textId="77777777" w:rsidR="00A21EBB" w:rsidRPr="00502702" w:rsidRDefault="00A21EBB" w:rsidP="00502702">
      <w:pPr>
        <w:bidi/>
        <w:spacing w:line="276" w:lineRule="auto"/>
        <w:rPr>
          <w:rFonts w:ascii="Simplified Arabic" w:hAnsi="Simplified Arabic" w:cs="Simplified Arabic"/>
          <w:color w:val="000000" w:themeColor="text1"/>
          <w:sz w:val="32"/>
          <w:szCs w:val="32"/>
          <w:rtl/>
          <w:lang w:val="en-US" w:bidi="ar-DZ"/>
        </w:rPr>
      </w:pPr>
      <w:r w:rsidRPr="00502702">
        <w:rPr>
          <w:rFonts w:ascii="Simplified Arabic" w:hAnsi="Simplified Arabic" w:cs="Simplified Arabic"/>
          <w:color w:val="000000" w:themeColor="text1"/>
          <w:sz w:val="32"/>
          <w:szCs w:val="32"/>
          <w:rtl/>
          <w:lang w:val="en-US" w:bidi="ar-DZ"/>
        </w:rPr>
        <w:t>•</w:t>
      </w:r>
      <w:r w:rsidR="00614B80" w:rsidRPr="00502702">
        <w:rPr>
          <w:rFonts w:ascii="Simplified Arabic" w:hAnsi="Simplified Arabic" w:cs="Simplified Arabic"/>
          <w:color w:val="000000" w:themeColor="text1"/>
          <w:sz w:val="32"/>
          <w:szCs w:val="32"/>
          <w:rtl/>
          <w:lang w:val="en-US" w:bidi="ar-DZ"/>
        </w:rPr>
        <w:t xml:space="preserve">وتعرفها دائرة المعارف البريطانية </w:t>
      </w:r>
      <w:r w:rsidRPr="00502702">
        <w:rPr>
          <w:rFonts w:ascii="Simplified Arabic" w:hAnsi="Simplified Arabic" w:cs="Simplified Arabic"/>
          <w:color w:val="000000" w:themeColor="text1"/>
          <w:sz w:val="32"/>
          <w:szCs w:val="32"/>
          <w:rtl/>
          <w:lang w:val="en-US" w:bidi="ar-DZ"/>
        </w:rPr>
        <w:t>ب</w:t>
      </w:r>
      <w:r w:rsidR="00614B80" w:rsidRPr="00502702">
        <w:rPr>
          <w:rFonts w:ascii="Simplified Arabic" w:hAnsi="Simplified Arabic" w:cs="Simplified Arabic"/>
          <w:color w:val="000000" w:themeColor="text1"/>
          <w:sz w:val="32"/>
          <w:szCs w:val="32"/>
          <w:rtl/>
          <w:lang w:val="en-US" w:bidi="ar-DZ"/>
        </w:rPr>
        <w:t xml:space="preserve">أنها: خطة </w:t>
      </w:r>
      <w:r w:rsidRPr="00502702">
        <w:rPr>
          <w:rFonts w:ascii="Simplified Arabic" w:hAnsi="Simplified Arabic" w:cs="Simplified Arabic"/>
          <w:color w:val="000000" w:themeColor="text1"/>
          <w:sz w:val="32"/>
          <w:szCs w:val="32"/>
          <w:rtl/>
          <w:lang w:val="en-US" w:bidi="ar-DZ"/>
        </w:rPr>
        <w:t>ذات مراحل مرتبة ذهنيا تشمل مجموعة من النظم</w:t>
      </w:r>
      <w:r w:rsidR="005F3A25" w:rsidRPr="00502702">
        <w:rPr>
          <w:rFonts w:ascii="Simplified Arabic" w:hAnsi="Simplified Arabic" w:cs="Simplified Arabic"/>
          <w:color w:val="000000" w:themeColor="text1"/>
          <w:sz w:val="32"/>
          <w:szCs w:val="32"/>
          <w:rtl/>
          <w:lang w:val="en-US" w:bidi="ar-DZ"/>
        </w:rPr>
        <w:t xml:space="preserve"> والعمليات والافتراضات والاقتراحات التي </w:t>
      </w:r>
      <w:r w:rsidR="00614B80" w:rsidRPr="00502702">
        <w:rPr>
          <w:rFonts w:ascii="Simplified Arabic" w:hAnsi="Simplified Arabic" w:cs="Simplified Arabic"/>
          <w:color w:val="000000" w:themeColor="text1"/>
          <w:sz w:val="32"/>
          <w:szCs w:val="32"/>
          <w:rtl/>
          <w:lang w:val="en-US" w:bidi="ar-DZ"/>
        </w:rPr>
        <w:t>تتسبب في إ</w:t>
      </w:r>
      <w:r w:rsidR="005F3A25" w:rsidRPr="00502702">
        <w:rPr>
          <w:rFonts w:ascii="Simplified Arabic" w:hAnsi="Simplified Arabic" w:cs="Simplified Arabic"/>
          <w:color w:val="000000" w:themeColor="text1"/>
          <w:sz w:val="32"/>
          <w:szCs w:val="32"/>
          <w:rtl/>
          <w:lang w:val="en-US" w:bidi="ar-DZ"/>
        </w:rPr>
        <w:t>حداث نتيجة قائمة على</w:t>
      </w:r>
      <w:r w:rsidR="00614B80" w:rsidRPr="00502702">
        <w:rPr>
          <w:rFonts w:ascii="Simplified Arabic" w:hAnsi="Simplified Arabic" w:cs="Simplified Arabic"/>
          <w:color w:val="000000" w:themeColor="text1"/>
          <w:sz w:val="32"/>
          <w:szCs w:val="32"/>
          <w:rtl/>
          <w:lang w:val="en-US" w:bidi="ar-DZ"/>
        </w:rPr>
        <w:t xml:space="preserve"> الاستدلال </w:t>
      </w:r>
      <w:r w:rsidR="005F3A25" w:rsidRPr="00502702">
        <w:rPr>
          <w:rFonts w:ascii="Simplified Arabic" w:hAnsi="Simplified Arabic" w:cs="Simplified Arabic"/>
          <w:color w:val="000000" w:themeColor="text1"/>
          <w:sz w:val="32"/>
          <w:szCs w:val="32"/>
          <w:rtl/>
          <w:lang w:val="en-US" w:bidi="ar-DZ"/>
        </w:rPr>
        <w:t>الذهني المنطقي.</w:t>
      </w:r>
    </w:p>
    <w:p w14:paraId="4A58348C" w14:textId="77777777" w:rsidR="00A21EBB" w:rsidRPr="00502702" w:rsidRDefault="005F3A25" w:rsidP="00502702">
      <w:pPr>
        <w:bidi/>
        <w:spacing w:line="276" w:lineRule="auto"/>
        <w:rPr>
          <w:rFonts w:ascii="Simplified Arabic" w:hAnsi="Simplified Arabic" w:cs="Simplified Arabic"/>
          <w:sz w:val="32"/>
          <w:szCs w:val="32"/>
          <w:rtl/>
          <w:lang w:val="en-US" w:bidi="ar-DZ"/>
        </w:rPr>
      </w:pPr>
      <w:r w:rsidRPr="00502702">
        <w:rPr>
          <w:rFonts w:ascii="Simplified Arabic" w:hAnsi="Simplified Arabic" w:cs="Simplified Arabic"/>
          <w:color w:val="000000" w:themeColor="text1"/>
          <w:sz w:val="32"/>
          <w:szCs w:val="32"/>
          <w:rtl/>
          <w:lang w:val="en-US" w:bidi="ar-DZ"/>
        </w:rPr>
        <w:t>•النظرية هي مج</w:t>
      </w:r>
      <w:r w:rsidR="00614B80" w:rsidRPr="00502702">
        <w:rPr>
          <w:rFonts w:ascii="Simplified Arabic" w:hAnsi="Simplified Arabic" w:cs="Simplified Arabic"/>
          <w:color w:val="000000" w:themeColor="text1"/>
          <w:sz w:val="32"/>
          <w:szCs w:val="32"/>
          <w:rtl/>
          <w:lang w:val="en-US" w:bidi="ar-DZ"/>
        </w:rPr>
        <w:t>موعة من البيانات والمعلومات المترابط</w:t>
      </w:r>
      <w:r w:rsidRPr="00502702">
        <w:rPr>
          <w:rFonts w:ascii="Simplified Arabic" w:hAnsi="Simplified Arabic" w:cs="Simplified Arabic"/>
          <w:color w:val="000000" w:themeColor="text1"/>
          <w:sz w:val="32"/>
          <w:szCs w:val="32"/>
          <w:rtl/>
          <w:lang w:val="en-US" w:bidi="ar-DZ"/>
        </w:rPr>
        <w:t>ة على مستوى</w:t>
      </w:r>
      <w:r w:rsidR="00A21EBB" w:rsidRPr="00502702">
        <w:rPr>
          <w:rFonts w:ascii="Simplified Arabic" w:hAnsi="Simplified Arabic" w:cs="Simplified Arabic"/>
          <w:sz w:val="32"/>
          <w:szCs w:val="32"/>
          <w:rtl/>
          <w:lang w:val="en-US" w:bidi="ar-DZ"/>
        </w:rPr>
        <w:t xml:space="preserve"> </w:t>
      </w:r>
      <w:r w:rsidRPr="00502702">
        <w:rPr>
          <w:rFonts w:ascii="Simplified Arabic" w:hAnsi="Simplified Arabic" w:cs="Simplified Arabic"/>
          <w:sz w:val="32"/>
          <w:szCs w:val="32"/>
          <w:rtl/>
          <w:lang w:val="en-US" w:bidi="ar-DZ"/>
        </w:rPr>
        <w:t>عالٍ من التجديد</w:t>
      </w:r>
      <w:r w:rsidR="00614B80" w:rsidRPr="00502702">
        <w:rPr>
          <w:rFonts w:ascii="Simplified Arabic" w:hAnsi="Simplified Arabic" w:cs="Simplified Arabic"/>
          <w:sz w:val="32"/>
          <w:szCs w:val="32"/>
          <w:rtl/>
          <w:lang w:val="en-US" w:bidi="ar-DZ"/>
        </w:rPr>
        <w:t xml:space="preserve">، </w:t>
      </w:r>
      <w:r w:rsidR="004655EB" w:rsidRPr="00502702">
        <w:rPr>
          <w:rFonts w:ascii="Simplified Arabic" w:hAnsi="Simplified Arabic" w:cs="Simplified Arabic"/>
          <w:sz w:val="32"/>
          <w:szCs w:val="32"/>
          <w:rtl/>
          <w:lang w:val="en-US" w:bidi="ar-DZ"/>
        </w:rPr>
        <w:t>والتي يمكن</w:t>
      </w:r>
      <w:r w:rsidR="00614B80" w:rsidRPr="00502702">
        <w:rPr>
          <w:rFonts w:ascii="Simplified Arabic" w:hAnsi="Simplified Arabic" w:cs="Simplified Arabic"/>
          <w:sz w:val="32"/>
          <w:szCs w:val="32"/>
          <w:rtl/>
          <w:lang w:val="en-US" w:bidi="ar-DZ"/>
        </w:rPr>
        <w:t xml:space="preserve"> أن</w:t>
      </w:r>
      <w:r w:rsidRPr="00502702">
        <w:rPr>
          <w:rFonts w:ascii="Simplified Arabic" w:hAnsi="Simplified Arabic" w:cs="Simplified Arabic"/>
          <w:sz w:val="32"/>
          <w:szCs w:val="32"/>
          <w:rtl/>
          <w:lang w:val="en-US" w:bidi="ar-DZ"/>
        </w:rPr>
        <w:t xml:space="preserve"> تولد الافتراضات التي يتم اختبارها بالمقاييس العلمية وعلى أساسها يمكن ان توضع تنبؤات السلوك.</w:t>
      </w:r>
    </w:p>
    <w:p w14:paraId="34E4C6F0" w14:textId="77777777" w:rsidR="005F3A25" w:rsidRPr="00502702" w:rsidRDefault="005F3A25" w:rsidP="00502702">
      <w:pPr>
        <w:bidi/>
        <w:spacing w:line="276" w:lineRule="auto"/>
        <w:rPr>
          <w:rFonts w:ascii="Simplified Arabic" w:hAnsi="Simplified Arabic" w:cs="Simplified Arabic"/>
          <w:color w:val="33CC33"/>
          <w:sz w:val="32"/>
          <w:szCs w:val="32"/>
          <w:rtl/>
          <w:lang w:bidi="ar-DZ"/>
        </w:rPr>
      </w:pPr>
      <w:r w:rsidRPr="00502702">
        <w:rPr>
          <w:rFonts w:ascii="Simplified Arabic" w:hAnsi="Simplified Arabic" w:cs="Simplified Arabic"/>
          <w:sz w:val="32"/>
          <w:szCs w:val="32"/>
          <w:rtl/>
          <w:lang w:val="en-US" w:bidi="ar-DZ"/>
        </w:rPr>
        <w:t xml:space="preserve">• </w:t>
      </w:r>
      <w:r w:rsidR="00614B80" w:rsidRPr="00502702">
        <w:rPr>
          <w:rFonts w:ascii="Simplified Arabic" w:hAnsi="Simplified Arabic" w:cs="Simplified Arabic"/>
          <w:sz w:val="32"/>
          <w:szCs w:val="32"/>
          <w:rtl/>
          <w:lang w:val="en-US" w:bidi="ar-DZ"/>
        </w:rPr>
        <w:t>و</w:t>
      </w:r>
      <w:r w:rsidRPr="00502702">
        <w:rPr>
          <w:rFonts w:ascii="Simplified Arabic" w:hAnsi="Simplified Arabic" w:cs="Simplified Arabic"/>
          <w:sz w:val="32"/>
          <w:szCs w:val="32"/>
          <w:rtl/>
          <w:lang w:val="en-US" w:bidi="ar-DZ"/>
        </w:rPr>
        <w:t>تعرف</w:t>
      </w:r>
      <w:r w:rsidR="00614B80" w:rsidRPr="00502702">
        <w:rPr>
          <w:rFonts w:ascii="Simplified Arabic" w:hAnsi="Simplified Arabic" w:cs="Simplified Arabic"/>
          <w:sz w:val="32"/>
          <w:szCs w:val="32"/>
          <w:rtl/>
          <w:lang w:val="en-US" w:bidi="ar-DZ"/>
        </w:rPr>
        <w:t xml:space="preserve"> النظرية أيضا بأنها مجموعة من البنى </w:t>
      </w:r>
      <w:r w:rsidRPr="00502702">
        <w:rPr>
          <w:rFonts w:ascii="Simplified Arabic" w:hAnsi="Simplified Arabic" w:cs="Simplified Arabic"/>
          <w:sz w:val="32"/>
          <w:szCs w:val="32"/>
          <w:rtl/>
          <w:lang w:val="en-US" w:bidi="ar-DZ"/>
        </w:rPr>
        <w:t xml:space="preserve">المترابطة </w:t>
      </w:r>
      <w:r w:rsidR="00614B80" w:rsidRPr="00502702">
        <w:rPr>
          <w:rFonts w:ascii="Simplified Arabic" w:hAnsi="Simplified Arabic" w:cs="Simplified Arabic"/>
          <w:sz w:val="32"/>
          <w:szCs w:val="32"/>
          <w:rtl/>
          <w:lang w:val="en-US" w:bidi="ar-DZ"/>
        </w:rPr>
        <w:t>والمفاهيم والتعريفات والمقترحات التي تقدم وجهة نظ</w:t>
      </w:r>
      <w:r w:rsidRPr="00502702">
        <w:rPr>
          <w:rFonts w:ascii="Simplified Arabic" w:hAnsi="Simplified Arabic" w:cs="Simplified Arabic"/>
          <w:sz w:val="32"/>
          <w:szCs w:val="32"/>
          <w:rtl/>
          <w:lang w:val="en-US" w:bidi="ar-DZ"/>
        </w:rPr>
        <w:t xml:space="preserve">ر منهجية للظاهرة أو </w:t>
      </w:r>
      <w:r w:rsidR="00614B80" w:rsidRPr="00502702">
        <w:rPr>
          <w:rFonts w:ascii="Simplified Arabic" w:hAnsi="Simplified Arabic" w:cs="Simplified Arabic"/>
          <w:sz w:val="32"/>
          <w:szCs w:val="32"/>
          <w:rtl/>
          <w:lang w:val="en-US" w:bidi="ar-DZ"/>
        </w:rPr>
        <w:t>الظواهر عن</w:t>
      </w:r>
      <w:r w:rsidRPr="00502702">
        <w:rPr>
          <w:rFonts w:ascii="Simplified Arabic" w:hAnsi="Simplified Arabic" w:cs="Simplified Arabic"/>
          <w:sz w:val="32"/>
          <w:szCs w:val="32"/>
          <w:rtl/>
          <w:lang w:val="en-US" w:bidi="ar-DZ"/>
        </w:rPr>
        <w:t xml:space="preserve"> طريق تحديد العلاقات بين </w:t>
      </w:r>
      <w:r w:rsidRPr="00502702">
        <w:rPr>
          <w:rFonts w:ascii="Simplified Arabic" w:hAnsi="Simplified Arabic" w:cs="Simplified Arabic"/>
          <w:sz w:val="32"/>
          <w:szCs w:val="32"/>
          <w:rtl/>
          <w:lang w:bidi="ar-DZ"/>
        </w:rPr>
        <w:t>الم</w:t>
      </w:r>
      <w:r w:rsidR="00E051D7" w:rsidRPr="00502702">
        <w:rPr>
          <w:rFonts w:ascii="Simplified Arabic" w:hAnsi="Simplified Arabic" w:cs="Simplified Arabic"/>
          <w:sz w:val="32"/>
          <w:szCs w:val="32"/>
          <w:rtl/>
          <w:lang w:bidi="ar-DZ"/>
        </w:rPr>
        <w:t xml:space="preserve">تغيرات </w:t>
      </w:r>
      <w:r w:rsidR="00A8162E" w:rsidRPr="00502702">
        <w:rPr>
          <w:rFonts w:ascii="Simplified Arabic" w:hAnsi="Simplified Arabic" w:cs="Simplified Arabic"/>
          <w:sz w:val="32"/>
          <w:szCs w:val="32"/>
          <w:rtl/>
          <w:lang w:bidi="ar-DZ"/>
        </w:rPr>
        <w:t>وذلك بهدف</w:t>
      </w:r>
      <w:r w:rsidR="00E051D7" w:rsidRPr="00502702">
        <w:rPr>
          <w:rFonts w:ascii="Simplified Arabic" w:hAnsi="Simplified Arabic" w:cs="Simplified Arabic"/>
          <w:sz w:val="32"/>
          <w:szCs w:val="32"/>
          <w:rtl/>
          <w:lang w:bidi="ar-DZ"/>
        </w:rPr>
        <w:t xml:space="preserve"> الشرح </w:t>
      </w:r>
      <w:r w:rsidR="00A8162E" w:rsidRPr="00502702">
        <w:rPr>
          <w:rFonts w:ascii="Simplified Arabic" w:hAnsi="Simplified Arabic" w:cs="Simplified Arabic"/>
          <w:sz w:val="32"/>
          <w:szCs w:val="32"/>
          <w:rtl/>
          <w:lang w:bidi="ar-DZ"/>
        </w:rPr>
        <w:t>والتنبؤ</w:t>
      </w:r>
      <w:r w:rsidR="00614B80" w:rsidRPr="00502702">
        <w:rPr>
          <w:rFonts w:ascii="Simplified Arabic" w:hAnsi="Simplified Arabic" w:cs="Simplified Arabic"/>
          <w:sz w:val="32"/>
          <w:szCs w:val="32"/>
          <w:rtl/>
          <w:lang w:bidi="ar-DZ"/>
        </w:rPr>
        <w:t>.</w:t>
      </w:r>
    </w:p>
    <w:p w14:paraId="47B0A421" w14:textId="77777777" w:rsidR="00E051D7" w:rsidRPr="00502702" w:rsidRDefault="00614B80" w:rsidP="00502702">
      <w:pPr>
        <w:bidi/>
        <w:spacing w:line="276" w:lineRule="auto"/>
        <w:rPr>
          <w:rFonts w:ascii="Simplified Arabic" w:hAnsi="Simplified Arabic" w:cs="Simplified Arabic"/>
          <w:sz w:val="32"/>
          <w:szCs w:val="32"/>
          <w:rtl/>
          <w:lang w:bidi="ar-DZ"/>
        </w:rPr>
      </w:pPr>
      <w:r w:rsidRPr="00502702">
        <w:rPr>
          <w:rFonts w:ascii="Simplified Arabic" w:hAnsi="Simplified Arabic" w:cs="Simplified Arabic"/>
          <w:b/>
          <w:bCs/>
          <w:sz w:val="32"/>
          <w:szCs w:val="32"/>
          <w:u w:val="single"/>
          <w:rtl/>
          <w:lang w:bidi="ar-DZ"/>
        </w:rPr>
        <w:t>النظر</w:t>
      </w:r>
      <w:r w:rsidR="00E051D7" w:rsidRPr="00502702">
        <w:rPr>
          <w:rFonts w:ascii="Simplified Arabic" w:hAnsi="Simplified Arabic" w:cs="Simplified Arabic"/>
          <w:b/>
          <w:bCs/>
          <w:sz w:val="32"/>
          <w:szCs w:val="32"/>
          <w:u w:val="single"/>
          <w:rtl/>
          <w:lang w:bidi="ar-DZ"/>
        </w:rPr>
        <w:t>ية في علوم الإعلام والاتصال:</w:t>
      </w:r>
      <w:r w:rsidR="00A8162E" w:rsidRPr="00502702">
        <w:rPr>
          <w:rFonts w:ascii="Simplified Arabic" w:hAnsi="Simplified Arabic" w:cs="Simplified Arabic"/>
          <w:sz w:val="32"/>
          <w:szCs w:val="32"/>
          <w:rtl/>
          <w:lang w:bidi="ar-DZ"/>
        </w:rPr>
        <w:t xml:space="preserve"> </w:t>
      </w:r>
      <w:r w:rsidRPr="00502702">
        <w:rPr>
          <w:rFonts w:ascii="Simplified Arabic" w:hAnsi="Simplified Arabic" w:cs="Simplified Arabic"/>
          <w:sz w:val="32"/>
          <w:szCs w:val="32"/>
          <w:rtl/>
          <w:lang w:bidi="ar-DZ"/>
        </w:rPr>
        <w:t>هي</w:t>
      </w:r>
      <w:r w:rsidRPr="00502702">
        <w:rPr>
          <w:rFonts w:ascii="Simplified Arabic" w:hAnsi="Simplified Arabic" w:cs="Simplified Arabic"/>
          <w:color w:val="33CC33"/>
          <w:sz w:val="32"/>
          <w:szCs w:val="32"/>
          <w:rtl/>
          <w:lang w:bidi="ar-DZ"/>
        </w:rPr>
        <w:t xml:space="preserve"> </w:t>
      </w:r>
      <w:r w:rsidR="00A8162E" w:rsidRPr="00502702">
        <w:rPr>
          <w:rFonts w:ascii="Simplified Arabic" w:hAnsi="Simplified Arabic" w:cs="Simplified Arabic"/>
          <w:sz w:val="32"/>
          <w:szCs w:val="32"/>
          <w:rtl/>
          <w:lang w:bidi="ar-DZ"/>
        </w:rPr>
        <w:t xml:space="preserve">محصلة دراسات وأبحاث ومشاهدات وصلت الى </w:t>
      </w:r>
      <w:r w:rsidRPr="00502702">
        <w:rPr>
          <w:rFonts w:ascii="Simplified Arabic" w:hAnsi="Simplified Arabic" w:cs="Simplified Arabic"/>
          <w:sz w:val="32"/>
          <w:szCs w:val="32"/>
          <w:rtl/>
          <w:lang w:bidi="ar-DZ"/>
        </w:rPr>
        <w:t>مرحلة من مراحل التطور وضعت في إطار نظ</w:t>
      </w:r>
      <w:r w:rsidR="00A8162E" w:rsidRPr="00502702">
        <w:rPr>
          <w:rFonts w:ascii="Simplified Arabic" w:hAnsi="Simplified Arabic" w:cs="Simplified Arabic"/>
          <w:sz w:val="32"/>
          <w:szCs w:val="32"/>
          <w:rtl/>
          <w:lang w:bidi="ar-DZ"/>
        </w:rPr>
        <w:t xml:space="preserve">ري </w:t>
      </w:r>
      <w:r w:rsidRPr="00502702">
        <w:rPr>
          <w:rFonts w:ascii="Simplified Arabic" w:hAnsi="Simplified Arabic" w:cs="Simplified Arabic"/>
          <w:sz w:val="32"/>
          <w:szCs w:val="32"/>
          <w:rtl/>
          <w:lang w:bidi="ar-DZ"/>
        </w:rPr>
        <w:t>وعلمي تحاول تفسي</w:t>
      </w:r>
      <w:r w:rsidR="00A8162E" w:rsidRPr="00502702">
        <w:rPr>
          <w:rFonts w:ascii="Simplified Arabic" w:hAnsi="Simplified Arabic" w:cs="Simplified Arabic"/>
          <w:sz w:val="32"/>
          <w:szCs w:val="32"/>
          <w:rtl/>
          <w:lang w:bidi="ar-DZ"/>
        </w:rPr>
        <w:t>ره ومن هذا المنطلق فإن الباحثين عرفوا النظريات الإعلامية بأنها خلاصة نتائج الأبحاث الخاصة بالاتصال بالجم</w:t>
      </w:r>
      <w:r w:rsidR="00F17DB2" w:rsidRPr="00502702">
        <w:rPr>
          <w:rFonts w:ascii="Simplified Arabic" w:hAnsi="Simplified Arabic" w:cs="Simplified Arabic"/>
          <w:sz w:val="32"/>
          <w:szCs w:val="32"/>
          <w:rtl/>
          <w:lang w:bidi="ar-DZ"/>
        </w:rPr>
        <w:t>اهير بهدف تفسي</w:t>
      </w:r>
      <w:r w:rsidR="00A8162E" w:rsidRPr="00502702">
        <w:rPr>
          <w:rFonts w:ascii="Simplified Arabic" w:hAnsi="Simplified Arabic" w:cs="Simplified Arabic"/>
          <w:sz w:val="32"/>
          <w:szCs w:val="32"/>
          <w:rtl/>
          <w:lang w:bidi="ar-DZ"/>
        </w:rPr>
        <w:t xml:space="preserve">ر </w:t>
      </w:r>
      <w:r w:rsidR="00F17DB2" w:rsidRPr="00502702">
        <w:rPr>
          <w:rFonts w:ascii="Simplified Arabic" w:hAnsi="Simplified Arabic" w:cs="Simplified Arabic"/>
          <w:sz w:val="32"/>
          <w:szCs w:val="32"/>
          <w:rtl/>
          <w:lang w:bidi="ar-DZ"/>
        </w:rPr>
        <w:t>الظاهرة الإعلامية واتصالية و</w:t>
      </w:r>
      <w:r w:rsidR="00A8162E" w:rsidRPr="00502702">
        <w:rPr>
          <w:rFonts w:ascii="Simplified Arabic" w:hAnsi="Simplified Arabic" w:cs="Simplified Arabic"/>
          <w:sz w:val="32"/>
          <w:szCs w:val="32"/>
          <w:rtl/>
          <w:lang w:bidi="ar-DZ"/>
        </w:rPr>
        <w:t>محاولة</w:t>
      </w:r>
      <w:r w:rsidR="006F1E30" w:rsidRPr="00502702">
        <w:rPr>
          <w:rFonts w:ascii="Simplified Arabic" w:hAnsi="Simplified Arabic" w:cs="Simplified Arabic"/>
          <w:sz w:val="32"/>
          <w:szCs w:val="32"/>
          <w:rtl/>
          <w:lang w:bidi="ar-DZ"/>
        </w:rPr>
        <w:t xml:space="preserve"> التحكم بها</w:t>
      </w:r>
      <w:r w:rsidR="00F17DB2" w:rsidRPr="00502702">
        <w:rPr>
          <w:rFonts w:ascii="Simplified Arabic" w:hAnsi="Simplified Arabic" w:cs="Simplified Arabic"/>
          <w:sz w:val="32"/>
          <w:szCs w:val="32"/>
          <w:rtl/>
          <w:lang w:bidi="ar-DZ"/>
        </w:rPr>
        <w:t xml:space="preserve"> والتنبؤ بتطبيقاتها وأثره</w:t>
      </w:r>
      <w:r w:rsidR="006F1E30" w:rsidRPr="00502702">
        <w:rPr>
          <w:rFonts w:ascii="Simplified Arabic" w:hAnsi="Simplified Arabic" w:cs="Simplified Arabic"/>
          <w:sz w:val="32"/>
          <w:szCs w:val="32"/>
          <w:rtl/>
          <w:lang w:bidi="ar-DZ"/>
        </w:rPr>
        <w:t>ا في المجتمع</w:t>
      </w:r>
      <w:r w:rsidR="00F17DB2" w:rsidRPr="00502702">
        <w:rPr>
          <w:rFonts w:ascii="Simplified Arabic" w:hAnsi="Simplified Arabic" w:cs="Simplified Arabic"/>
          <w:sz w:val="32"/>
          <w:szCs w:val="32"/>
          <w:rtl/>
          <w:lang w:bidi="ar-DZ"/>
        </w:rPr>
        <w:t>.</w:t>
      </w:r>
    </w:p>
    <w:p w14:paraId="764F8F2B" w14:textId="77777777" w:rsidR="003306A9" w:rsidRDefault="00F17DB2" w:rsidP="003306A9">
      <w:pPr>
        <w:bidi/>
        <w:spacing w:line="276" w:lineRule="auto"/>
        <w:ind w:firstLine="708"/>
        <w:rPr>
          <w:rFonts w:ascii="Simplified Arabic" w:hAnsi="Simplified Arabic" w:cs="Simplified Arabic"/>
          <w:sz w:val="32"/>
          <w:szCs w:val="32"/>
          <w:rtl/>
          <w:lang w:bidi="ar-DZ"/>
        </w:rPr>
      </w:pPr>
      <w:r w:rsidRPr="00502702">
        <w:rPr>
          <w:rFonts w:ascii="Simplified Arabic" w:hAnsi="Simplified Arabic" w:cs="Simplified Arabic"/>
          <w:sz w:val="32"/>
          <w:szCs w:val="32"/>
          <w:rtl/>
          <w:lang w:bidi="ar-DZ"/>
        </w:rPr>
        <w:lastRenderedPageBreak/>
        <w:t>وهي كذلك مجموع الافتراضات بعضها ببعض، تقدم وجهة نظر منتظمة حول ظاهرة معينة ذات علاقة بموضوع علوم الاعلام والاتصال</w:t>
      </w:r>
      <w:r w:rsidR="0016305D" w:rsidRPr="00502702">
        <w:rPr>
          <w:rFonts w:ascii="Simplified Arabic" w:hAnsi="Simplified Arabic" w:cs="Simplified Arabic"/>
          <w:sz w:val="32"/>
          <w:szCs w:val="32"/>
          <w:rtl/>
          <w:lang w:bidi="ar-DZ"/>
        </w:rPr>
        <w:t>.</w:t>
      </w:r>
    </w:p>
    <w:p w14:paraId="789EF5F1" w14:textId="7F6F9261" w:rsidR="0016305D" w:rsidRPr="00502702" w:rsidRDefault="0016305D" w:rsidP="003306A9">
      <w:pPr>
        <w:bidi/>
        <w:spacing w:line="276" w:lineRule="auto"/>
        <w:ind w:firstLine="708"/>
        <w:rPr>
          <w:rFonts w:ascii="Simplified Arabic" w:hAnsi="Simplified Arabic" w:cs="Simplified Arabic"/>
          <w:sz w:val="32"/>
          <w:szCs w:val="32"/>
          <w:rtl/>
          <w:lang w:bidi="ar-DZ"/>
        </w:rPr>
      </w:pPr>
      <w:r w:rsidRPr="003306A9">
        <w:rPr>
          <w:rFonts w:ascii="Simplified Arabic" w:hAnsi="Simplified Arabic" w:cs="Simplified Arabic"/>
          <w:b/>
          <w:bCs/>
          <w:sz w:val="32"/>
          <w:szCs w:val="32"/>
          <w:rtl/>
          <w:lang w:bidi="ar-DZ"/>
        </w:rPr>
        <w:t>مفهوم نظرية الاتصال:</w:t>
      </w:r>
      <w:r w:rsidR="00502702" w:rsidRPr="00502702">
        <w:rPr>
          <w:rFonts w:ascii="Simplified Arabic" w:hAnsi="Simplified Arabic" w:cs="Simplified Arabic"/>
          <w:sz w:val="32"/>
          <w:szCs w:val="32"/>
          <w:lang w:bidi="ar-DZ"/>
        </w:rPr>
        <w:t xml:space="preserve"> </w:t>
      </w:r>
      <w:r w:rsidRPr="00502702">
        <w:rPr>
          <w:rFonts w:ascii="Simplified Arabic" w:hAnsi="Simplified Arabic" w:cs="Simplified Arabic"/>
          <w:sz w:val="32"/>
          <w:szCs w:val="32"/>
          <w:rtl/>
          <w:lang w:bidi="ar-DZ"/>
        </w:rPr>
        <w:t>النظرية التي تشرح وتفسر كيفية انتقال الرموز بين المرسل والمستقبل وكيفية فهمها والعوامل التي تؤثر في هذه العملية.</w:t>
      </w:r>
    </w:p>
    <w:p w14:paraId="054E0EF2" w14:textId="77777777" w:rsidR="0016305D" w:rsidRPr="00502702" w:rsidRDefault="0016305D" w:rsidP="00502702">
      <w:pPr>
        <w:bidi/>
        <w:spacing w:line="276" w:lineRule="auto"/>
        <w:rPr>
          <w:rFonts w:ascii="Simplified Arabic" w:hAnsi="Simplified Arabic" w:cs="Simplified Arabic"/>
          <w:sz w:val="32"/>
          <w:szCs w:val="32"/>
          <w:rtl/>
          <w:lang w:bidi="ar-DZ"/>
        </w:rPr>
      </w:pPr>
      <w:r w:rsidRPr="00502702">
        <w:rPr>
          <w:rFonts w:ascii="Simplified Arabic" w:hAnsi="Simplified Arabic" w:cs="Simplified Arabic"/>
          <w:sz w:val="32"/>
          <w:szCs w:val="32"/>
          <w:rtl/>
          <w:lang w:bidi="ar-DZ"/>
        </w:rPr>
        <w:t>تعرف</w:t>
      </w:r>
      <w:r w:rsidR="00C92473" w:rsidRPr="00502702">
        <w:rPr>
          <w:rFonts w:ascii="Simplified Arabic" w:hAnsi="Simplified Arabic" w:cs="Simplified Arabic"/>
          <w:sz w:val="32"/>
          <w:szCs w:val="32"/>
          <w:rtl/>
          <w:lang w:bidi="ar-DZ"/>
        </w:rPr>
        <w:t xml:space="preserve"> نظرية الاتصال على أنها تلك البحوث والدراسات التي تتعلق بالاتصال سواء ما تعلق منها بالمرسل أو المستقبل أو الوسيلة أو الجمهور.</w:t>
      </w:r>
    </w:p>
    <w:p w14:paraId="1EA01F13" w14:textId="77777777" w:rsidR="00C92473" w:rsidRPr="00502702" w:rsidRDefault="00C92473" w:rsidP="00502702">
      <w:pPr>
        <w:bidi/>
        <w:spacing w:line="276" w:lineRule="auto"/>
        <w:rPr>
          <w:rFonts w:ascii="Simplified Arabic" w:hAnsi="Simplified Arabic" w:cs="Simplified Arabic"/>
          <w:sz w:val="32"/>
          <w:szCs w:val="32"/>
          <w:rtl/>
          <w:lang w:bidi="ar-DZ"/>
        </w:rPr>
      </w:pPr>
      <w:r w:rsidRPr="00502702">
        <w:rPr>
          <w:rFonts w:ascii="Simplified Arabic" w:hAnsi="Simplified Arabic" w:cs="Simplified Arabic"/>
          <w:sz w:val="32"/>
          <w:szCs w:val="32"/>
          <w:rtl/>
          <w:lang w:bidi="ar-DZ"/>
        </w:rPr>
        <w:t>تعتبر نظريات الاتصال حصيلة جهود ونتائج الدراسات التي خرج بها الباحثين والمفكرين للاتصال الإنساني حول وسائل الإعلام والاتصال الحديثة، بهدف تفسير ظاهرة الاتصال وأثرها في المجتمع والتنبؤ بتطبيقاتها، حيث تقوم هذه النظريات بوصف النظم الاتصالية والإعلامية في دول العالم ومدى استخدامها وتأثيرها.</w:t>
      </w:r>
    </w:p>
    <w:p w14:paraId="7FD4E87A" w14:textId="77777777" w:rsidR="004655EB" w:rsidRPr="00502702" w:rsidRDefault="00C92473" w:rsidP="00502702">
      <w:pPr>
        <w:bidi/>
        <w:spacing w:line="276" w:lineRule="auto"/>
        <w:rPr>
          <w:rFonts w:ascii="Simplified Arabic" w:hAnsi="Simplified Arabic" w:cs="Simplified Arabic"/>
          <w:sz w:val="32"/>
          <w:szCs w:val="32"/>
          <w:lang w:bidi="ar-DZ"/>
        </w:rPr>
      </w:pPr>
      <w:r w:rsidRPr="00502702">
        <w:rPr>
          <w:rFonts w:ascii="Simplified Arabic" w:hAnsi="Simplified Arabic" w:cs="Simplified Arabic"/>
          <w:b/>
          <w:bCs/>
          <w:sz w:val="32"/>
          <w:szCs w:val="32"/>
          <w:rtl/>
          <w:lang w:bidi="ar-DZ"/>
        </w:rPr>
        <w:t>تعريف نظرية الاعلام:</w:t>
      </w:r>
      <w:r w:rsidRPr="00502702">
        <w:rPr>
          <w:rFonts w:ascii="Simplified Arabic" w:hAnsi="Simplified Arabic" w:cs="Simplified Arabic"/>
          <w:sz w:val="32"/>
          <w:szCs w:val="32"/>
          <w:rtl/>
          <w:lang w:bidi="ar-DZ"/>
        </w:rPr>
        <w:t xml:space="preserve"> هي محاولة للربط بين وسائل الاعلام والتأثير في الجمهور وذلك من خلال معرفة الأسباب التي تجعل لكل وسبلة خصائص معينة وتأثير معين تختلف درجته وطريقة حدوثه بطريقة مختلفة من وسيلة إلى وسيلة، كما أنها محاولة لتفسير معنى تأثير وسائل الاعلام في محاولة لربط هذه المتغيرات بحدوث تأثير وسائل الاعلام.</w:t>
      </w:r>
      <w:r w:rsidR="004655EB" w:rsidRPr="00502702">
        <w:rPr>
          <w:rFonts w:ascii="Simplified Arabic" w:hAnsi="Simplified Arabic" w:cs="Simplified Arabic"/>
          <w:sz w:val="32"/>
          <w:szCs w:val="32"/>
          <w:lang w:bidi="ar-DZ"/>
        </w:rPr>
        <w:t xml:space="preserve">  </w:t>
      </w:r>
    </w:p>
    <w:p w14:paraId="1E41E297" w14:textId="754D3B36" w:rsidR="00502702" w:rsidRPr="003306A9" w:rsidRDefault="006D1DEE" w:rsidP="003306A9">
      <w:pPr>
        <w:pStyle w:val="Paragraphedeliste"/>
        <w:numPr>
          <w:ilvl w:val="0"/>
          <w:numId w:val="8"/>
        </w:numPr>
        <w:bidi/>
        <w:spacing w:line="276" w:lineRule="auto"/>
        <w:rPr>
          <w:rFonts w:ascii="Simplified Arabic" w:hAnsi="Simplified Arabic" w:cs="Simplified Arabic"/>
          <w:sz w:val="32"/>
          <w:szCs w:val="32"/>
          <w:lang w:bidi="ar-DZ"/>
        </w:rPr>
      </w:pPr>
      <w:r w:rsidRPr="003306A9">
        <w:rPr>
          <w:rFonts w:ascii="Simplified Arabic" w:hAnsi="Simplified Arabic" w:cs="Simplified Arabic"/>
          <w:b/>
          <w:bCs/>
          <w:sz w:val="32"/>
          <w:szCs w:val="32"/>
          <w:u w:val="single"/>
          <w:rtl/>
          <w:lang w:bidi="ar-DZ"/>
        </w:rPr>
        <w:t xml:space="preserve">تعريف </w:t>
      </w:r>
      <w:proofErr w:type="spellStart"/>
      <w:r w:rsidR="00384397" w:rsidRPr="003306A9">
        <w:rPr>
          <w:rFonts w:ascii="Simplified Arabic" w:hAnsi="Simplified Arabic" w:cs="Simplified Arabic"/>
          <w:b/>
          <w:bCs/>
          <w:sz w:val="32"/>
          <w:szCs w:val="32"/>
          <w:u w:val="single"/>
          <w:rtl/>
          <w:lang w:bidi="ar-DZ"/>
        </w:rPr>
        <w:t>البراديغم</w:t>
      </w:r>
      <w:proofErr w:type="spellEnd"/>
      <w:r w:rsidR="00384397" w:rsidRPr="003306A9">
        <w:rPr>
          <w:rFonts w:ascii="Simplified Arabic" w:hAnsi="Simplified Arabic" w:cs="Simplified Arabic"/>
          <w:sz w:val="32"/>
          <w:szCs w:val="32"/>
          <w:rtl/>
          <w:lang w:bidi="ar-DZ"/>
        </w:rPr>
        <w:t xml:space="preserve">: </w:t>
      </w:r>
    </w:p>
    <w:p w14:paraId="25E78296" w14:textId="6A3F6CE8" w:rsidR="006D1DEE" w:rsidRPr="00502702" w:rsidRDefault="00384397" w:rsidP="00502702">
      <w:pPr>
        <w:bidi/>
        <w:spacing w:line="276" w:lineRule="auto"/>
        <w:rPr>
          <w:rFonts w:ascii="Simplified Arabic" w:hAnsi="Simplified Arabic" w:cs="Simplified Arabic"/>
          <w:sz w:val="32"/>
          <w:szCs w:val="32"/>
          <w:rtl/>
          <w:lang w:bidi="ar-DZ"/>
        </w:rPr>
      </w:pPr>
      <w:r w:rsidRPr="00502702">
        <w:rPr>
          <w:rFonts w:ascii="Simplified Arabic" w:hAnsi="Simplified Arabic" w:cs="Simplified Arabic"/>
          <w:sz w:val="32"/>
          <w:szCs w:val="32"/>
          <w:rtl/>
          <w:lang w:bidi="ar-DZ"/>
        </w:rPr>
        <w:t xml:space="preserve">لغة ترجع لفظة </w:t>
      </w:r>
      <w:proofErr w:type="spellStart"/>
      <w:r w:rsidRPr="00502702">
        <w:rPr>
          <w:rFonts w:ascii="Simplified Arabic" w:hAnsi="Simplified Arabic" w:cs="Simplified Arabic"/>
          <w:sz w:val="32"/>
          <w:szCs w:val="32"/>
          <w:rtl/>
          <w:lang w:bidi="ar-DZ"/>
        </w:rPr>
        <w:t>براديغم</w:t>
      </w:r>
      <w:proofErr w:type="spellEnd"/>
      <w:r w:rsidRPr="00502702">
        <w:rPr>
          <w:rFonts w:ascii="Simplified Arabic" w:hAnsi="Simplified Arabic" w:cs="Simplified Arabic"/>
          <w:sz w:val="32"/>
          <w:szCs w:val="32"/>
          <w:rtl/>
          <w:lang w:bidi="ar-DZ"/>
        </w:rPr>
        <w:t xml:space="preserve"> إلى الأصل اليوناني</w:t>
      </w:r>
      <w:r w:rsidR="00434732" w:rsidRPr="00502702">
        <w:rPr>
          <w:rFonts w:ascii="Simplified Arabic" w:hAnsi="Simplified Arabic" w:cs="Simplified Arabic"/>
          <w:sz w:val="32"/>
          <w:szCs w:val="32"/>
          <w:rtl/>
          <w:lang w:bidi="ar-DZ"/>
        </w:rPr>
        <w:t xml:space="preserve"> </w:t>
      </w:r>
      <w:proofErr w:type="spellStart"/>
      <w:r w:rsidR="00434732" w:rsidRPr="00502702">
        <w:rPr>
          <w:rFonts w:ascii="Simplified Arabic" w:hAnsi="Simplified Arabic" w:cs="Simplified Arabic"/>
          <w:sz w:val="32"/>
          <w:szCs w:val="32"/>
          <w:lang w:bidi="ar-DZ"/>
        </w:rPr>
        <w:t>paradeigma</w:t>
      </w:r>
      <w:proofErr w:type="spellEnd"/>
      <w:r w:rsidR="00434732" w:rsidRPr="00502702">
        <w:rPr>
          <w:rFonts w:ascii="Simplified Arabic" w:hAnsi="Simplified Arabic" w:cs="Simplified Arabic"/>
          <w:sz w:val="32"/>
          <w:szCs w:val="32"/>
          <w:rtl/>
          <w:lang w:bidi="ar-DZ"/>
        </w:rPr>
        <w:t xml:space="preserve"> أي مثال أو نموذج لهذا فإن </w:t>
      </w:r>
      <w:proofErr w:type="spellStart"/>
      <w:r w:rsidR="00434732" w:rsidRPr="00502702">
        <w:rPr>
          <w:rFonts w:ascii="Simplified Arabic" w:hAnsi="Simplified Arabic" w:cs="Simplified Arabic"/>
          <w:sz w:val="32"/>
          <w:szCs w:val="32"/>
          <w:rtl/>
          <w:lang w:bidi="ar-DZ"/>
        </w:rPr>
        <w:t>البراديغم</w:t>
      </w:r>
      <w:proofErr w:type="spellEnd"/>
      <w:r w:rsidR="00434732" w:rsidRPr="00502702">
        <w:rPr>
          <w:rFonts w:ascii="Simplified Arabic" w:hAnsi="Simplified Arabic" w:cs="Simplified Arabic"/>
          <w:sz w:val="32"/>
          <w:szCs w:val="32"/>
          <w:rtl/>
          <w:lang w:bidi="ar-DZ"/>
        </w:rPr>
        <w:t xml:space="preserve"> </w:t>
      </w:r>
      <w:r w:rsidR="004655EB" w:rsidRPr="00502702">
        <w:rPr>
          <w:rFonts w:ascii="Simplified Arabic" w:hAnsi="Simplified Arabic" w:cs="Simplified Arabic"/>
          <w:sz w:val="32"/>
          <w:szCs w:val="32"/>
          <w:rtl/>
          <w:lang w:bidi="ar-DZ"/>
        </w:rPr>
        <w:t>يترجم لغويا</w:t>
      </w:r>
      <w:r w:rsidR="00434732" w:rsidRPr="00502702">
        <w:rPr>
          <w:rFonts w:ascii="Simplified Arabic" w:hAnsi="Simplified Arabic" w:cs="Simplified Arabic"/>
          <w:sz w:val="32"/>
          <w:szCs w:val="32"/>
          <w:rtl/>
          <w:lang w:bidi="ar-DZ"/>
        </w:rPr>
        <w:t xml:space="preserve"> النموذج القياسي أو المثال الكامل الذي ينبغي اتباعه وتعني أيضا النمط.</w:t>
      </w:r>
    </w:p>
    <w:p w14:paraId="612BE44A" w14:textId="457B02FA" w:rsidR="00434732" w:rsidRPr="00502702" w:rsidRDefault="00434732" w:rsidP="00502702">
      <w:pPr>
        <w:bidi/>
        <w:spacing w:line="276" w:lineRule="auto"/>
        <w:rPr>
          <w:rFonts w:ascii="Simplified Arabic" w:hAnsi="Simplified Arabic" w:cs="Simplified Arabic"/>
          <w:sz w:val="32"/>
          <w:szCs w:val="32"/>
          <w:rtl/>
          <w:lang w:bidi="ar-DZ"/>
        </w:rPr>
      </w:pPr>
      <w:r w:rsidRPr="00502702">
        <w:rPr>
          <w:rFonts w:ascii="Simplified Arabic" w:hAnsi="Simplified Arabic" w:cs="Simplified Arabic"/>
          <w:sz w:val="32"/>
          <w:szCs w:val="32"/>
          <w:rtl/>
          <w:lang w:bidi="ar-DZ"/>
        </w:rPr>
        <w:t>اصطلاحا:</w:t>
      </w:r>
      <w:r w:rsidR="003306A9">
        <w:rPr>
          <w:rFonts w:ascii="Simplified Arabic" w:hAnsi="Simplified Arabic" w:cs="Simplified Arabic" w:hint="cs"/>
          <w:sz w:val="32"/>
          <w:szCs w:val="32"/>
          <w:rtl/>
          <w:lang w:bidi="ar-DZ"/>
        </w:rPr>
        <w:t xml:space="preserve"> </w:t>
      </w:r>
      <w:r w:rsidRPr="00502702">
        <w:rPr>
          <w:rFonts w:ascii="Simplified Arabic" w:hAnsi="Simplified Arabic" w:cs="Simplified Arabic"/>
          <w:sz w:val="32"/>
          <w:szCs w:val="32"/>
          <w:rtl/>
          <w:lang w:bidi="ar-DZ"/>
        </w:rPr>
        <w:t xml:space="preserve">يقصد </w:t>
      </w:r>
      <w:proofErr w:type="spellStart"/>
      <w:r w:rsidRPr="00502702">
        <w:rPr>
          <w:rFonts w:ascii="Simplified Arabic" w:hAnsi="Simplified Arabic" w:cs="Simplified Arabic"/>
          <w:sz w:val="32"/>
          <w:szCs w:val="32"/>
          <w:rtl/>
          <w:lang w:bidi="ar-DZ"/>
        </w:rPr>
        <w:t>بالبراديغم</w:t>
      </w:r>
      <w:proofErr w:type="spellEnd"/>
      <w:r w:rsidRPr="00502702">
        <w:rPr>
          <w:rFonts w:ascii="Simplified Arabic" w:hAnsi="Simplified Arabic" w:cs="Simplified Arabic"/>
          <w:sz w:val="32"/>
          <w:szCs w:val="32"/>
          <w:rtl/>
          <w:lang w:bidi="ar-DZ"/>
        </w:rPr>
        <w:t xml:space="preserve"> العلمي الاتجاه أو التيار الفكري أو العلمي الذي ينخرط فيه جماعة علمية تؤمن بمسلماته وأهدافه ومعايير البحث العلمي ورغم أن الجماعات العلمية داخل المجال الواحد قدو تختلف في بعض المسلمات والإجراءات العلمية إلا أنها تتكامل وتتحد لتشكل </w:t>
      </w:r>
      <w:proofErr w:type="spellStart"/>
      <w:r w:rsidRPr="00502702">
        <w:rPr>
          <w:rFonts w:ascii="Simplified Arabic" w:hAnsi="Simplified Arabic" w:cs="Simplified Arabic"/>
          <w:sz w:val="32"/>
          <w:szCs w:val="32"/>
          <w:rtl/>
          <w:lang w:bidi="ar-DZ"/>
        </w:rPr>
        <w:t>براديغم</w:t>
      </w:r>
      <w:proofErr w:type="spellEnd"/>
      <w:r w:rsidRPr="00502702">
        <w:rPr>
          <w:rFonts w:ascii="Simplified Arabic" w:hAnsi="Simplified Arabic" w:cs="Simplified Arabic"/>
          <w:sz w:val="32"/>
          <w:szCs w:val="32"/>
          <w:rtl/>
          <w:lang w:bidi="ar-DZ"/>
        </w:rPr>
        <w:t xml:space="preserve"> أو منظومة علمية خاصة بمجال محدد، </w:t>
      </w:r>
      <w:proofErr w:type="spellStart"/>
      <w:r w:rsidRPr="00502702">
        <w:rPr>
          <w:rFonts w:ascii="Simplified Arabic" w:hAnsi="Simplified Arabic" w:cs="Simplified Arabic"/>
          <w:sz w:val="32"/>
          <w:szCs w:val="32"/>
          <w:rtl/>
          <w:lang w:bidi="ar-DZ"/>
        </w:rPr>
        <w:t>فالبراديغم</w:t>
      </w:r>
      <w:proofErr w:type="spellEnd"/>
      <w:r w:rsidRPr="00502702">
        <w:rPr>
          <w:rFonts w:ascii="Simplified Arabic" w:hAnsi="Simplified Arabic" w:cs="Simplified Arabic"/>
          <w:sz w:val="32"/>
          <w:szCs w:val="32"/>
          <w:rtl/>
          <w:lang w:bidi="ar-DZ"/>
        </w:rPr>
        <w:t xml:space="preserve"> العلمي يشكل </w:t>
      </w:r>
      <w:r w:rsidR="004655EB" w:rsidRPr="00502702">
        <w:rPr>
          <w:rFonts w:ascii="Simplified Arabic" w:hAnsi="Simplified Arabic" w:cs="Simplified Arabic"/>
          <w:sz w:val="32"/>
          <w:szCs w:val="32"/>
          <w:rtl/>
          <w:lang w:bidi="ar-DZ"/>
        </w:rPr>
        <w:t>الإطار</w:t>
      </w:r>
      <w:r w:rsidRPr="00502702">
        <w:rPr>
          <w:rFonts w:ascii="Simplified Arabic" w:hAnsi="Simplified Arabic" w:cs="Simplified Arabic"/>
          <w:sz w:val="32"/>
          <w:szCs w:val="32"/>
          <w:rtl/>
          <w:lang w:bidi="ar-DZ"/>
        </w:rPr>
        <w:t xml:space="preserve"> الذي يجمع جملة من النظريات المعتمدة لدى جماعة من الباحثين في مجال علمي معين.</w:t>
      </w:r>
    </w:p>
    <w:p w14:paraId="50A96393" w14:textId="77777777" w:rsidR="003306A9" w:rsidRDefault="003306A9" w:rsidP="00502702">
      <w:pPr>
        <w:bidi/>
        <w:spacing w:line="276" w:lineRule="auto"/>
        <w:rPr>
          <w:rFonts w:ascii="Simplified Arabic" w:hAnsi="Simplified Arabic" w:cs="Simplified Arabic"/>
          <w:b/>
          <w:bCs/>
          <w:sz w:val="32"/>
          <w:szCs w:val="32"/>
          <w:u w:val="single"/>
          <w:rtl/>
          <w:lang w:bidi="ar-DZ"/>
        </w:rPr>
      </w:pPr>
    </w:p>
    <w:p w14:paraId="6BE1E264" w14:textId="2176FDF0" w:rsidR="00434732" w:rsidRPr="003306A9" w:rsidRDefault="00434732" w:rsidP="003306A9">
      <w:pPr>
        <w:pStyle w:val="Paragraphedeliste"/>
        <w:numPr>
          <w:ilvl w:val="0"/>
          <w:numId w:val="8"/>
        </w:numPr>
        <w:bidi/>
        <w:spacing w:line="276" w:lineRule="auto"/>
        <w:rPr>
          <w:rFonts w:ascii="Simplified Arabic" w:hAnsi="Simplified Arabic" w:cs="Simplified Arabic"/>
          <w:b/>
          <w:bCs/>
          <w:sz w:val="32"/>
          <w:szCs w:val="32"/>
          <w:u w:val="single"/>
          <w:rtl/>
          <w:lang w:bidi="ar-DZ"/>
        </w:rPr>
      </w:pPr>
      <w:r w:rsidRPr="003306A9">
        <w:rPr>
          <w:rFonts w:ascii="Simplified Arabic" w:hAnsi="Simplified Arabic" w:cs="Simplified Arabic"/>
          <w:b/>
          <w:bCs/>
          <w:sz w:val="32"/>
          <w:szCs w:val="32"/>
          <w:u w:val="single"/>
          <w:rtl/>
          <w:lang w:bidi="ar-DZ"/>
        </w:rPr>
        <w:lastRenderedPageBreak/>
        <w:t>تعريف النموذج:</w:t>
      </w:r>
    </w:p>
    <w:p w14:paraId="53B70BAA" w14:textId="77777777" w:rsidR="00434732" w:rsidRPr="00502702" w:rsidRDefault="00434732" w:rsidP="003306A9">
      <w:pPr>
        <w:bidi/>
        <w:spacing w:line="276" w:lineRule="auto"/>
        <w:ind w:firstLine="360"/>
        <w:rPr>
          <w:rFonts w:ascii="Simplified Arabic" w:hAnsi="Simplified Arabic" w:cs="Simplified Arabic"/>
          <w:sz w:val="32"/>
          <w:szCs w:val="32"/>
          <w:rtl/>
          <w:lang w:bidi="ar-DZ"/>
        </w:rPr>
      </w:pPr>
      <w:r w:rsidRPr="00502702">
        <w:rPr>
          <w:rFonts w:ascii="Simplified Arabic" w:hAnsi="Simplified Arabic" w:cs="Simplified Arabic"/>
          <w:sz w:val="32"/>
          <w:szCs w:val="32"/>
          <w:rtl/>
          <w:lang w:bidi="ar-DZ"/>
        </w:rPr>
        <w:t>يعود أصل النموذج إلى العلوم التقنية،</w:t>
      </w:r>
      <w:r w:rsidR="004655EB" w:rsidRPr="00502702">
        <w:rPr>
          <w:rFonts w:ascii="Simplified Arabic" w:hAnsi="Simplified Arabic" w:cs="Simplified Arabic"/>
          <w:sz w:val="32"/>
          <w:szCs w:val="32"/>
          <w:lang w:bidi="ar-DZ"/>
        </w:rPr>
        <w:t xml:space="preserve"> </w:t>
      </w:r>
      <w:r w:rsidRPr="00502702">
        <w:rPr>
          <w:rFonts w:ascii="Simplified Arabic" w:hAnsi="Simplified Arabic" w:cs="Simplified Arabic"/>
          <w:sz w:val="32"/>
          <w:szCs w:val="32"/>
          <w:rtl/>
          <w:lang w:bidi="ar-DZ"/>
        </w:rPr>
        <w:t xml:space="preserve">حيث يحيلنا هذا المفهوم إلى </w:t>
      </w:r>
      <w:r w:rsidR="00AF28A3" w:rsidRPr="00502702">
        <w:rPr>
          <w:rFonts w:ascii="Simplified Arabic" w:hAnsi="Simplified Arabic" w:cs="Simplified Arabic"/>
          <w:sz w:val="32"/>
          <w:szCs w:val="32"/>
          <w:rtl/>
          <w:lang w:bidi="ar-DZ"/>
        </w:rPr>
        <w:t>المجسم أو إلى إعادة الإنتاج المصغر لشيء معين ففي هذه الرؤية تم استخدام النموذج في العلوم التقنية ليشير كمفهوم إلى مختلف</w:t>
      </w:r>
      <w:r w:rsidR="004655EB" w:rsidRPr="00502702">
        <w:rPr>
          <w:rFonts w:ascii="Simplified Arabic" w:hAnsi="Simplified Arabic" w:cs="Simplified Arabic"/>
          <w:sz w:val="32"/>
          <w:szCs w:val="32"/>
          <w:rtl/>
          <w:lang w:bidi="ar-DZ"/>
        </w:rPr>
        <w:t xml:space="preserve"> وسائل التمثيل بما في ذلك ال</w:t>
      </w:r>
      <w:r w:rsidR="00AF28A3" w:rsidRPr="00502702">
        <w:rPr>
          <w:rFonts w:ascii="Simplified Arabic" w:hAnsi="Simplified Arabic" w:cs="Simplified Arabic"/>
          <w:sz w:val="32"/>
          <w:szCs w:val="32"/>
          <w:rtl/>
          <w:lang w:bidi="ar-DZ"/>
        </w:rPr>
        <w:t>مخططات</w:t>
      </w:r>
      <w:r w:rsidR="004655EB" w:rsidRPr="00502702">
        <w:rPr>
          <w:rFonts w:ascii="Simplified Arabic" w:hAnsi="Simplified Arabic" w:cs="Simplified Arabic"/>
          <w:sz w:val="32"/>
          <w:szCs w:val="32"/>
          <w:rtl/>
          <w:lang w:bidi="ar-DZ"/>
        </w:rPr>
        <w:t xml:space="preserve"> </w:t>
      </w:r>
      <w:r w:rsidR="00AF28A3" w:rsidRPr="00502702">
        <w:rPr>
          <w:rFonts w:ascii="Simplified Arabic" w:hAnsi="Simplified Arabic" w:cs="Simplified Arabic"/>
          <w:sz w:val="32"/>
          <w:szCs w:val="32"/>
          <w:rtl/>
          <w:lang w:bidi="ar-DZ"/>
        </w:rPr>
        <w:t xml:space="preserve">المستخدمة لوصف وشرح مختلف الظواهر. </w:t>
      </w:r>
    </w:p>
    <w:p w14:paraId="304763FB" w14:textId="77777777" w:rsidR="00AF28A3" w:rsidRPr="00502702" w:rsidRDefault="00AF28A3" w:rsidP="003306A9">
      <w:pPr>
        <w:bidi/>
        <w:spacing w:line="276" w:lineRule="auto"/>
        <w:ind w:firstLine="360"/>
        <w:rPr>
          <w:rFonts w:ascii="Simplified Arabic" w:hAnsi="Simplified Arabic" w:cs="Simplified Arabic"/>
          <w:sz w:val="32"/>
          <w:szCs w:val="32"/>
          <w:rtl/>
          <w:lang w:bidi="ar-DZ"/>
        </w:rPr>
      </w:pPr>
      <w:r w:rsidRPr="00502702">
        <w:rPr>
          <w:rFonts w:ascii="Simplified Arabic" w:hAnsi="Simplified Arabic" w:cs="Simplified Arabic"/>
          <w:sz w:val="32"/>
          <w:szCs w:val="32"/>
          <w:rtl/>
          <w:lang w:bidi="ar-DZ"/>
        </w:rPr>
        <w:t>في الدراسات الاتصالية، تعد عملية النمذجة عملية معقدة إلى حد ما ، نظرا لتعدد النماذج الجزئية والمؤقتة التي تعتبر في كثير من الأحيان قاعدة لمختلف البحوث ووسيلة للتحليل وحتى للتفكير وعلى هذا الأساس فإننا عادة ما نعتبر النماذج في هذا المجال البحثي كتمثيل تخطيطي للتوضيح والشرح بشكل مصغر ومبسط الخطوط الأساسية للظاهرة أو لمسار معين ولإنجاز نموذج معين يجب على الباحث أن يكون قادرا على تجريد الجوانب الجد مهمة في الواقع المدروس</w:t>
      </w:r>
      <w:r w:rsidR="004655EB" w:rsidRPr="00502702">
        <w:rPr>
          <w:rFonts w:ascii="Simplified Arabic" w:hAnsi="Simplified Arabic" w:cs="Simplified Arabic"/>
          <w:sz w:val="32"/>
          <w:szCs w:val="32"/>
          <w:rtl/>
          <w:lang w:bidi="ar-DZ"/>
        </w:rPr>
        <w:t>، أي تشكيلها معرفيا، هذه الجوانب يمكن أن تتكون من عناصر معينة مثل المرسل، الرسالة، المستقبل وتتكون كذلك من علاقات بين هذه العناصر مثل رجع الصدى من المتلقي للمرسل، ويمكن من خلال النموذج الناجح تكهن وتوقع النتائج.</w:t>
      </w:r>
    </w:p>
    <w:p w14:paraId="3DD36B40" w14:textId="77777777" w:rsidR="004655EB" w:rsidRPr="00502702" w:rsidRDefault="004655EB" w:rsidP="00502702">
      <w:pPr>
        <w:bidi/>
        <w:spacing w:line="276" w:lineRule="auto"/>
        <w:rPr>
          <w:rFonts w:ascii="Simplified Arabic" w:hAnsi="Simplified Arabic" w:cs="Simplified Arabic"/>
          <w:sz w:val="32"/>
          <w:szCs w:val="32"/>
          <w:rtl/>
          <w:lang w:bidi="ar-DZ"/>
        </w:rPr>
      </w:pPr>
      <w:r w:rsidRPr="00502702">
        <w:rPr>
          <w:rFonts w:ascii="Simplified Arabic" w:hAnsi="Simplified Arabic" w:cs="Simplified Arabic"/>
          <w:sz w:val="32"/>
          <w:szCs w:val="32"/>
          <w:rtl/>
          <w:lang w:bidi="ar-DZ"/>
        </w:rPr>
        <w:t>ومن بين فوائد النماذج في عمليتي الاعلام والاتصال</w:t>
      </w:r>
      <w:r w:rsidR="00B26B0E" w:rsidRPr="00502702">
        <w:rPr>
          <w:rFonts w:ascii="Simplified Arabic" w:hAnsi="Simplified Arabic" w:cs="Simplified Arabic"/>
          <w:sz w:val="32"/>
          <w:szCs w:val="32"/>
          <w:rtl/>
          <w:lang w:bidi="ar-DZ"/>
        </w:rPr>
        <w:t>:</w:t>
      </w:r>
    </w:p>
    <w:p w14:paraId="72C652A2" w14:textId="77777777" w:rsidR="00B26B0E" w:rsidRPr="00502702" w:rsidRDefault="00B26B0E" w:rsidP="00502702">
      <w:pPr>
        <w:pStyle w:val="Paragraphedeliste"/>
        <w:numPr>
          <w:ilvl w:val="0"/>
          <w:numId w:val="1"/>
        </w:numPr>
        <w:bidi/>
        <w:spacing w:line="276" w:lineRule="auto"/>
        <w:rPr>
          <w:rFonts w:ascii="Simplified Arabic" w:hAnsi="Simplified Arabic" w:cs="Simplified Arabic"/>
          <w:sz w:val="32"/>
          <w:szCs w:val="32"/>
          <w:lang w:bidi="ar-DZ"/>
        </w:rPr>
      </w:pPr>
      <w:r w:rsidRPr="00502702">
        <w:rPr>
          <w:rFonts w:ascii="Simplified Arabic" w:hAnsi="Simplified Arabic" w:cs="Simplified Arabic"/>
          <w:sz w:val="32"/>
          <w:szCs w:val="32"/>
          <w:rtl/>
          <w:lang w:bidi="ar-DZ"/>
        </w:rPr>
        <w:t>أنها تزودنا بصورة جزئية عن الأشياء الكلية، هذه الأشياء من الصعب ادراكها دون نماذج.</w:t>
      </w:r>
    </w:p>
    <w:p w14:paraId="3D5D0FA1" w14:textId="6C482D22" w:rsidR="00B26B0E" w:rsidRPr="00502702" w:rsidRDefault="00B26B0E" w:rsidP="00502702">
      <w:pPr>
        <w:pStyle w:val="Paragraphedeliste"/>
        <w:numPr>
          <w:ilvl w:val="0"/>
          <w:numId w:val="1"/>
        </w:numPr>
        <w:bidi/>
        <w:spacing w:line="276" w:lineRule="auto"/>
        <w:rPr>
          <w:rFonts w:ascii="Simplified Arabic" w:hAnsi="Simplified Arabic" w:cs="Simplified Arabic"/>
          <w:sz w:val="32"/>
          <w:szCs w:val="32"/>
          <w:lang w:bidi="ar-DZ"/>
        </w:rPr>
      </w:pPr>
      <w:r w:rsidRPr="00502702">
        <w:rPr>
          <w:rFonts w:ascii="Simplified Arabic" w:hAnsi="Simplified Arabic" w:cs="Simplified Arabic"/>
          <w:sz w:val="32"/>
          <w:szCs w:val="32"/>
          <w:rtl/>
          <w:lang w:bidi="ar-DZ"/>
        </w:rPr>
        <w:t xml:space="preserve">اعداد النماذج يفيد في شرح وتحليل العمليات الاتصالية المعقدة والصعبة والغامضة بطريقة </w:t>
      </w:r>
      <w:r w:rsidR="003306A9" w:rsidRPr="00502702">
        <w:rPr>
          <w:rFonts w:ascii="Simplified Arabic" w:hAnsi="Simplified Arabic" w:cs="Simplified Arabic" w:hint="cs"/>
          <w:sz w:val="32"/>
          <w:szCs w:val="32"/>
          <w:rtl/>
          <w:lang w:bidi="ar-DZ"/>
        </w:rPr>
        <w:t>مبسطة،</w:t>
      </w:r>
      <w:r w:rsidRPr="00502702">
        <w:rPr>
          <w:rFonts w:ascii="Simplified Arabic" w:hAnsi="Simplified Arabic" w:cs="Simplified Arabic"/>
          <w:sz w:val="32"/>
          <w:szCs w:val="32"/>
          <w:rtl/>
          <w:lang w:bidi="ar-DZ"/>
        </w:rPr>
        <w:t xml:space="preserve"> فهي ترشد الباحث إلى النقاط الرئيسية للظاهرة المدروسة.</w:t>
      </w:r>
    </w:p>
    <w:p w14:paraId="362D7A37" w14:textId="77777777" w:rsidR="00B26B0E" w:rsidRPr="00502702" w:rsidRDefault="00B26B0E" w:rsidP="00502702">
      <w:pPr>
        <w:pStyle w:val="Paragraphedeliste"/>
        <w:numPr>
          <w:ilvl w:val="0"/>
          <w:numId w:val="1"/>
        </w:numPr>
        <w:bidi/>
        <w:spacing w:line="276" w:lineRule="auto"/>
        <w:rPr>
          <w:rFonts w:ascii="Simplified Arabic" w:hAnsi="Simplified Arabic" w:cs="Simplified Arabic"/>
          <w:sz w:val="32"/>
          <w:szCs w:val="32"/>
          <w:lang w:bidi="ar-DZ"/>
        </w:rPr>
      </w:pPr>
      <w:r w:rsidRPr="00502702">
        <w:rPr>
          <w:rFonts w:ascii="Simplified Arabic" w:hAnsi="Simplified Arabic" w:cs="Simplified Arabic"/>
          <w:sz w:val="32"/>
          <w:szCs w:val="32"/>
          <w:rtl/>
          <w:lang w:bidi="ar-DZ"/>
        </w:rPr>
        <w:t>تساعد في عملية التنبؤ بالنتائج أو بمسار الاحداث في عملية الاتصال وهذا الأمر يساعد في عملية وضع فرضيات البحث.</w:t>
      </w:r>
    </w:p>
    <w:p w14:paraId="09B66AF2" w14:textId="77777777" w:rsidR="00B26B0E" w:rsidRPr="00502702" w:rsidRDefault="00B26B0E" w:rsidP="00502702">
      <w:pPr>
        <w:pStyle w:val="Paragraphedeliste"/>
        <w:numPr>
          <w:ilvl w:val="0"/>
          <w:numId w:val="1"/>
        </w:numPr>
        <w:bidi/>
        <w:spacing w:line="276" w:lineRule="auto"/>
        <w:rPr>
          <w:rFonts w:ascii="Simplified Arabic" w:hAnsi="Simplified Arabic" w:cs="Simplified Arabic"/>
          <w:sz w:val="32"/>
          <w:szCs w:val="32"/>
          <w:lang w:bidi="ar-DZ"/>
        </w:rPr>
      </w:pPr>
      <w:r w:rsidRPr="00502702">
        <w:rPr>
          <w:rFonts w:ascii="Simplified Arabic" w:hAnsi="Simplified Arabic" w:cs="Simplified Arabic"/>
          <w:sz w:val="32"/>
          <w:szCs w:val="32"/>
          <w:rtl/>
          <w:lang w:bidi="ar-DZ"/>
        </w:rPr>
        <w:t>النماذج تبسط النظريات وتساعد على فهمها وتساعد الباحث على تحديد النقاط التي يراد دراستها.</w:t>
      </w:r>
    </w:p>
    <w:p w14:paraId="101B1D1F" w14:textId="3F418F82" w:rsidR="00502702" w:rsidRPr="003306A9" w:rsidRDefault="004E3CDF" w:rsidP="003306A9">
      <w:pPr>
        <w:pStyle w:val="Paragraphedeliste"/>
        <w:numPr>
          <w:ilvl w:val="0"/>
          <w:numId w:val="8"/>
        </w:numPr>
        <w:bidi/>
        <w:spacing w:line="276" w:lineRule="auto"/>
        <w:rPr>
          <w:rFonts w:ascii="Simplified Arabic" w:hAnsi="Simplified Arabic" w:cs="Simplified Arabic"/>
          <w:sz w:val="32"/>
          <w:szCs w:val="32"/>
          <w:lang w:bidi="ar-DZ"/>
        </w:rPr>
      </w:pPr>
      <w:r w:rsidRPr="003306A9">
        <w:rPr>
          <w:rFonts w:ascii="Simplified Arabic" w:hAnsi="Simplified Arabic" w:cs="Simplified Arabic"/>
          <w:b/>
          <w:bCs/>
          <w:sz w:val="32"/>
          <w:szCs w:val="32"/>
          <w:u w:val="single"/>
          <w:rtl/>
          <w:lang w:bidi="ar-DZ"/>
        </w:rPr>
        <w:t>تعريف المدخل:</w:t>
      </w:r>
      <w:r w:rsidRPr="003306A9">
        <w:rPr>
          <w:rFonts w:ascii="Simplified Arabic" w:hAnsi="Simplified Arabic" w:cs="Simplified Arabic"/>
          <w:sz w:val="32"/>
          <w:szCs w:val="32"/>
          <w:rtl/>
          <w:lang w:bidi="ar-DZ"/>
        </w:rPr>
        <w:t xml:space="preserve"> </w:t>
      </w:r>
    </w:p>
    <w:p w14:paraId="36318D06" w14:textId="3AC76FDC" w:rsidR="004E3CDF" w:rsidRPr="00502702" w:rsidRDefault="004E3CDF" w:rsidP="003306A9">
      <w:pPr>
        <w:bidi/>
        <w:spacing w:line="276" w:lineRule="auto"/>
        <w:ind w:left="360" w:firstLine="348"/>
        <w:rPr>
          <w:rFonts w:ascii="Simplified Arabic" w:hAnsi="Simplified Arabic" w:cs="Simplified Arabic"/>
          <w:sz w:val="32"/>
          <w:szCs w:val="32"/>
          <w:rtl/>
          <w:lang w:bidi="ar-DZ"/>
        </w:rPr>
      </w:pPr>
      <w:r w:rsidRPr="00502702">
        <w:rPr>
          <w:rFonts w:ascii="Simplified Arabic" w:hAnsi="Simplified Arabic" w:cs="Simplified Arabic"/>
          <w:sz w:val="32"/>
          <w:szCs w:val="32"/>
          <w:rtl/>
          <w:lang w:bidi="ar-DZ"/>
        </w:rPr>
        <w:t xml:space="preserve">يشير مصطلح المدخل في البحث العلمي إلى مرحلة بحثية في معالجة موضوع ما يتم من خلالها </w:t>
      </w:r>
      <w:r w:rsidR="00BC36E4" w:rsidRPr="00502702">
        <w:rPr>
          <w:rFonts w:ascii="Simplified Arabic" w:hAnsi="Simplified Arabic" w:cs="Simplified Arabic"/>
          <w:sz w:val="32"/>
          <w:szCs w:val="32"/>
          <w:rtl/>
          <w:lang w:bidi="ar-DZ"/>
        </w:rPr>
        <w:t>تسليط الضوء عليه، أي هو الخلفية</w:t>
      </w:r>
      <w:r w:rsidR="002058E4" w:rsidRPr="00502702">
        <w:rPr>
          <w:rFonts w:ascii="Simplified Arabic" w:hAnsi="Simplified Arabic" w:cs="Simplified Arabic"/>
          <w:sz w:val="32"/>
          <w:szCs w:val="32"/>
          <w:rtl/>
          <w:lang w:bidi="ar-DZ"/>
        </w:rPr>
        <w:t xml:space="preserve"> النظرية والجذور الفكرية للبحث </w:t>
      </w:r>
      <w:r w:rsidR="00BC36E4" w:rsidRPr="00502702">
        <w:rPr>
          <w:rFonts w:ascii="Simplified Arabic" w:hAnsi="Simplified Arabic" w:cs="Simplified Arabic"/>
          <w:sz w:val="32"/>
          <w:szCs w:val="32"/>
          <w:rtl/>
          <w:lang w:bidi="ar-DZ"/>
        </w:rPr>
        <w:t xml:space="preserve">والأساس التنظيري له للدلالة على المرجعية العلمية والمعرفية التي تساعد الباحث على طرح مشكلة البحث </w:t>
      </w:r>
      <w:r w:rsidR="002058E4" w:rsidRPr="00502702">
        <w:rPr>
          <w:rFonts w:ascii="Simplified Arabic" w:hAnsi="Simplified Arabic" w:cs="Simplified Arabic"/>
          <w:sz w:val="32"/>
          <w:szCs w:val="32"/>
          <w:rtl/>
          <w:lang w:bidi="ar-DZ"/>
        </w:rPr>
        <w:t>وتفسير نتائج دراستها في اطارها.</w:t>
      </w:r>
    </w:p>
    <w:p w14:paraId="25FBE11E" w14:textId="77777777" w:rsidR="002058E4" w:rsidRPr="00502702" w:rsidRDefault="002058E4" w:rsidP="00502702">
      <w:pPr>
        <w:bidi/>
        <w:spacing w:line="276" w:lineRule="auto"/>
        <w:ind w:left="360"/>
        <w:rPr>
          <w:rFonts w:ascii="Simplified Arabic" w:hAnsi="Simplified Arabic" w:cs="Simplified Arabic"/>
          <w:sz w:val="32"/>
          <w:szCs w:val="32"/>
          <w:rtl/>
          <w:lang w:bidi="ar-DZ"/>
        </w:rPr>
      </w:pPr>
      <w:r w:rsidRPr="00502702">
        <w:rPr>
          <w:rFonts w:ascii="Simplified Arabic" w:hAnsi="Simplified Arabic" w:cs="Simplified Arabic"/>
          <w:sz w:val="32"/>
          <w:szCs w:val="32"/>
          <w:rtl/>
          <w:lang w:bidi="ar-DZ"/>
        </w:rPr>
        <w:lastRenderedPageBreak/>
        <w:t xml:space="preserve">ويقصد بالمدخل في البحث في البحث العلمي تلك الوجهة التي ينطلق منها الباحث لإلقاء نظرة شاملة عن الموضوع قيد الدراسة ويعني هذا أن المدخل العلمي يمثل مجموعة من المبادئ والمسلمات والافتراضات وثيقة الصلة بالموضوع المرغوب في دراسته، </w:t>
      </w:r>
      <w:r w:rsidR="002F79AE" w:rsidRPr="00502702">
        <w:rPr>
          <w:rFonts w:ascii="Simplified Arabic" w:hAnsi="Simplified Arabic" w:cs="Simplified Arabic"/>
          <w:sz w:val="32"/>
          <w:szCs w:val="32"/>
          <w:rtl/>
          <w:lang w:bidi="ar-DZ"/>
        </w:rPr>
        <w:t>حيث يعتمد عليها الباحث كمنطلق لتحديد اشكاليته البحثية والمنهج الملائم لدراستها.</w:t>
      </w:r>
    </w:p>
    <w:p w14:paraId="51B73022" w14:textId="514433BA" w:rsidR="00502702" w:rsidRPr="003306A9" w:rsidRDefault="002F79AE" w:rsidP="003306A9">
      <w:pPr>
        <w:pStyle w:val="Paragraphedeliste"/>
        <w:numPr>
          <w:ilvl w:val="0"/>
          <w:numId w:val="8"/>
        </w:numPr>
        <w:bidi/>
        <w:spacing w:line="276" w:lineRule="auto"/>
        <w:rPr>
          <w:rFonts w:ascii="Simplified Arabic" w:hAnsi="Simplified Arabic" w:cs="Simplified Arabic"/>
          <w:sz w:val="32"/>
          <w:szCs w:val="32"/>
          <w:lang w:bidi="ar-DZ"/>
        </w:rPr>
      </w:pPr>
      <w:r w:rsidRPr="003306A9">
        <w:rPr>
          <w:rFonts w:ascii="Simplified Arabic" w:hAnsi="Simplified Arabic" w:cs="Simplified Arabic"/>
          <w:b/>
          <w:bCs/>
          <w:sz w:val="32"/>
          <w:szCs w:val="32"/>
          <w:u w:val="single"/>
          <w:rtl/>
          <w:lang w:bidi="ar-DZ"/>
        </w:rPr>
        <w:t>تعريف المقاربة:</w:t>
      </w:r>
      <w:r w:rsidRPr="003306A9">
        <w:rPr>
          <w:rFonts w:ascii="Simplified Arabic" w:hAnsi="Simplified Arabic" w:cs="Simplified Arabic"/>
          <w:sz w:val="32"/>
          <w:szCs w:val="32"/>
          <w:rtl/>
          <w:lang w:bidi="ar-DZ"/>
        </w:rPr>
        <w:t xml:space="preserve"> </w:t>
      </w:r>
    </w:p>
    <w:p w14:paraId="4AF80FBE" w14:textId="7B38EBB3" w:rsidR="002F79AE" w:rsidRPr="00502702" w:rsidRDefault="002F79AE" w:rsidP="00502702">
      <w:pPr>
        <w:bidi/>
        <w:spacing w:line="276" w:lineRule="auto"/>
        <w:ind w:left="360"/>
        <w:rPr>
          <w:rFonts w:ascii="Simplified Arabic" w:hAnsi="Simplified Arabic" w:cs="Simplified Arabic"/>
          <w:sz w:val="32"/>
          <w:szCs w:val="32"/>
          <w:rtl/>
          <w:lang w:bidi="ar-DZ"/>
        </w:rPr>
      </w:pPr>
      <w:r w:rsidRPr="00502702">
        <w:rPr>
          <w:rFonts w:ascii="Simplified Arabic" w:hAnsi="Simplified Arabic" w:cs="Simplified Arabic"/>
          <w:sz w:val="32"/>
          <w:szCs w:val="32"/>
          <w:rtl/>
          <w:lang w:bidi="ar-DZ"/>
        </w:rPr>
        <w:t>هي أطروحات نظرية لا ترقى إلى درجة النظرية أي هي مرحلة من مراحل النظرية في عملية تكوينها من قبل الباحثين وأصحاب التنظير العلمي.</w:t>
      </w:r>
    </w:p>
    <w:p w14:paraId="2980CFAE" w14:textId="1E861564" w:rsidR="002F79AE" w:rsidRPr="003306A9" w:rsidRDefault="002F79AE" w:rsidP="003306A9">
      <w:pPr>
        <w:pStyle w:val="Paragraphedeliste"/>
        <w:numPr>
          <w:ilvl w:val="0"/>
          <w:numId w:val="8"/>
        </w:numPr>
        <w:bidi/>
        <w:spacing w:line="276" w:lineRule="auto"/>
        <w:rPr>
          <w:rFonts w:ascii="Simplified Arabic" w:hAnsi="Simplified Arabic" w:cs="Simplified Arabic"/>
          <w:sz w:val="32"/>
          <w:szCs w:val="32"/>
          <w:rtl/>
          <w:lang w:bidi="ar-DZ"/>
        </w:rPr>
      </w:pPr>
      <w:r w:rsidRPr="003306A9">
        <w:rPr>
          <w:rFonts w:ascii="Simplified Arabic" w:hAnsi="Simplified Arabic" w:cs="Simplified Arabic"/>
          <w:b/>
          <w:bCs/>
          <w:sz w:val="32"/>
          <w:szCs w:val="32"/>
          <w:u w:val="single"/>
          <w:rtl/>
          <w:lang w:bidi="ar-DZ"/>
        </w:rPr>
        <w:t>تعريف المدرسة:</w:t>
      </w:r>
      <w:r w:rsidRPr="003306A9">
        <w:rPr>
          <w:rFonts w:ascii="Simplified Arabic" w:hAnsi="Simplified Arabic" w:cs="Simplified Arabic"/>
          <w:sz w:val="32"/>
          <w:szCs w:val="32"/>
          <w:rtl/>
          <w:lang w:bidi="ar-DZ"/>
        </w:rPr>
        <w:t xml:space="preserve"> تعرف المدرسة بأنها كل الاتجاهات الفرعية التي تشترك في الايمان بمجموعة من المسلمات أو الفرضيات الأساسية في تغيير الشخصية والسلوك الإنساني، وأيضا تعرف بأنها مجموعة من الباحثين والمنظرين </w:t>
      </w:r>
      <w:r w:rsidR="00607DE7" w:rsidRPr="003306A9">
        <w:rPr>
          <w:rFonts w:ascii="Simplified Arabic" w:hAnsi="Simplified Arabic" w:cs="Simplified Arabic"/>
          <w:sz w:val="32"/>
          <w:szCs w:val="32"/>
          <w:rtl/>
          <w:lang w:bidi="ar-DZ"/>
        </w:rPr>
        <w:t>الذين يشعرون بأنهم معنيون بظاهرة معينة والذين يشتركون في أربعة عناصر أساسية:</w:t>
      </w:r>
    </w:p>
    <w:p w14:paraId="4DAC1004" w14:textId="77777777" w:rsidR="00607DE7" w:rsidRPr="00502702" w:rsidRDefault="00607DE7" w:rsidP="00502702">
      <w:pPr>
        <w:pStyle w:val="Paragraphedeliste"/>
        <w:numPr>
          <w:ilvl w:val="0"/>
          <w:numId w:val="2"/>
        </w:numPr>
        <w:bidi/>
        <w:spacing w:line="276" w:lineRule="auto"/>
        <w:rPr>
          <w:rFonts w:ascii="Simplified Arabic" w:hAnsi="Simplified Arabic" w:cs="Simplified Arabic"/>
          <w:sz w:val="32"/>
          <w:szCs w:val="32"/>
          <w:lang w:bidi="ar-DZ"/>
        </w:rPr>
      </w:pPr>
      <w:r w:rsidRPr="00502702">
        <w:rPr>
          <w:rFonts w:ascii="Simplified Arabic" w:hAnsi="Simplified Arabic" w:cs="Simplified Arabic"/>
          <w:sz w:val="32"/>
          <w:szCs w:val="32"/>
          <w:rtl/>
          <w:lang w:bidi="ar-DZ"/>
        </w:rPr>
        <w:t>تعريف مشترك للظاهرة: أي أن يتقاسم الباحثون ويشتركون في موضوع الدراسة.</w:t>
      </w:r>
    </w:p>
    <w:p w14:paraId="5CEF4012" w14:textId="77777777" w:rsidR="00607DE7" w:rsidRPr="00502702" w:rsidRDefault="00607DE7" w:rsidP="00502702">
      <w:pPr>
        <w:pStyle w:val="Paragraphedeliste"/>
        <w:numPr>
          <w:ilvl w:val="0"/>
          <w:numId w:val="2"/>
        </w:numPr>
        <w:bidi/>
        <w:spacing w:line="276" w:lineRule="auto"/>
        <w:rPr>
          <w:rFonts w:ascii="Simplified Arabic" w:hAnsi="Simplified Arabic" w:cs="Simplified Arabic"/>
          <w:sz w:val="32"/>
          <w:szCs w:val="32"/>
          <w:lang w:bidi="ar-DZ"/>
        </w:rPr>
      </w:pPr>
      <w:r w:rsidRPr="00502702">
        <w:rPr>
          <w:rFonts w:ascii="Simplified Arabic" w:hAnsi="Simplified Arabic" w:cs="Simplified Arabic"/>
          <w:sz w:val="32"/>
          <w:szCs w:val="32"/>
          <w:rtl/>
          <w:lang w:bidi="ar-DZ"/>
        </w:rPr>
        <w:t>تحديد مشترك للمشاكل التي يجب حلها: أي الاتفاق على تحديد إشكالية محددة، وهذا لا يعني الاتفاق على معالجة واحدة للإشكالية.</w:t>
      </w:r>
    </w:p>
    <w:p w14:paraId="6179CB7A" w14:textId="77777777" w:rsidR="00E70301" w:rsidRPr="00502702" w:rsidRDefault="00CA493C" w:rsidP="00502702">
      <w:pPr>
        <w:pStyle w:val="Paragraphedeliste"/>
        <w:numPr>
          <w:ilvl w:val="0"/>
          <w:numId w:val="2"/>
        </w:numPr>
        <w:bidi/>
        <w:spacing w:line="276" w:lineRule="auto"/>
        <w:rPr>
          <w:rFonts w:ascii="Simplified Arabic" w:hAnsi="Simplified Arabic" w:cs="Simplified Arabic"/>
          <w:sz w:val="32"/>
          <w:szCs w:val="32"/>
          <w:lang w:bidi="ar-DZ"/>
        </w:rPr>
      </w:pPr>
      <w:r w:rsidRPr="00502702">
        <w:rPr>
          <w:rFonts w:ascii="Simplified Arabic" w:hAnsi="Simplified Arabic" w:cs="Simplified Arabic"/>
          <w:sz w:val="32"/>
          <w:szCs w:val="32"/>
          <w:rtl/>
          <w:lang w:bidi="ar-DZ"/>
        </w:rPr>
        <w:t>تحديد مشترك للتقنيات والمناهج</w:t>
      </w:r>
      <w:r w:rsidR="00F35ACF" w:rsidRPr="00502702">
        <w:rPr>
          <w:rFonts w:ascii="Simplified Arabic" w:hAnsi="Simplified Arabic" w:cs="Simplified Arabic"/>
          <w:sz w:val="32"/>
          <w:szCs w:val="32"/>
          <w:rtl/>
          <w:lang w:bidi="ar-DZ"/>
        </w:rPr>
        <w:t xml:space="preserve"> والاستراتيجيات الملائمة لحل هذه المشاكل، </w:t>
      </w:r>
      <w:r w:rsidR="00E70301" w:rsidRPr="00502702">
        <w:rPr>
          <w:rFonts w:ascii="Simplified Arabic" w:hAnsi="Simplified Arabic" w:cs="Simplified Arabic"/>
          <w:sz w:val="32"/>
          <w:szCs w:val="32"/>
          <w:rtl/>
          <w:lang w:bidi="ar-DZ"/>
        </w:rPr>
        <w:t>بحيث يمكن الاتفاق على المشكلة والتعريف المنهجي الذي يؤدي إلى حل المشكلة.</w:t>
      </w:r>
    </w:p>
    <w:p w14:paraId="187FF877" w14:textId="77777777" w:rsidR="00E70301" w:rsidRPr="00502702" w:rsidRDefault="00E70301" w:rsidP="00502702">
      <w:pPr>
        <w:pStyle w:val="Paragraphedeliste"/>
        <w:numPr>
          <w:ilvl w:val="0"/>
          <w:numId w:val="2"/>
        </w:numPr>
        <w:bidi/>
        <w:spacing w:line="276" w:lineRule="auto"/>
        <w:rPr>
          <w:rFonts w:ascii="Simplified Arabic" w:hAnsi="Simplified Arabic" w:cs="Simplified Arabic"/>
          <w:sz w:val="32"/>
          <w:szCs w:val="32"/>
          <w:lang w:bidi="ar-DZ"/>
        </w:rPr>
      </w:pPr>
      <w:r w:rsidRPr="00502702">
        <w:rPr>
          <w:rFonts w:ascii="Simplified Arabic" w:hAnsi="Simplified Arabic" w:cs="Simplified Arabic"/>
          <w:sz w:val="32"/>
          <w:szCs w:val="32"/>
          <w:rtl/>
          <w:lang w:bidi="ar-DZ"/>
        </w:rPr>
        <w:t>مكان مؤسساتي مشترك، غالبا ما يكون المكان المؤسساتي للمدرسة.</w:t>
      </w:r>
    </w:p>
    <w:p w14:paraId="006BAB5A" w14:textId="27483124" w:rsidR="00607DE7" w:rsidRPr="003306A9" w:rsidRDefault="00E70301" w:rsidP="003306A9">
      <w:pPr>
        <w:pStyle w:val="Paragraphedeliste"/>
        <w:numPr>
          <w:ilvl w:val="0"/>
          <w:numId w:val="8"/>
        </w:numPr>
        <w:bidi/>
        <w:spacing w:line="276" w:lineRule="auto"/>
        <w:rPr>
          <w:rFonts w:ascii="Simplified Arabic" w:hAnsi="Simplified Arabic" w:cs="Simplified Arabic"/>
          <w:sz w:val="32"/>
          <w:szCs w:val="32"/>
          <w:rtl/>
          <w:lang w:bidi="ar-DZ"/>
        </w:rPr>
      </w:pPr>
      <w:r w:rsidRPr="003306A9">
        <w:rPr>
          <w:rFonts w:ascii="Simplified Arabic" w:hAnsi="Simplified Arabic" w:cs="Simplified Arabic"/>
          <w:b/>
          <w:bCs/>
          <w:sz w:val="32"/>
          <w:szCs w:val="32"/>
          <w:u w:val="single"/>
          <w:rtl/>
          <w:lang w:bidi="ar-DZ"/>
        </w:rPr>
        <w:t>تعريف القانون:</w:t>
      </w:r>
      <w:r w:rsidRPr="003306A9">
        <w:rPr>
          <w:rFonts w:ascii="Simplified Arabic" w:hAnsi="Simplified Arabic" w:cs="Simplified Arabic"/>
          <w:sz w:val="32"/>
          <w:szCs w:val="32"/>
          <w:rtl/>
          <w:lang w:bidi="ar-DZ"/>
        </w:rPr>
        <w:t xml:space="preserve"> هو مرحلة عليا تنتج من تراكم مجموعة من النظريات العلمية في نسق معين يمكننا معه تفسير كافة الحالات والظواهر التي تندرج تحته، وبالتالي لهذه المرحلة لا تصل إليها العلوم الإنسانية، بسبب اختلاف طبيعة البشر من مكان لآخر ومن زمان لآخر.</w:t>
      </w:r>
      <w:r w:rsidR="00F35ACF" w:rsidRPr="003306A9">
        <w:rPr>
          <w:rFonts w:ascii="Simplified Arabic" w:hAnsi="Simplified Arabic" w:cs="Simplified Arabic"/>
          <w:sz w:val="32"/>
          <w:szCs w:val="32"/>
          <w:rtl/>
          <w:lang w:bidi="ar-DZ"/>
        </w:rPr>
        <w:t xml:space="preserve"> </w:t>
      </w:r>
    </w:p>
    <w:p w14:paraId="538B117F" w14:textId="77777777" w:rsidR="000A1F5E" w:rsidRPr="00502702" w:rsidRDefault="000A1F5E" w:rsidP="00502702">
      <w:pPr>
        <w:bidi/>
        <w:spacing w:line="276" w:lineRule="auto"/>
        <w:rPr>
          <w:rFonts w:ascii="Simplified Arabic" w:hAnsi="Simplified Arabic" w:cs="Simplified Arabic"/>
          <w:sz w:val="32"/>
          <w:szCs w:val="32"/>
          <w:lang w:bidi="ar-DZ"/>
        </w:rPr>
      </w:pPr>
    </w:p>
    <w:p w14:paraId="192B162C" w14:textId="77777777" w:rsidR="00CF662F" w:rsidRPr="00502702" w:rsidRDefault="00CF662F" w:rsidP="00502702">
      <w:pPr>
        <w:pStyle w:val="Paragraphedeliste"/>
        <w:bidi/>
        <w:spacing w:line="276" w:lineRule="auto"/>
        <w:ind w:left="2160"/>
        <w:rPr>
          <w:rFonts w:ascii="Simplified Arabic" w:hAnsi="Simplified Arabic" w:cs="Simplified Arabic"/>
          <w:sz w:val="32"/>
          <w:szCs w:val="32"/>
          <w:rtl/>
          <w:lang w:bidi="ar-DZ"/>
        </w:rPr>
      </w:pPr>
    </w:p>
    <w:p w14:paraId="24FE5214" w14:textId="77777777" w:rsidR="00387096" w:rsidRPr="00502702" w:rsidRDefault="00E2392A" w:rsidP="00502702">
      <w:pPr>
        <w:pStyle w:val="Paragraphedeliste"/>
        <w:bidi/>
        <w:spacing w:line="276" w:lineRule="auto"/>
        <w:rPr>
          <w:rFonts w:ascii="Simplified Arabic" w:hAnsi="Simplified Arabic" w:cs="Simplified Arabic"/>
          <w:sz w:val="32"/>
          <w:szCs w:val="32"/>
          <w:rtl/>
          <w:lang w:bidi="ar-DZ"/>
        </w:rPr>
      </w:pPr>
      <w:r w:rsidRPr="00502702">
        <w:rPr>
          <w:rFonts w:ascii="Simplified Arabic" w:hAnsi="Simplified Arabic" w:cs="Simplified Arabic"/>
          <w:sz w:val="32"/>
          <w:szCs w:val="32"/>
          <w:rtl/>
          <w:lang w:bidi="ar-DZ"/>
        </w:rPr>
        <w:t xml:space="preserve"> </w:t>
      </w:r>
    </w:p>
    <w:p w14:paraId="4B9F96AB" w14:textId="77777777" w:rsidR="00E70301" w:rsidRPr="00502702" w:rsidRDefault="00E70301" w:rsidP="00502702">
      <w:pPr>
        <w:bidi/>
        <w:spacing w:line="276" w:lineRule="auto"/>
        <w:rPr>
          <w:rFonts w:ascii="Simplified Arabic" w:hAnsi="Simplified Arabic" w:cs="Simplified Arabic"/>
          <w:sz w:val="32"/>
          <w:szCs w:val="32"/>
          <w:rtl/>
          <w:lang w:bidi="ar-DZ"/>
        </w:rPr>
      </w:pPr>
    </w:p>
    <w:p w14:paraId="4463E9F3" w14:textId="77777777" w:rsidR="002058E4" w:rsidRDefault="002058E4" w:rsidP="00502702">
      <w:pPr>
        <w:bidi/>
        <w:spacing w:line="276" w:lineRule="auto"/>
        <w:ind w:left="360"/>
        <w:rPr>
          <w:rFonts w:ascii="Simplified Arabic" w:hAnsi="Simplified Arabic" w:cs="Simplified Arabic"/>
          <w:sz w:val="32"/>
          <w:szCs w:val="32"/>
          <w:rtl/>
          <w:lang w:bidi="ar-DZ"/>
        </w:rPr>
      </w:pPr>
    </w:p>
    <w:p w14:paraId="18751433" w14:textId="5E94ACEF" w:rsidR="00502702" w:rsidRPr="00502702" w:rsidRDefault="00502702" w:rsidP="00502702">
      <w:pPr>
        <w:tabs>
          <w:tab w:val="left" w:pos="6281"/>
        </w:tabs>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p>
    <w:sectPr w:rsidR="00502702" w:rsidRPr="00502702" w:rsidSect="006A6D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F068E"/>
    <w:multiLevelType w:val="hybridMultilevel"/>
    <w:tmpl w:val="F816015A"/>
    <w:lvl w:ilvl="0" w:tplc="883CD752">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19A0B1E"/>
    <w:multiLevelType w:val="hybridMultilevel"/>
    <w:tmpl w:val="4E06B6AC"/>
    <w:lvl w:ilvl="0" w:tplc="FDE621A0">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FDE621A0">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8534CE"/>
    <w:multiLevelType w:val="hybridMultilevel"/>
    <w:tmpl w:val="59AA64E2"/>
    <w:lvl w:ilvl="0" w:tplc="D29434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6A200F3"/>
    <w:multiLevelType w:val="hybridMultilevel"/>
    <w:tmpl w:val="C494DC30"/>
    <w:lvl w:ilvl="0" w:tplc="C5389CB6">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93E0AF3"/>
    <w:multiLevelType w:val="hybridMultilevel"/>
    <w:tmpl w:val="8E8AB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343330"/>
    <w:multiLevelType w:val="hybridMultilevel"/>
    <w:tmpl w:val="10DE67C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5CA74CC6"/>
    <w:multiLevelType w:val="hybridMultilevel"/>
    <w:tmpl w:val="2B92EAB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60696D9B"/>
    <w:multiLevelType w:val="hybridMultilevel"/>
    <w:tmpl w:val="5956AB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46681132">
    <w:abstractNumId w:val="4"/>
  </w:num>
  <w:num w:numId="2" w16cid:durableId="160781905">
    <w:abstractNumId w:val="5"/>
  </w:num>
  <w:num w:numId="3" w16cid:durableId="32002162">
    <w:abstractNumId w:val="2"/>
  </w:num>
  <w:num w:numId="4" w16cid:durableId="1605187113">
    <w:abstractNumId w:val="6"/>
  </w:num>
  <w:num w:numId="5" w16cid:durableId="1488936847">
    <w:abstractNumId w:val="1"/>
  </w:num>
  <w:num w:numId="6" w16cid:durableId="568341893">
    <w:abstractNumId w:val="7"/>
  </w:num>
  <w:num w:numId="7" w16cid:durableId="1193617715">
    <w:abstractNumId w:val="0"/>
  </w:num>
  <w:num w:numId="8" w16cid:durableId="1593508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7B1"/>
    <w:rsid w:val="00053BC0"/>
    <w:rsid w:val="000A1F5E"/>
    <w:rsid w:val="00136F51"/>
    <w:rsid w:val="0016305D"/>
    <w:rsid w:val="00190E16"/>
    <w:rsid w:val="002058E4"/>
    <w:rsid w:val="002F79AE"/>
    <w:rsid w:val="003306A9"/>
    <w:rsid w:val="00384397"/>
    <w:rsid w:val="00387096"/>
    <w:rsid w:val="003B23FC"/>
    <w:rsid w:val="003C5E83"/>
    <w:rsid w:val="00434732"/>
    <w:rsid w:val="00444A6C"/>
    <w:rsid w:val="004557B1"/>
    <w:rsid w:val="004655EB"/>
    <w:rsid w:val="0047657D"/>
    <w:rsid w:val="004E3CDF"/>
    <w:rsid w:val="00502702"/>
    <w:rsid w:val="00561DF2"/>
    <w:rsid w:val="005B2CCC"/>
    <w:rsid w:val="005F3A25"/>
    <w:rsid w:val="00607DE7"/>
    <w:rsid w:val="00614B80"/>
    <w:rsid w:val="006A6D4F"/>
    <w:rsid w:val="006D1DEE"/>
    <w:rsid w:val="006F1E30"/>
    <w:rsid w:val="006F1E9A"/>
    <w:rsid w:val="00706CBB"/>
    <w:rsid w:val="00797669"/>
    <w:rsid w:val="00870EAA"/>
    <w:rsid w:val="00910B6D"/>
    <w:rsid w:val="00A21EBB"/>
    <w:rsid w:val="00A8162E"/>
    <w:rsid w:val="00AF28A3"/>
    <w:rsid w:val="00B26B0E"/>
    <w:rsid w:val="00BC36E4"/>
    <w:rsid w:val="00C04FBF"/>
    <w:rsid w:val="00C92473"/>
    <w:rsid w:val="00CA493C"/>
    <w:rsid w:val="00CF662F"/>
    <w:rsid w:val="00D50F13"/>
    <w:rsid w:val="00E051D7"/>
    <w:rsid w:val="00E2392A"/>
    <w:rsid w:val="00E70301"/>
    <w:rsid w:val="00F03A92"/>
    <w:rsid w:val="00F17DB2"/>
    <w:rsid w:val="00F3589B"/>
    <w:rsid w:val="00F35ACF"/>
    <w:rsid w:val="00FD35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AD7D"/>
  <w15:chartTrackingRefBased/>
  <w15:docId w15:val="{E8F797F3-4D36-4638-B07E-0B75CCA1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6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977</Words>
  <Characters>5375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safa.chouaf@gmail.com</cp:lastModifiedBy>
  <cp:revision>2</cp:revision>
  <dcterms:created xsi:type="dcterms:W3CDTF">2024-12-08T10:24:00Z</dcterms:created>
  <dcterms:modified xsi:type="dcterms:W3CDTF">2024-12-08T10:24:00Z</dcterms:modified>
</cp:coreProperties>
</file>