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8E4" w:rsidRDefault="002B0D0D" w:rsidP="00817FC2">
      <w:pPr>
        <w:widowControl/>
        <w:jc w:val="center"/>
      </w:pPr>
      <w:r w:rsidRPr="00B416E3">
        <w:rPr>
          <w:rFonts w:ascii="Optima-Bold" w:eastAsia="Optima-Bold" w:hAnsi="Optima-Bold" w:cs="Optima-Bold"/>
          <w:b/>
          <w:bCs/>
          <w:color w:val="000000"/>
          <w:kern w:val="0"/>
          <w:sz w:val="28"/>
          <w:szCs w:val="28"/>
          <w:highlight w:val="green"/>
          <w:lang w:bidi="ar"/>
        </w:rPr>
        <w:t>ABUSE AND NEGLECT</w:t>
      </w:r>
    </w:p>
    <w:p w:rsidR="005D58E4" w:rsidRPr="00817FC2" w:rsidRDefault="002B0D0D">
      <w:pPr>
        <w:widowControl/>
        <w:jc w:val="left"/>
      </w:pPr>
      <w:r w:rsidRPr="00817FC2">
        <w:rPr>
          <w:rFonts w:ascii="Times-Roman" w:eastAsia="Times-Roman" w:hAnsi="Times-Roman" w:cs="Times-Roman"/>
          <w:color w:val="000000"/>
          <w:kern w:val="0"/>
          <w:sz w:val="22"/>
          <w:szCs w:val="22"/>
          <w:lang w:bidi="ar"/>
        </w:rPr>
        <w:t xml:space="preserve">Child abuse and neglect continue to be </w:t>
      </w:r>
      <w:proofErr w:type="gramStart"/>
      <w:r w:rsidRPr="00817FC2">
        <w:rPr>
          <w:rFonts w:ascii="Times-Roman" w:eastAsia="Times-Roman" w:hAnsi="Times-Roman" w:cs="Times-Roman"/>
          <w:color w:val="000000"/>
          <w:kern w:val="0"/>
          <w:sz w:val="22"/>
          <w:szCs w:val="22"/>
          <w:lang w:bidi="ar"/>
        </w:rPr>
        <w:t xml:space="preserve">serious </w:t>
      </w:r>
      <w:r w:rsidRPr="00817FC2">
        <w:rPr>
          <w:rFonts w:ascii="Times-Roman" w:eastAsia="Times-Roman" w:hAnsi="Times-Roman" w:cs="Times-Roman"/>
          <w:color w:val="000000"/>
          <w:kern w:val="0"/>
          <w:sz w:val="22"/>
          <w:szCs w:val="22"/>
          <w:lang w:val="en-GB" w:bidi="ar"/>
        </w:rPr>
        <w:t xml:space="preserve"> </w:t>
      </w:r>
      <w:r w:rsidRPr="00817FC2">
        <w:rPr>
          <w:rFonts w:ascii="Times-Roman" w:eastAsia="Times-Roman" w:hAnsi="Times-Roman" w:cs="Times-Roman"/>
          <w:color w:val="000000"/>
          <w:kern w:val="0"/>
          <w:sz w:val="22"/>
          <w:szCs w:val="22"/>
          <w:lang w:bidi="ar"/>
        </w:rPr>
        <w:t>problems</w:t>
      </w:r>
      <w:proofErr w:type="gramEnd"/>
      <w:r w:rsidRPr="00817FC2">
        <w:rPr>
          <w:rFonts w:ascii="Times-Roman" w:eastAsia="Times-Roman" w:hAnsi="Times-Roman" w:cs="Times-Roman"/>
          <w:color w:val="000000"/>
          <w:kern w:val="0"/>
          <w:sz w:val="22"/>
          <w:szCs w:val="22"/>
          <w:lang w:bidi="ar"/>
        </w:rPr>
        <w:t xml:space="preserve"> in U.S. society. At some time in their careers, all school personnel are likely to encounter a child </w:t>
      </w:r>
      <w:proofErr w:type="gramStart"/>
      <w:r w:rsidRPr="00817FC2">
        <w:rPr>
          <w:rFonts w:ascii="Times-Roman" w:eastAsia="Times-Roman" w:hAnsi="Times-Roman" w:cs="Times-Roman"/>
          <w:color w:val="000000"/>
          <w:kern w:val="0"/>
          <w:sz w:val="22"/>
          <w:szCs w:val="22"/>
          <w:lang w:bidi="ar"/>
        </w:rPr>
        <w:t xml:space="preserve">who </w:t>
      </w:r>
      <w:r w:rsidRPr="00817FC2">
        <w:rPr>
          <w:rFonts w:ascii="Times-Roman" w:eastAsia="Times-Roman" w:hAnsi="Times-Roman" w:cs="Times-Roman"/>
          <w:color w:val="000000"/>
          <w:kern w:val="0"/>
          <w:sz w:val="22"/>
          <w:szCs w:val="22"/>
          <w:lang w:val="en-GB" w:bidi="ar"/>
        </w:rPr>
        <w:t xml:space="preserve"> </w:t>
      </w:r>
      <w:r w:rsidRPr="00817FC2">
        <w:rPr>
          <w:rFonts w:ascii="Times-Roman" w:eastAsia="Times-Roman" w:hAnsi="Times-Roman" w:cs="Times-Roman"/>
          <w:color w:val="000000"/>
          <w:kern w:val="0"/>
          <w:sz w:val="22"/>
          <w:szCs w:val="22"/>
          <w:lang w:bidi="ar"/>
        </w:rPr>
        <w:t>has</w:t>
      </w:r>
      <w:proofErr w:type="gramEnd"/>
      <w:r w:rsidRPr="00817FC2">
        <w:rPr>
          <w:rFonts w:ascii="Times-Roman" w:eastAsia="Times-Roman" w:hAnsi="Times-Roman" w:cs="Times-Roman"/>
          <w:color w:val="000000"/>
          <w:kern w:val="0"/>
          <w:sz w:val="22"/>
          <w:szCs w:val="22"/>
          <w:lang w:bidi="ar"/>
        </w:rPr>
        <w:t xml:space="preserve"> been maltreated. Through early identification </w:t>
      </w:r>
      <w:proofErr w:type="gramStart"/>
      <w:r w:rsidRPr="00817FC2">
        <w:rPr>
          <w:rFonts w:ascii="Times-Roman" w:eastAsia="Times-Roman" w:hAnsi="Times-Roman" w:cs="Times-Roman"/>
          <w:color w:val="000000"/>
          <w:kern w:val="0"/>
          <w:sz w:val="22"/>
          <w:szCs w:val="22"/>
          <w:lang w:bidi="ar"/>
        </w:rPr>
        <w:t xml:space="preserve">and </w:t>
      </w:r>
      <w:r w:rsidRPr="00817FC2">
        <w:rPr>
          <w:rFonts w:ascii="Times-Roman" w:eastAsia="Times-Roman" w:hAnsi="Times-Roman" w:cs="Times-Roman"/>
          <w:color w:val="000000"/>
          <w:kern w:val="0"/>
          <w:sz w:val="22"/>
          <w:szCs w:val="22"/>
          <w:lang w:val="en-GB" w:bidi="ar"/>
        </w:rPr>
        <w:t xml:space="preserve"> </w:t>
      </w:r>
      <w:r w:rsidRPr="00817FC2">
        <w:rPr>
          <w:rFonts w:ascii="Times-Roman" w:eastAsia="Times-Roman" w:hAnsi="Times-Roman" w:cs="Times-Roman"/>
          <w:color w:val="000000"/>
          <w:kern w:val="0"/>
          <w:sz w:val="22"/>
          <w:szCs w:val="22"/>
          <w:lang w:bidi="ar"/>
        </w:rPr>
        <w:t>prevention</w:t>
      </w:r>
      <w:proofErr w:type="gramEnd"/>
      <w:r w:rsidRPr="00817FC2">
        <w:rPr>
          <w:rFonts w:ascii="Times-Roman" w:eastAsia="Times-Roman" w:hAnsi="Times-Roman" w:cs="Times-Roman"/>
          <w:color w:val="000000"/>
          <w:kern w:val="0"/>
          <w:sz w:val="22"/>
          <w:szCs w:val="22"/>
          <w:lang w:bidi="ar"/>
        </w:rPr>
        <w:t xml:space="preserve"> efforts, educators can play a critical role in </w:t>
      </w:r>
    </w:p>
    <w:p w:rsidR="005D58E4" w:rsidRPr="00817FC2" w:rsidRDefault="002B0D0D">
      <w:pPr>
        <w:widowControl/>
        <w:jc w:val="left"/>
      </w:pPr>
      <w:proofErr w:type="gramStart"/>
      <w:r w:rsidRPr="00817FC2">
        <w:rPr>
          <w:rFonts w:ascii="Times-Roman" w:eastAsia="Times-Roman" w:hAnsi="Times-Roman" w:cs="Times-Roman"/>
          <w:color w:val="000000"/>
          <w:kern w:val="0"/>
          <w:sz w:val="22"/>
          <w:szCs w:val="22"/>
          <w:lang w:bidi="ar"/>
        </w:rPr>
        <w:t>helping</w:t>
      </w:r>
      <w:proofErr w:type="gramEnd"/>
      <w:r w:rsidRPr="00817FC2">
        <w:rPr>
          <w:rFonts w:ascii="Times-Roman" w:eastAsia="Times-Roman" w:hAnsi="Times-Roman" w:cs="Times-Roman"/>
          <w:color w:val="000000"/>
          <w:kern w:val="0"/>
          <w:sz w:val="22"/>
          <w:szCs w:val="22"/>
          <w:lang w:bidi="ar"/>
        </w:rPr>
        <w:t xml:space="preserve"> these children. </w:t>
      </w:r>
    </w:p>
    <w:p w:rsidR="005D58E4" w:rsidRPr="00817FC2" w:rsidRDefault="002B0D0D">
      <w:pPr>
        <w:widowControl/>
        <w:jc w:val="left"/>
      </w:pPr>
      <w:r w:rsidRPr="00817FC2">
        <w:rPr>
          <w:rFonts w:ascii="AntiqueOlive-Roman" w:eastAsia="AntiqueOlive-Roman" w:hAnsi="AntiqueOlive-Roman" w:cs="AntiqueOlive-Roman"/>
          <w:b/>
          <w:bCs/>
          <w:color w:val="000000"/>
          <w:kern w:val="0"/>
          <w:sz w:val="22"/>
          <w:szCs w:val="22"/>
          <w:lang w:bidi="ar"/>
        </w:rPr>
        <w:t>PREVALENCE OF CHILD MALTREATMENT</w:t>
      </w:r>
      <w:r w:rsidRPr="00817FC2">
        <w:rPr>
          <w:rFonts w:ascii="AntiqueOlive-Roman" w:eastAsia="AntiqueOlive-Roman" w:hAnsi="AntiqueOlive-Roman" w:cs="AntiqueOlive-Roman"/>
          <w:color w:val="000000"/>
          <w:kern w:val="0"/>
          <w:sz w:val="22"/>
          <w:szCs w:val="22"/>
          <w:lang w:bidi="ar"/>
        </w:rPr>
        <w:t xml:space="preserve"> </w:t>
      </w:r>
    </w:p>
    <w:p w:rsidR="005D58E4" w:rsidRPr="00817FC2" w:rsidRDefault="002B0D0D">
      <w:pPr>
        <w:widowControl/>
        <w:jc w:val="left"/>
      </w:pPr>
      <w:r w:rsidRPr="00817FC2">
        <w:rPr>
          <w:rFonts w:ascii="Times-Roman" w:eastAsia="Times-Roman" w:hAnsi="Times-Roman" w:cs="Times-Roman"/>
          <w:color w:val="000000"/>
          <w:kern w:val="0"/>
          <w:sz w:val="22"/>
          <w:szCs w:val="22"/>
          <w:lang w:bidi="ar"/>
        </w:rPr>
        <w:t xml:space="preserve">In most instances, acts of child abuse and </w:t>
      </w:r>
      <w:proofErr w:type="gramStart"/>
      <w:r w:rsidRPr="00817FC2">
        <w:rPr>
          <w:rFonts w:ascii="Times-Roman" w:eastAsia="Times-Roman" w:hAnsi="Times-Roman" w:cs="Times-Roman"/>
          <w:color w:val="000000"/>
          <w:kern w:val="0"/>
          <w:sz w:val="22"/>
          <w:szCs w:val="22"/>
          <w:lang w:bidi="ar"/>
        </w:rPr>
        <w:t xml:space="preserve">neglect </w:t>
      </w:r>
      <w:r w:rsidRPr="00817FC2">
        <w:rPr>
          <w:rFonts w:ascii="Times-Roman" w:eastAsia="Times-Roman" w:hAnsi="Times-Roman" w:cs="Times-Roman"/>
          <w:color w:val="000000"/>
          <w:kern w:val="0"/>
          <w:sz w:val="22"/>
          <w:szCs w:val="22"/>
          <w:lang w:val="en-GB" w:bidi="ar"/>
        </w:rPr>
        <w:t xml:space="preserve"> </w:t>
      </w:r>
      <w:r w:rsidRPr="00817FC2">
        <w:rPr>
          <w:rFonts w:ascii="Times-Roman" w:eastAsia="Times-Roman" w:hAnsi="Times-Roman" w:cs="Times-Roman"/>
          <w:color w:val="000000"/>
          <w:kern w:val="0"/>
          <w:sz w:val="22"/>
          <w:szCs w:val="22"/>
          <w:lang w:bidi="ar"/>
        </w:rPr>
        <w:t>are</w:t>
      </w:r>
      <w:proofErr w:type="gramEnd"/>
      <w:r w:rsidRPr="00817FC2">
        <w:rPr>
          <w:rFonts w:ascii="Times-Roman" w:eastAsia="Times-Roman" w:hAnsi="Times-Roman" w:cs="Times-Roman"/>
          <w:color w:val="000000"/>
          <w:kern w:val="0"/>
          <w:sz w:val="22"/>
          <w:szCs w:val="22"/>
          <w:lang w:bidi="ar"/>
        </w:rPr>
        <w:t xml:space="preserve"> initially unknown to anyone except the child and </w:t>
      </w:r>
      <w:r w:rsidRPr="00817FC2">
        <w:rPr>
          <w:rFonts w:ascii="Times-Roman" w:eastAsia="Times-Roman" w:hAnsi="Times-Roman" w:cs="Times-Roman"/>
          <w:color w:val="000000"/>
          <w:kern w:val="0"/>
          <w:sz w:val="22"/>
          <w:szCs w:val="22"/>
          <w:lang w:val="en-GB" w:bidi="ar"/>
        </w:rPr>
        <w:t xml:space="preserve"> </w:t>
      </w:r>
      <w:r w:rsidRPr="00817FC2">
        <w:rPr>
          <w:rFonts w:ascii="Times-Roman" w:eastAsia="Times-Roman" w:hAnsi="Times-Roman" w:cs="Times-Roman"/>
          <w:color w:val="000000"/>
          <w:kern w:val="0"/>
          <w:sz w:val="22"/>
          <w:szCs w:val="22"/>
          <w:lang w:bidi="ar"/>
        </w:rPr>
        <w:t xml:space="preserve">the perpetrator. Given the private nature of </w:t>
      </w:r>
      <w:proofErr w:type="gramStart"/>
      <w:r w:rsidRPr="00817FC2">
        <w:rPr>
          <w:rFonts w:ascii="Times-Roman" w:eastAsia="Times-Roman" w:hAnsi="Times-Roman" w:cs="Times-Roman"/>
          <w:color w:val="000000"/>
          <w:kern w:val="0"/>
          <w:sz w:val="22"/>
          <w:szCs w:val="22"/>
          <w:lang w:bidi="ar"/>
        </w:rPr>
        <w:t xml:space="preserve">these </w:t>
      </w:r>
      <w:r w:rsidRPr="00817FC2">
        <w:rPr>
          <w:rFonts w:ascii="Times-Roman" w:eastAsia="Times-Roman" w:hAnsi="Times-Roman" w:cs="Times-Roman"/>
          <w:color w:val="000000"/>
          <w:kern w:val="0"/>
          <w:sz w:val="22"/>
          <w:szCs w:val="22"/>
          <w:lang w:val="en-GB" w:bidi="ar"/>
        </w:rPr>
        <w:t xml:space="preserve"> </w:t>
      </w:r>
      <w:r w:rsidRPr="00817FC2">
        <w:rPr>
          <w:rFonts w:ascii="Times-Roman" w:eastAsia="Times-Roman" w:hAnsi="Times-Roman" w:cs="Times-Roman"/>
          <w:color w:val="000000"/>
          <w:kern w:val="0"/>
          <w:sz w:val="22"/>
          <w:szCs w:val="22"/>
          <w:lang w:bidi="ar"/>
        </w:rPr>
        <w:t>acts</w:t>
      </w:r>
      <w:proofErr w:type="gramEnd"/>
      <w:r w:rsidRPr="00817FC2">
        <w:rPr>
          <w:rFonts w:ascii="Times-Roman" w:eastAsia="Times-Roman" w:hAnsi="Times-Roman" w:cs="Times-Roman"/>
          <w:color w:val="000000"/>
          <w:kern w:val="0"/>
          <w:sz w:val="22"/>
          <w:szCs w:val="22"/>
          <w:lang w:bidi="ar"/>
        </w:rPr>
        <w:t xml:space="preserve">, the child’s concern about stigmatization and </w:t>
      </w:r>
      <w:r w:rsidRPr="00817FC2">
        <w:rPr>
          <w:rFonts w:ascii="Times-Roman" w:eastAsia="Times-Roman" w:hAnsi="Times-Roman" w:cs="Times-Roman"/>
          <w:color w:val="000000"/>
          <w:kern w:val="0"/>
          <w:sz w:val="22"/>
          <w:szCs w:val="22"/>
          <w:lang w:val="en-GB" w:bidi="ar"/>
        </w:rPr>
        <w:t xml:space="preserve"> </w:t>
      </w:r>
      <w:r w:rsidRPr="00817FC2">
        <w:rPr>
          <w:rFonts w:ascii="Times-Roman" w:eastAsia="Times-Roman" w:hAnsi="Times-Roman" w:cs="Times-Roman"/>
          <w:color w:val="000000"/>
          <w:kern w:val="0"/>
          <w:sz w:val="22"/>
          <w:szCs w:val="22"/>
          <w:lang w:bidi="ar"/>
        </w:rPr>
        <w:t xml:space="preserve">loss, and the offender’s fear of criminal prosecution, </w:t>
      </w:r>
      <w:r w:rsidRPr="00817FC2">
        <w:rPr>
          <w:rFonts w:ascii="Times-Roman" w:eastAsia="Times-Roman" w:hAnsi="Times-Roman" w:cs="Times-Roman"/>
          <w:color w:val="000000"/>
          <w:kern w:val="0"/>
          <w:sz w:val="22"/>
          <w:szCs w:val="22"/>
          <w:lang w:val="en-GB" w:bidi="ar"/>
        </w:rPr>
        <w:t xml:space="preserve"> </w:t>
      </w:r>
      <w:r w:rsidRPr="00817FC2">
        <w:rPr>
          <w:rFonts w:ascii="Times-Roman" w:eastAsia="Times-Roman" w:hAnsi="Times-Roman" w:cs="Times-Roman"/>
          <w:color w:val="000000"/>
          <w:kern w:val="0"/>
          <w:sz w:val="22"/>
          <w:szCs w:val="22"/>
          <w:lang w:bidi="ar"/>
        </w:rPr>
        <w:t xml:space="preserve">many instances of abuse and neglect are not reported </w:t>
      </w:r>
      <w:r w:rsidRPr="00817FC2">
        <w:rPr>
          <w:rFonts w:ascii="Times-Roman" w:eastAsia="Times-Roman" w:hAnsi="Times-Roman" w:cs="Times-Roman"/>
          <w:color w:val="000000"/>
          <w:kern w:val="0"/>
          <w:sz w:val="22"/>
          <w:szCs w:val="22"/>
          <w:lang w:val="en-GB" w:bidi="ar"/>
        </w:rPr>
        <w:t xml:space="preserve"> </w:t>
      </w:r>
      <w:r w:rsidRPr="00817FC2">
        <w:rPr>
          <w:rFonts w:ascii="Times-Roman" w:eastAsia="Times-Roman" w:hAnsi="Times-Roman" w:cs="Times-Roman"/>
          <w:color w:val="000000"/>
          <w:kern w:val="0"/>
          <w:sz w:val="22"/>
          <w:szCs w:val="22"/>
          <w:lang w:bidi="ar"/>
        </w:rPr>
        <w:t xml:space="preserve">to authorities. Prevalence rates are hard to ascertain, </w:t>
      </w:r>
    </w:p>
    <w:p w:rsidR="005D58E4" w:rsidRPr="00817FC2" w:rsidRDefault="002B0D0D" w:rsidP="003D5161">
      <w:pPr>
        <w:widowControl/>
        <w:jc w:val="left"/>
      </w:pPr>
      <w:proofErr w:type="gramStart"/>
      <w:r w:rsidRPr="00817FC2">
        <w:rPr>
          <w:rFonts w:ascii="Times-Roman" w:eastAsia="Times-Roman" w:hAnsi="Times-Roman" w:cs="Times-Roman"/>
          <w:color w:val="000000"/>
          <w:kern w:val="0"/>
          <w:sz w:val="22"/>
          <w:szCs w:val="22"/>
          <w:lang w:bidi="ar"/>
        </w:rPr>
        <w:t>and</w:t>
      </w:r>
      <w:proofErr w:type="gramEnd"/>
      <w:r w:rsidRPr="00817FC2">
        <w:rPr>
          <w:rFonts w:ascii="Times-Roman" w:eastAsia="Times-Roman" w:hAnsi="Times-Roman" w:cs="Times-Roman"/>
          <w:color w:val="000000"/>
          <w:kern w:val="0"/>
          <w:sz w:val="22"/>
          <w:szCs w:val="22"/>
          <w:lang w:bidi="ar"/>
        </w:rPr>
        <w:t xml:space="preserve"> are estimated from two sources: reports of substantiated child abuse, and surveys in which adults are asked to recount prior experiences of abuse even if these instances had not been reported when they occurred. For example, </w:t>
      </w:r>
      <w:r w:rsidRPr="00817FC2">
        <w:rPr>
          <w:rFonts w:ascii="Times-Roman" w:eastAsia="Times-Roman" w:hAnsi="Times-Roman" w:cs="Times-Roman"/>
          <w:b/>
          <w:bCs/>
          <w:color w:val="000000"/>
          <w:kern w:val="0"/>
          <w:sz w:val="22"/>
          <w:szCs w:val="22"/>
          <w:lang w:bidi="ar"/>
        </w:rPr>
        <w:t xml:space="preserve">the National Child Abuse </w:t>
      </w:r>
      <w:proofErr w:type="gramStart"/>
      <w:r w:rsidRPr="00817FC2">
        <w:rPr>
          <w:rFonts w:ascii="Times-Roman" w:eastAsia="Times-Roman" w:hAnsi="Times-Roman" w:cs="Times-Roman"/>
          <w:b/>
          <w:bCs/>
          <w:color w:val="000000"/>
          <w:kern w:val="0"/>
          <w:sz w:val="22"/>
          <w:szCs w:val="22"/>
          <w:lang w:bidi="ar"/>
        </w:rPr>
        <w:t xml:space="preserve">and </w:t>
      </w:r>
      <w:r w:rsidRPr="00817FC2">
        <w:rPr>
          <w:rFonts w:ascii="Times-Roman" w:eastAsia="Times-Roman" w:hAnsi="Times-Roman" w:cs="Times-Roman"/>
          <w:b/>
          <w:bCs/>
          <w:color w:val="000000"/>
          <w:kern w:val="0"/>
          <w:sz w:val="22"/>
          <w:szCs w:val="22"/>
          <w:lang w:val="en-GB" w:bidi="ar"/>
        </w:rPr>
        <w:t xml:space="preserve"> </w:t>
      </w:r>
      <w:r w:rsidRPr="00817FC2">
        <w:rPr>
          <w:rFonts w:ascii="Times-Roman" w:eastAsia="Times-Roman" w:hAnsi="Times-Roman" w:cs="Times-Roman"/>
          <w:b/>
          <w:bCs/>
          <w:color w:val="000000"/>
          <w:kern w:val="0"/>
          <w:sz w:val="22"/>
          <w:szCs w:val="22"/>
          <w:lang w:bidi="ar"/>
        </w:rPr>
        <w:t>Neglect</w:t>
      </w:r>
      <w:proofErr w:type="gramEnd"/>
      <w:r w:rsidRPr="00817FC2">
        <w:rPr>
          <w:rFonts w:ascii="Times-Roman" w:eastAsia="Times-Roman" w:hAnsi="Times-Roman" w:cs="Times-Roman"/>
          <w:b/>
          <w:bCs/>
          <w:color w:val="000000"/>
          <w:kern w:val="0"/>
          <w:sz w:val="22"/>
          <w:szCs w:val="22"/>
          <w:lang w:bidi="ar"/>
        </w:rPr>
        <w:t xml:space="preserve"> Data System (NCANDS) is based on state </w:t>
      </w:r>
    </w:p>
    <w:p w:rsidR="005D58E4" w:rsidRPr="00817FC2" w:rsidRDefault="002B0D0D" w:rsidP="003D5161">
      <w:pPr>
        <w:widowControl/>
        <w:jc w:val="left"/>
      </w:pPr>
      <w:r w:rsidRPr="00817FC2">
        <w:rPr>
          <w:rFonts w:ascii="Times-Roman" w:eastAsia="Times-Roman" w:hAnsi="Times-Roman" w:cs="Times-Roman"/>
          <w:b/>
          <w:bCs/>
          <w:color w:val="000000"/>
          <w:kern w:val="0"/>
          <w:sz w:val="22"/>
          <w:szCs w:val="22"/>
          <w:lang w:bidi="ar"/>
        </w:rPr>
        <w:t>Child Protective Services (CPS)</w:t>
      </w:r>
      <w:r w:rsidRPr="00817FC2">
        <w:rPr>
          <w:rFonts w:ascii="Times-Roman" w:eastAsia="Times-Roman" w:hAnsi="Times-Roman" w:cs="Times-Roman"/>
          <w:color w:val="000000"/>
          <w:kern w:val="0"/>
          <w:sz w:val="22"/>
          <w:szCs w:val="22"/>
          <w:lang w:bidi="ar"/>
        </w:rPr>
        <w:t xml:space="preserve"> reports. Analysis of the data collected in </w:t>
      </w:r>
      <w:r w:rsidRPr="00817FC2">
        <w:rPr>
          <w:rFonts w:ascii="Times-Roman" w:eastAsia="Times-Roman" w:hAnsi="Times-Roman" w:cs="Times-Roman"/>
          <w:b/>
          <w:bCs/>
          <w:color w:val="000000"/>
          <w:kern w:val="0"/>
          <w:sz w:val="22"/>
          <w:szCs w:val="22"/>
          <w:lang w:bidi="ar"/>
        </w:rPr>
        <w:t>2000</w:t>
      </w:r>
      <w:r w:rsidRPr="00817FC2">
        <w:rPr>
          <w:rFonts w:ascii="Times-Roman" w:eastAsia="Times-Roman" w:hAnsi="Times-Roman" w:cs="Times-Roman"/>
          <w:color w:val="000000"/>
          <w:kern w:val="0"/>
          <w:sz w:val="22"/>
          <w:szCs w:val="22"/>
          <w:lang w:bidi="ar"/>
        </w:rPr>
        <w:t xml:space="preserve"> found three million referrals to CPS, with </w:t>
      </w:r>
      <w:r w:rsidRPr="00817FC2">
        <w:rPr>
          <w:rFonts w:ascii="Times-Roman" w:eastAsia="Times-Roman" w:hAnsi="Times-Roman" w:cs="Times-Roman"/>
          <w:b/>
          <w:bCs/>
          <w:color w:val="000000"/>
          <w:kern w:val="0"/>
          <w:sz w:val="22"/>
          <w:szCs w:val="22"/>
          <w:lang w:bidi="ar"/>
        </w:rPr>
        <w:t>879,000</w:t>
      </w:r>
      <w:r w:rsidRPr="00817FC2">
        <w:rPr>
          <w:rFonts w:ascii="Times-Roman" w:eastAsia="Times-Roman" w:hAnsi="Times-Roman" w:cs="Times-Roman"/>
          <w:color w:val="000000"/>
          <w:kern w:val="0"/>
          <w:sz w:val="22"/>
          <w:szCs w:val="22"/>
          <w:lang w:bidi="ar"/>
        </w:rPr>
        <w:t xml:space="preserve"> children identified as maltreated. This is a conservative estimate of the problem, however, as it is based solely on counts of reported and substantiated abuse and neglect. Retrospective adult surveys provide a broader base </w:t>
      </w:r>
      <w:proofErr w:type="gramStart"/>
      <w:r w:rsidRPr="00817FC2">
        <w:rPr>
          <w:rFonts w:ascii="Times-Roman" w:eastAsia="Times-Roman" w:hAnsi="Times-Roman" w:cs="Times-Roman"/>
          <w:color w:val="000000"/>
          <w:kern w:val="0"/>
          <w:sz w:val="22"/>
          <w:szCs w:val="22"/>
          <w:lang w:bidi="ar"/>
        </w:rPr>
        <w:t xml:space="preserve">of </w:t>
      </w:r>
      <w:r w:rsidR="003D5161" w:rsidRPr="00817FC2">
        <w:t xml:space="preserve"> </w:t>
      </w:r>
      <w:r w:rsidRPr="00817FC2">
        <w:rPr>
          <w:rFonts w:ascii="Times-Roman" w:eastAsia="Times-Roman" w:hAnsi="Times-Roman" w:cs="Times-Roman"/>
          <w:color w:val="000000"/>
          <w:kern w:val="0"/>
          <w:sz w:val="22"/>
          <w:szCs w:val="22"/>
          <w:lang w:bidi="ar"/>
        </w:rPr>
        <w:t>information</w:t>
      </w:r>
      <w:proofErr w:type="gramEnd"/>
      <w:r w:rsidRPr="00817FC2">
        <w:rPr>
          <w:rFonts w:ascii="Times-Roman" w:eastAsia="Times-Roman" w:hAnsi="Times-Roman" w:cs="Times-Roman"/>
          <w:color w:val="000000"/>
          <w:kern w:val="0"/>
          <w:sz w:val="22"/>
          <w:szCs w:val="22"/>
          <w:lang w:bidi="ar"/>
        </w:rPr>
        <w:t xml:space="preserve">, because they include instances of abuse that were never reported to authorities. </w:t>
      </w:r>
      <w:proofErr w:type="spellStart"/>
      <w:r w:rsidRPr="00817FC2">
        <w:rPr>
          <w:rFonts w:ascii="Times-Roman" w:eastAsia="Times-Roman" w:hAnsi="Times-Roman" w:cs="Times-Roman"/>
          <w:color w:val="000000"/>
          <w:kern w:val="0"/>
          <w:sz w:val="22"/>
          <w:szCs w:val="22"/>
          <w:lang w:bidi="ar"/>
        </w:rPr>
        <w:t>Finkelhor</w:t>
      </w:r>
      <w:proofErr w:type="spellEnd"/>
      <w:r w:rsidRPr="00817FC2">
        <w:rPr>
          <w:rFonts w:ascii="Times-Roman" w:eastAsia="Times-Roman" w:hAnsi="Times-Roman" w:cs="Times-Roman"/>
          <w:color w:val="000000"/>
          <w:kern w:val="0"/>
          <w:sz w:val="22"/>
          <w:szCs w:val="22"/>
          <w:lang w:bidi="ar"/>
        </w:rPr>
        <w:t xml:space="preserve"> (1994) reviewed recent adult surveys and concluded that approximately 20% of women and 5% to 10% of men in the United States had experienced some form of sexual abuse as children, with only one third of those cases reported and substantiated. This estimate </w:t>
      </w:r>
    </w:p>
    <w:p w:rsidR="005D58E4" w:rsidRPr="00817FC2" w:rsidRDefault="002B0D0D">
      <w:pPr>
        <w:widowControl/>
        <w:jc w:val="left"/>
      </w:pPr>
      <w:proofErr w:type="gramStart"/>
      <w:r w:rsidRPr="00817FC2">
        <w:rPr>
          <w:rFonts w:ascii="Times-Roman" w:eastAsia="Times-Roman" w:hAnsi="Times-Roman" w:cs="Times-Roman"/>
          <w:color w:val="000000"/>
          <w:kern w:val="0"/>
          <w:sz w:val="22"/>
          <w:szCs w:val="22"/>
          <w:lang w:bidi="ar"/>
        </w:rPr>
        <w:t>did</w:t>
      </w:r>
      <w:proofErr w:type="gramEnd"/>
      <w:r w:rsidRPr="00817FC2">
        <w:rPr>
          <w:rFonts w:ascii="Times-Roman" w:eastAsia="Times-Roman" w:hAnsi="Times-Roman" w:cs="Times-Roman"/>
          <w:color w:val="000000"/>
          <w:kern w:val="0"/>
          <w:sz w:val="22"/>
          <w:szCs w:val="22"/>
          <w:lang w:bidi="ar"/>
        </w:rPr>
        <w:t xml:space="preserve"> not include instances of physical abuse or neglect. Despite difficulties inherent in </w:t>
      </w:r>
      <w:proofErr w:type="gramStart"/>
      <w:r w:rsidRPr="00817FC2">
        <w:rPr>
          <w:rFonts w:ascii="Times-Roman" w:eastAsia="Times-Roman" w:hAnsi="Times-Roman" w:cs="Times-Roman"/>
          <w:color w:val="000000"/>
          <w:kern w:val="0"/>
          <w:sz w:val="22"/>
          <w:szCs w:val="22"/>
          <w:lang w:bidi="ar"/>
        </w:rPr>
        <w:t>developing</w:t>
      </w:r>
      <w:proofErr w:type="gramEnd"/>
      <w:r w:rsidRPr="00817FC2">
        <w:rPr>
          <w:rFonts w:ascii="Times-Roman" w:eastAsia="Times-Roman" w:hAnsi="Times-Roman" w:cs="Times-Roman"/>
          <w:color w:val="000000"/>
          <w:kern w:val="0"/>
          <w:sz w:val="22"/>
          <w:szCs w:val="22"/>
          <w:lang w:bidi="ar"/>
        </w:rPr>
        <w:t xml:space="preserve"> prevalence rates of abuse and neglect, estimates indicate</w:t>
      </w:r>
      <w:r w:rsidRPr="00817FC2">
        <w:rPr>
          <w:rFonts w:ascii="Times-Roman" w:eastAsia="Times-Roman" w:hAnsi="Times-Roman" w:cs="Times-Roman"/>
          <w:color w:val="000000"/>
          <w:kern w:val="0"/>
          <w:sz w:val="22"/>
          <w:szCs w:val="22"/>
          <w:lang w:val="en-GB" w:bidi="ar"/>
        </w:rPr>
        <w:t xml:space="preserve"> </w:t>
      </w:r>
      <w:r w:rsidRPr="00817FC2">
        <w:rPr>
          <w:rFonts w:ascii="Times-Roman" w:eastAsia="Times-Roman" w:hAnsi="Times-Roman" w:cs="Times-Roman"/>
          <w:color w:val="000000"/>
          <w:kern w:val="0"/>
          <w:sz w:val="22"/>
          <w:szCs w:val="22"/>
          <w:lang w:bidi="ar"/>
        </w:rPr>
        <w:t xml:space="preserve">that it is a serious national problem. Most importantly, the numbers suggest that most school personnel </w:t>
      </w:r>
    </w:p>
    <w:p w:rsidR="005D58E4" w:rsidRPr="00817FC2" w:rsidRDefault="002B0D0D">
      <w:pPr>
        <w:widowControl/>
        <w:jc w:val="left"/>
      </w:pPr>
      <w:proofErr w:type="gramStart"/>
      <w:r w:rsidRPr="00817FC2">
        <w:rPr>
          <w:rFonts w:ascii="Times-Roman" w:eastAsia="Times-Roman" w:hAnsi="Times-Roman" w:cs="Times-Roman"/>
          <w:color w:val="000000"/>
          <w:kern w:val="0"/>
          <w:sz w:val="22"/>
          <w:szCs w:val="22"/>
          <w:lang w:bidi="ar"/>
        </w:rPr>
        <w:t>will</w:t>
      </w:r>
      <w:proofErr w:type="gramEnd"/>
      <w:r w:rsidRPr="00817FC2">
        <w:rPr>
          <w:rFonts w:ascii="Times-Roman" w:eastAsia="Times-Roman" w:hAnsi="Times-Roman" w:cs="Times-Roman"/>
          <w:color w:val="000000"/>
          <w:kern w:val="0"/>
          <w:sz w:val="22"/>
          <w:szCs w:val="22"/>
          <w:lang w:bidi="ar"/>
        </w:rPr>
        <w:t xml:space="preserve"> encounter children who have been maltreated, although they may not be aware of the identity of these students.</w:t>
      </w:r>
    </w:p>
    <w:p w:rsidR="005D58E4" w:rsidRPr="00817FC2" w:rsidRDefault="002B0D0D">
      <w:pPr>
        <w:widowControl/>
        <w:jc w:val="left"/>
        <w:rPr>
          <w:b/>
          <w:bCs/>
        </w:rPr>
      </w:pPr>
      <w:r w:rsidRPr="00817FC2">
        <w:rPr>
          <w:rFonts w:ascii="AntiqueOlive-Roman" w:eastAsia="AntiqueOlive-Roman" w:hAnsi="AntiqueOlive-Roman" w:cs="AntiqueOlive-Roman"/>
          <w:b/>
          <w:bCs/>
          <w:color w:val="000000"/>
          <w:kern w:val="0"/>
          <w:sz w:val="22"/>
          <w:szCs w:val="22"/>
          <w:lang w:bidi="ar"/>
        </w:rPr>
        <w:t xml:space="preserve">RISK FACTORS FOR </w:t>
      </w:r>
    </w:p>
    <w:p w:rsidR="005D58E4" w:rsidRPr="00817FC2" w:rsidRDefault="002B0D0D">
      <w:pPr>
        <w:widowControl/>
        <w:jc w:val="left"/>
        <w:rPr>
          <w:b/>
          <w:bCs/>
        </w:rPr>
      </w:pPr>
      <w:r w:rsidRPr="00817FC2">
        <w:rPr>
          <w:rFonts w:ascii="AntiqueOlive-Roman" w:eastAsia="AntiqueOlive-Roman" w:hAnsi="AntiqueOlive-Roman" w:cs="AntiqueOlive-Roman"/>
          <w:b/>
          <w:bCs/>
          <w:color w:val="000000"/>
          <w:kern w:val="0"/>
          <w:sz w:val="22"/>
          <w:szCs w:val="22"/>
          <w:lang w:bidi="ar"/>
        </w:rPr>
        <w:t xml:space="preserve">CHILD ABUSE AND NEGLECT </w:t>
      </w:r>
    </w:p>
    <w:p w:rsidR="005D58E4" w:rsidRPr="00817FC2" w:rsidRDefault="002B0D0D">
      <w:pPr>
        <w:widowControl/>
        <w:jc w:val="left"/>
      </w:pPr>
      <w:r w:rsidRPr="00817FC2">
        <w:rPr>
          <w:rFonts w:ascii="Times-Roman" w:eastAsia="Times-Roman" w:hAnsi="Times-Roman" w:cs="Times-Roman"/>
          <w:color w:val="000000"/>
          <w:kern w:val="0"/>
          <w:sz w:val="22"/>
          <w:szCs w:val="22"/>
          <w:lang w:bidi="ar"/>
        </w:rPr>
        <w:t xml:space="preserve">There are a number of risk factors associated with maltreatment. Some factors increase the child’s vulnerability to abuse outside the home, while others increase the likelihood of familial abuse or neglect. </w:t>
      </w:r>
      <w:proofErr w:type="spellStart"/>
      <w:r w:rsidRPr="00817FC2">
        <w:rPr>
          <w:rFonts w:ascii="Times-Roman" w:eastAsia="Times-Roman" w:hAnsi="Times-Roman" w:cs="Times-Roman"/>
          <w:color w:val="000000"/>
          <w:kern w:val="0"/>
          <w:sz w:val="22"/>
          <w:szCs w:val="22"/>
          <w:lang w:bidi="ar"/>
        </w:rPr>
        <w:t>Finkelhor</w:t>
      </w:r>
      <w:proofErr w:type="spellEnd"/>
      <w:r w:rsidRPr="00817FC2">
        <w:rPr>
          <w:rFonts w:ascii="Times-Roman" w:eastAsia="Times-Roman" w:hAnsi="Times-Roman" w:cs="Times-Roman"/>
          <w:color w:val="000000"/>
          <w:kern w:val="0"/>
          <w:sz w:val="22"/>
          <w:szCs w:val="22"/>
          <w:lang w:bidi="ar"/>
        </w:rPr>
        <w:t xml:space="preserve"> (1994), in a review of studies on child sexual abuse, notes the following risk factors: unavailability of parents, poor parent-child relationships, and parental instability. He also cites a need for caution, however, as some abused children have none of these risks. Specific risk factors for neglect </w:t>
      </w:r>
      <w:proofErr w:type="gramStart"/>
      <w:r w:rsidRPr="00817FC2">
        <w:rPr>
          <w:rFonts w:ascii="Times-Roman" w:eastAsia="Times-Roman" w:hAnsi="Times-Roman" w:cs="Times-Roman"/>
          <w:color w:val="000000"/>
          <w:kern w:val="0"/>
          <w:sz w:val="22"/>
          <w:szCs w:val="22"/>
          <w:lang w:bidi="ar"/>
        </w:rPr>
        <w:t>have also been identified</w:t>
      </w:r>
      <w:proofErr w:type="gramEnd"/>
      <w:r w:rsidRPr="00817FC2">
        <w:rPr>
          <w:rFonts w:ascii="Times-Roman" w:eastAsia="Times-Roman" w:hAnsi="Times-Roman" w:cs="Times-Roman"/>
          <w:color w:val="000000"/>
          <w:kern w:val="0"/>
          <w:sz w:val="22"/>
          <w:szCs w:val="22"/>
          <w:lang w:bidi="ar"/>
        </w:rPr>
        <w:t xml:space="preserve">. </w:t>
      </w:r>
      <w:proofErr w:type="spellStart"/>
      <w:r w:rsidRPr="00817FC2">
        <w:rPr>
          <w:rFonts w:ascii="Times-Roman" w:eastAsia="Times-Roman" w:hAnsi="Times-Roman" w:cs="Times-Roman"/>
          <w:color w:val="000000"/>
          <w:kern w:val="0"/>
          <w:sz w:val="22"/>
          <w:szCs w:val="22"/>
          <w:lang w:bidi="ar"/>
        </w:rPr>
        <w:t>Peerson</w:t>
      </w:r>
      <w:proofErr w:type="spellEnd"/>
      <w:r w:rsidRPr="00817FC2">
        <w:rPr>
          <w:rFonts w:ascii="Times-Roman" w:eastAsia="Times-Roman" w:hAnsi="Times-Roman" w:cs="Times-Roman"/>
          <w:color w:val="000000"/>
          <w:kern w:val="0"/>
          <w:sz w:val="22"/>
          <w:szCs w:val="22"/>
          <w:lang w:bidi="ar"/>
        </w:rPr>
        <w:t xml:space="preserve"> (2001) examined differences between neglectful and abusive families and found that neglectful mothers were younger when they had their children, had less education, and had higher </w:t>
      </w:r>
    </w:p>
    <w:p w:rsidR="005D58E4" w:rsidRPr="00817FC2" w:rsidRDefault="002B0D0D">
      <w:pPr>
        <w:widowControl/>
        <w:jc w:val="left"/>
      </w:pPr>
      <w:proofErr w:type="gramStart"/>
      <w:r w:rsidRPr="00817FC2">
        <w:rPr>
          <w:rFonts w:ascii="Times-Roman" w:eastAsia="Times-Roman" w:hAnsi="Times-Roman" w:cs="Times-Roman"/>
          <w:color w:val="000000"/>
          <w:kern w:val="0"/>
          <w:sz w:val="22"/>
          <w:szCs w:val="22"/>
          <w:lang w:bidi="ar"/>
        </w:rPr>
        <w:t>levels</w:t>
      </w:r>
      <w:proofErr w:type="gramEnd"/>
      <w:r w:rsidRPr="00817FC2">
        <w:rPr>
          <w:rFonts w:ascii="Times-Roman" w:eastAsia="Times-Roman" w:hAnsi="Times-Roman" w:cs="Times-Roman"/>
          <w:color w:val="000000"/>
          <w:kern w:val="0"/>
          <w:sz w:val="22"/>
          <w:szCs w:val="22"/>
          <w:lang w:bidi="ar"/>
        </w:rPr>
        <w:t xml:space="preserve"> of depression and parenting stress than the mothers of children who had been abused. In a recent review of the literature, </w:t>
      </w:r>
      <w:proofErr w:type="spellStart"/>
      <w:r w:rsidRPr="00817FC2">
        <w:rPr>
          <w:rFonts w:ascii="Times-Roman" w:eastAsia="Times-Roman" w:hAnsi="Times-Roman" w:cs="Times-Roman"/>
          <w:color w:val="000000"/>
          <w:kern w:val="0"/>
          <w:sz w:val="22"/>
          <w:szCs w:val="22"/>
          <w:lang w:bidi="ar"/>
        </w:rPr>
        <w:t>Gaudin</w:t>
      </w:r>
      <w:proofErr w:type="spellEnd"/>
      <w:r w:rsidRPr="00817FC2">
        <w:rPr>
          <w:rFonts w:ascii="Times-Roman" w:eastAsia="Times-Roman" w:hAnsi="Times-Roman" w:cs="Times-Roman"/>
          <w:color w:val="000000"/>
          <w:kern w:val="0"/>
          <w:sz w:val="22"/>
          <w:szCs w:val="22"/>
          <w:lang w:bidi="ar"/>
        </w:rPr>
        <w:t xml:space="preserve"> and </w:t>
      </w:r>
      <w:proofErr w:type="spellStart"/>
      <w:r w:rsidRPr="00817FC2">
        <w:rPr>
          <w:rFonts w:ascii="Times-Roman" w:eastAsia="Times-Roman" w:hAnsi="Times-Roman" w:cs="Times-Roman"/>
          <w:color w:val="000000"/>
          <w:kern w:val="0"/>
          <w:sz w:val="22"/>
          <w:szCs w:val="22"/>
          <w:lang w:bidi="ar"/>
        </w:rPr>
        <w:t>Dubowitz</w:t>
      </w:r>
      <w:proofErr w:type="spellEnd"/>
      <w:r w:rsidRPr="00817FC2">
        <w:rPr>
          <w:rFonts w:ascii="Times-Roman" w:eastAsia="Times-Roman" w:hAnsi="Times-Roman" w:cs="Times-Roman"/>
          <w:color w:val="000000"/>
          <w:kern w:val="0"/>
          <w:sz w:val="22"/>
          <w:szCs w:val="22"/>
          <w:lang w:bidi="ar"/>
        </w:rPr>
        <w:t xml:space="preserve"> (1996) </w:t>
      </w:r>
    </w:p>
    <w:p w:rsidR="005D58E4" w:rsidRPr="00817FC2" w:rsidRDefault="002B0D0D">
      <w:pPr>
        <w:widowControl/>
        <w:jc w:val="left"/>
      </w:pPr>
      <w:proofErr w:type="gramStart"/>
      <w:r w:rsidRPr="00817FC2">
        <w:rPr>
          <w:rFonts w:ascii="Times-Roman" w:eastAsia="Times-Roman" w:hAnsi="Times-Roman" w:cs="Times-Roman"/>
          <w:color w:val="000000"/>
          <w:kern w:val="0"/>
          <w:sz w:val="22"/>
          <w:szCs w:val="22"/>
          <w:lang w:bidi="ar"/>
        </w:rPr>
        <w:t>identified</w:t>
      </w:r>
      <w:proofErr w:type="gramEnd"/>
      <w:r w:rsidRPr="00817FC2">
        <w:rPr>
          <w:rFonts w:ascii="Times-Roman" w:eastAsia="Times-Roman" w:hAnsi="Times-Roman" w:cs="Times-Roman"/>
          <w:color w:val="000000"/>
          <w:kern w:val="0"/>
          <w:sz w:val="22"/>
          <w:szCs w:val="22"/>
          <w:lang w:bidi="ar"/>
        </w:rPr>
        <w:t xml:space="preserve"> the following risk factors for neglect: </w:t>
      </w:r>
    </w:p>
    <w:p w:rsidR="005D58E4" w:rsidRPr="00817FC2" w:rsidRDefault="002B0D0D">
      <w:pPr>
        <w:widowControl/>
        <w:jc w:val="left"/>
      </w:pPr>
      <w:r w:rsidRPr="00817FC2">
        <w:rPr>
          <w:rFonts w:ascii="Symbol" w:eastAsia="SimSun" w:hAnsi="Symbol" w:cs="Symbol"/>
          <w:color w:val="000000"/>
          <w:kern w:val="0"/>
          <w:sz w:val="22"/>
          <w:szCs w:val="22"/>
          <w:lang w:bidi="ar"/>
        </w:rPr>
        <w:lastRenderedPageBreak/>
        <w:t></w:t>
      </w:r>
      <w:r w:rsidRPr="00817FC2">
        <w:rPr>
          <w:rFonts w:ascii="Symbol" w:eastAsia="SimSun" w:hAnsi="Symbol" w:cs="Symbol"/>
          <w:color w:val="000000"/>
          <w:kern w:val="0"/>
          <w:sz w:val="22"/>
          <w:szCs w:val="22"/>
          <w:lang w:bidi="ar"/>
        </w:rPr>
        <w:t></w:t>
      </w:r>
      <w:r w:rsidRPr="00817FC2">
        <w:rPr>
          <w:rFonts w:ascii="Times-Roman" w:eastAsia="Times-Roman" w:hAnsi="Times-Roman" w:cs="Times-Roman"/>
          <w:color w:val="000000"/>
          <w:kern w:val="0"/>
          <w:sz w:val="22"/>
          <w:szCs w:val="22"/>
          <w:lang w:bidi="ar"/>
        </w:rPr>
        <w:t xml:space="preserve">Maternal age </w:t>
      </w:r>
    </w:p>
    <w:p w:rsidR="005D58E4" w:rsidRPr="00817FC2" w:rsidRDefault="002B0D0D">
      <w:pPr>
        <w:widowControl/>
        <w:jc w:val="left"/>
      </w:pPr>
      <w:r w:rsidRPr="00817FC2">
        <w:rPr>
          <w:rFonts w:ascii="Symbol" w:eastAsia="SimSun" w:hAnsi="Symbol" w:cs="Symbol"/>
          <w:color w:val="000000"/>
          <w:kern w:val="0"/>
          <w:sz w:val="22"/>
          <w:szCs w:val="22"/>
          <w:lang w:bidi="ar"/>
        </w:rPr>
        <w:t></w:t>
      </w:r>
      <w:r w:rsidRPr="00817FC2">
        <w:rPr>
          <w:rFonts w:ascii="Symbol" w:eastAsia="SimSun" w:hAnsi="Symbol" w:cs="Symbol"/>
          <w:color w:val="000000"/>
          <w:kern w:val="0"/>
          <w:sz w:val="22"/>
          <w:szCs w:val="22"/>
          <w:lang w:bidi="ar"/>
        </w:rPr>
        <w:t></w:t>
      </w:r>
      <w:r w:rsidRPr="00817FC2">
        <w:rPr>
          <w:rFonts w:ascii="Times-Roman" w:eastAsia="Times-Roman" w:hAnsi="Times-Roman" w:cs="Times-Roman"/>
          <w:color w:val="000000"/>
          <w:kern w:val="0"/>
          <w:sz w:val="22"/>
          <w:szCs w:val="22"/>
          <w:lang w:bidi="ar"/>
        </w:rPr>
        <w:t xml:space="preserve">Depression </w:t>
      </w:r>
    </w:p>
    <w:p w:rsidR="005D58E4" w:rsidRPr="00817FC2" w:rsidRDefault="002B0D0D">
      <w:pPr>
        <w:widowControl/>
        <w:jc w:val="left"/>
      </w:pPr>
      <w:r w:rsidRPr="00817FC2">
        <w:rPr>
          <w:rFonts w:ascii="Symbol" w:eastAsia="SimSun" w:hAnsi="Symbol" w:cs="Symbol"/>
          <w:color w:val="000000"/>
          <w:kern w:val="0"/>
          <w:sz w:val="22"/>
          <w:szCs w:val="22"/>
          <w:lang w:bidi="ar"/>
        </w:rPr>
        <w:t></w:t>
      </w:r>
      <w:r w:rsidRPr="00817FC2">
        <w:rPr>
          <w:rFonts w:ascii="Symbol" w:eastAsia="SimSun" w:hAnsi="Symbol" w:cs="Symbol"/>
          <w:color w:val="000000"/>
          <w:kern w:val="0"/>
          <w:sz w:val="22"/>
          <w:szCs w:val="22"/>
          <w:lang w:bidi="ar"/>
        </w:rPr>
        <w:t></w:t>
      </w:r>
      <w:r w:rsidRPr="00817FC2">
        <w:rPr>
          <w:rFonts w:ascii="Times-Roman" w:eastAsia="Times-Roman" w:hAnsi="Times-Roman" w:cs="Times-Roman"/>
          <w:color w:val="000000"/>
          <w:kern w:val="0"/>
          <w:sz w:val="22"/>
          <w:szCs w:val="22"/>
          <w:lang w:bidi="ar"/>
        </w:rPr>
        <w:t xml:space="preserve">Passivity </w:t>
      </w:r>
    </w:p>
    <w:p w:rsidR="005D58E4" w:rsidRPr="00817FC2" w:rsidRDefault="002B0D0D">
      <w:pPr>
        <w:widowControl/>
        <w:jc w:val="left"/>
      </w:pPr>
      <w:r w:rsidRPr="00817FC2">
        <w:rPr>
          <w:rFonts w:ascii="Symbol" w:eastAsia="SimSun" w:hAnsi="Symbol" w:cs="Symbol"/>
          <w:color w:val="000000"/>
          <w:kern w:val="0"/>
          <w:sz w:val="22"/>
          <w:szCs w:val="22"/>
          <w:lang w:bidi="ar"/>
        </w:rPr>
        <w:t></w:t>
      </w:r>
      <w:r w:rsidRPr="00817FC2">
        <w:rPr>
          <w:rFonts w:ascii="Symbol" w:eastAsia="SimSun" w:hAnsi="Symbol" w:cs="Symbol"/>
          <w:color w:val="000000"/>
          <w:kern w:val="0"/>
          <w:sz w:val="22"/>
          <w:szCs w:val="22"/>
          <w:lang w:bidi="ar"/>
        </w:rPr>
        <w:t></w:t>
      </w:r>
      <w:r w:rsidRPr="00817FC2">
        <w:rPr>
          <w:rFonts w:ascii="Times-Roman" w:eastAsia="Times-Roman" w:hAnsi="Times-Roman" w:cs="Times-Roman"/>
          <w:color w:val="000000"/>
          <w:kern w:val="0"/>
          <w:sz w:val="22"/>
          <w:szCs w:val="22"/>
          <w:lang w:bidi="ar"/>
        </w:rPr>
        <w:t xml:space="preserve">Poor knowledge of child development </w:t>
      </w:r>
    </w:p>
    <w:p w:rsidR="005D58E4" w:rsidRPr="00817FC2" w:rsidRDefault="002B0D0D">
      <w:pPr>
        <w:widowControl/>
        <w:jc w:val="left"/>
      </w:pPr>
      <w:r w:rsidRPr="00817FC2">
        <w:rPr>
          <w:rFonts w:ascii="Symbol" w:eastAsia="SimSun" w:hAnsi="Symbol" w:cs="Symbol"/>
          <w:color w:val="000000"/>
          <w:kern w:val="0"/>
          <w:sz w:val="22"/>
          <w:szCs w:val="22"/>
          <w:lang w:bidi="ar"/>
        </w:rPr>
        <w:t></w:t>
      </w:r>
      <w:r w:rsidRPr="00817FC2">
        <w:rPr>
          <w:rFonts w:ascii="Symbol" w:eastAsia="SimSun" w:hAnsi="Symbol" w:cs="Symbol"/>
          <w:color w:val="000000"/>
          <w:kern w:val="0"/>
          <w:sz w:val="22"/>
          <w:szCs w:val="22"/>
          <w:lang w:bidi="ar"/>
        </w:rPr>
        <w:t></w:t>
      </w:r>
      <w:r w:rsidRPr="00817FC2">
        <w:rPr>
          <w:rFonts w:ascii="Times-Roman" w:eastAsia="Times-Roman" w:hAnsi="Times-Roman" w:cs="Times-Roman"/>
          <w:color w:val="000000"/>
          <w:kern w:val="0"/>
          <w:sz w:val="22"/>
          <w:szCs w:val="22"/>
          <w:lang w:bidi="ar"/>
        </w:rPr>
        <w:t xml:space="preserve">High stress </w:t>
      </w:r>
    </w:p>
    <w:p w:rsidR="005D58E4" w:rsidRPr="00817FC2" w:rsidRDefault="002B0D0D">
      <w:pPr>
        <w:widowControl/>
        <w:jc w:val="left"/>
      </w:pPr>
      <w:r w:rsidRPr="00817FC2">
        <w:rPr>
          <w:rFonts w:ascii="Symbol" w:eastAsia="SimSun" w:hAnsi="Symbol" w:cs="Symbol"/>
          <w:color w:val="000000"/>
          <w:kern w:val="0"/>
          <w:sz w:val="22"/>
          <w:szCs w:val="22"/>
          <w:lang w:bidi="ar"/>
        </w:rPr>
        <w:t></w:t>
      </w:r>
      <w:r w:rsidRPr="00817FC2">
        <w:rPr>
          <w:rFonts w:ascii="Symbol" w:eastAsia="SimSun" w:hAnsi="Symbol" w:cs="Symbol"/>
          <w:color w:val="000000"/>
          <w:kern w:val="0"/>
          <w:sz w:val="22"/>
          <w:szCs w:val="22"/>
          <w:lang w:bidi="ar"/>
        </w:rPr>
        <w:t></w:t>
      </w:r>
      <w:r w:rsidRPr="00817FC2">
        <w:rPr>
          <w:rFonts w:ascii="Times-Roman" w:eastAsia="Times-Roman" w:hAnsi="Times-Roman" w:cs="Times-Roman"/>
          <w:color w:val="000000"/>
          <w:kern w:val="0"/>
          <w:sz w:val="22"/>
          <w:szCs w:val="22"/>
          <w:lang w:bidi="ar"/>
        </w:rPr>
        <w:t xml:space="preserve">Poor coping skills </w:t>
      </w:r>
    </w:p>
    <w:p w:rsidR="005D58E4" w:rsidRPr="00817FC2" w:rsidRDefault="002B0D0D">
      <w:pPr>
        <w:widowControl/>
        <w:jc w:val="left"/>
      </w:pPr>
      <w:r w:rsidRPr="00817FC2">
        <w:rPr>
          <w:rFonts w:ascii="Symbol" w:eastAsia="SimSun" w:hAnsi="Symbol" w:cs="Symbol"/>
          <w:color w:val="000000"/>
          <w:kern w:val="0"/>
          <w:sz w:val="22"/>
          <w:szCs w:val="22"/>
          <w:lang w:bidi="ar"/>
        </w:rPr>
        <w:t></w:t>
      </w:r>
      <w:r w:rsidRPr="00817FC2">
        <w:rPr>
          <w:rFonts w:ascii="Symbol" w:eastAsia="SimSun" w:hAnsi="Symbol" w:cs="Symbol"/>
          <w:color w:val="000000"/>
          <w:kern w:val="0"/>
          <w:sz w:val="22"/>
          <w:szCs w:val="22"/>
          <w:lang w:bidi="ar"/>
        </w:rPr>
        <w:t></w:t>
      </w:r>
      <w:r w:rsidRPr="00817FC2">
        <w:rPr>
          <w:rFonts w:ascii="Times-Roman" w:eastAsia="Times-Roman" w:hAnsi="Times-Roman" w:cs="Times-Roman"/>
          <w:color w:val="000000"/>
          <w:kern w:val="0"/>
          <w:sz w:val="22"/>
          <w:szCs w:val="22"/>
          <w:lang w:bidi="ar"/>
        </w:rPr>
        <w:t xml:space="preserve">Social isolation </w:t>
      </w:r>
    </w:p>
    <w:p w:rsidR="005D58E4" w:rsidRPr="00817FC2" w:rsidRDefault="002B0D0D">
      <w:pPr>
        <w:widowControl/>
        <w:jc w:val="left"/>
      </w:pPr>
      <w:r w:rsidRPr="00817FC2">
        <w:rPr>
          <w:rFonts w:ascii="Symbol" w:eastAsia="SimSun" w:hAnsi="Symbol" w:cs="Symbol"/>
          <w:color w:val="000000"/>
          <w:kern w:val="0"/>
          <w:sz w:val="22"/>
          <w:szCs w:val="22"/>
          <w:lang w:bidi="ar"/>
        </w:rPr>
        <w:t></w:t>
      </w:r>
      <w:r w:rsidRPr="00817FC2">
        <w:rPr>
          <w:rFonts w:ascii="Symbol" w:eastAsia="SimSun" w:hAnsi="Symbol" w:cs="Symbol"/>
          <w:color w:val="000000"/>
          <w:kern w:val="0"/>
          <w:sz w:val="22"/>
          <w:szCs w:val="22"/>
          <w:lang w:bidi="ar"/>
        </w:rPr>
        <w:t></w:t>
      </w:r>
      <w:r w:rsidRPr="00817FC2">
        <w:rPr>
          <w:rFonts w:ascii="Times-Roman" w:eastAsia="Times-Roman" w:hAnsi="Times-Roman" w:cs="Times-Roman"/>
          <w:color w:val="000000"/>
          <w:kern w:val="0"/>
          <w:sz w:val="22"/>
          <w:szCs w:val="22"/>
          <w:lang w:bidi="ar"/>
        </w:rPr>
        <w:t xml:space="preserve">An underlying deficit in social competence </w:t>
      </w:r>
    </w:p>
    <w:p w:rsidR="005D58E4" w:rsidRPr="00817FC2" w:rsidRDefault="002B0D0D">
      <w:pPr>
        <w:widowControl/>
        <w:jc w:val="left"/>
      </w:pPr>
      <w:r w:rsidRPr="00817FC2">
        <w:rPr>
          <w:rFonts w:ascii="Times-Roman" w:eastAsia="Times-Roman" w:hAnsi="Times-Roman" w:cs="Times-Roman"/>
          <w:color w:val="000000"/>
          <w:kern w:val="0"/>
          <w:sz w:val="22"/>
          <w:szCs w:val="22"/>
          <w:lang w:bidi="ar"/>
        </w:rPr>
        <w:t xml:space="preserve">Poverty is a risk factor common to all types of maltreatment. The association between poverty </w:t>
      </w:r>
      <w:proofErr w:type="gramStart"/>
      <w:r w:rsidRPr="00817FC2">
        <w:rPr>
          <w:rFonts w:ascii="Times-Roman" w:eastAsia="Times-Roman" w:hAnsi="Times-Roman" w:cs="Times-Roman"/>
          <w:color w:val="000000"/>
          <w:kern w:val="0"/>
          <w:sz w:val="22"/>
          <w:szCs w:val="22"/>
          <w:lang w:bidi="ar"/>
        </w:rPr>
        <w:t xml:space="preserve">and </w:t>
      </w:r>
      <w:r w:rsidRPr="00817FC2">
        <w:rPr>
          <w:rFonts w:ascii="Times-Roman" w:eastAsia="Times-Roman" w:hAnsi="Times-Roman" w:cs="Times-Roman"/>
          <w:color w:val="000000"/>
          <w:kern w:val="0"/>
          <w:sz w:val="22"/>
          <w:szCs w:val="22"/>
          <w:lang w:val="en-GB" w:bidi="ar"/>
        </w:rPr>
        <w:t xml:space="preserve"> </w:t>
      </w:r>
      <w:r w:rsidRPr="00817FC2">
        <w:rPr>
          <w:rFonts w:ascii="Times-Roman" w:eastAsia="Times-Roman" w:hAnsi="Times-Roman" w:cs="Times-Roman"/>
          <w:color w:val="000000"/>
          <w:kern w:val="0"/>
          <w:sz w:val="22"/>
          <w:szCs w:val="22"/>
          <w:lang w:bidi="ar"/>
        </w:rPr>
        <w:t>maltreatment</w:t>
      </w:r>
      <w:proofErr w:type="gramEnd"/>
      <w:r w:rsidRPr="00817FC2">
        <w:rPr>
          <w:rFonts w:ascii="Times-Roman" w:eastAsia="Times-Roman" w:hAnsi="Times-Roman" w:cs="Times-Roman"/>
          <w:color w:val="000000"/>
          <w:kern w:val="0"/>
          <w:sz w:val="22"/>
          <w:szCs w:val="22"/>
          <w:lang w:bidi="ar"/>
        </w:rPr>
        <w:t xml:space="preserve"> may be confounded, however, by the access that social service agencies have to poorer families. That is, poverty may be associated with maltreatment because families from middle and upper socioeconomic classes are able </w:t>
      </w:r>
      <w:proofErr w:type="gramStart"/>
      <w:r w:rsidRPr="00817FC2">
        <w:rPr>
          <w:rFonts w:ascii="Times-Roman" w:eastAsia="Times-Roman" w:hAnsi="Times-Roman" w:cs="Times-Roman"/>
          <w:color w:val="000000"/>
          <w:kern w:val="0"/>
          <w:sz w:val="22"/>
          <w:szCs w:val="22"/>
          <w:lang w:bidi="ar"/>
        </w:rPr>
        <w:t>to more effectively protect</w:t>
      </w:r>
      <w:proofErr w:type="gramEnd"/>
      <w:r w:rsidRPr="00817FC2">
        <w:rPr>
          <w:rFonts w:ascii="Times-Roman" w:eastAsia="Times-Roman" w:hAnsi="Times-Roman" w:cs="Times-Roman"/>
          <w:color w:val="000000"/>
          <w:kern w:val="0"/>
          <w:sz w:val="22"/>
          <w:szCs w:val="22"/>
          <w:lang w:val="en-GB" w:bidi="ar"/>
        </w:rPr>
        <w:t xml:space="preserve"> </w:t>
      </w:r>
      <w:r w:rsidRPr="00817FC2">
        <w:rPr>
          <w:rFonts w:ascii="Times-Roman" w:eastAsia="Times-Roman" w:hAnsi="Times-Roman" w:cs="Times-Roman"/>
          <w:color w:val="000000"/>
          <w:kern w:val="0"/>
          <w:sz w:val="22"/>
          <w:szCs w:val="22"/>
          <w:lang w:bidi="ar"/>
        </w:rPr>
        <w:t xml:space="preserve">themselves from public scrutiny. Until this issue </w:t>
      </w:r>
      <w:proofErr w:type="gramStart"/>
      <w:r w:rsidRPr="00817FC2">
        <w:rPr>
          <w:rFonts w:ascii="Times-Roman" w:eastAsia="Times-Roman" w:hAnsi="Times-Roman" w:cs="Times-Roman"/>
          <w:color w:val="000000"/>
          <w:kern w:val="0"/>
          <w:sz w:val="22"/>
          <w:szCs w:val="22"/>
          <w:lang w:bidi="ar"/>
        </w:rPr>
        <w:t>is addressed</w:t>
      </w:r>
      <w:proofErr w:type="gramEnd"/>
      <w:r w:rsidRPr="00817FC2">
        <w:rPr>
          <w:rFonts w:ascii="Times-Roman" w:eastAsia="Times-Roman" w:hAnsi="Times-Roman" w:cs="Times-Roman"/>
          <w:color w:val="000000"/>
          <w:kern w:val="0"/>
          <w:sz w:val="22"/>
          <w:szCs w:val="22"/>
          <w:lang w:bidi="ar"/>
        </w:rPr>
        <w:t xml:space="preserve">, school personnel should not rule out the possibility of abuse or neglect among children with greater financial resources. Students in special education are at greater risk for maltreatment than are other students. In a study of prevalence rates for abuse within a large, Midwestern city, Sullivan and Knutson (2000) found that children with disabilities were 3.4 times more likely to </w:t>
      </w:r>
      <w:proofErr w:type="gramStart"/>
      <w:r w:rsidRPr="00817FC2">
        <w:rPr>
          <w:rFonts w:ascii="Times-Roman" w:eastAsia="Times-Roman" w:hAnsi="Times-Roman" w:cs="Times-Roman"/>
          <w:color w:val="000000"/>
          <w:kern w:val="0"/>
          <w:sz w:val="22"/>
          <w:szCs w:val="22"/>
          <w:lang w:bidi="ar"/>
        </w:rPr>
        <w:t>be maltreated</w:t>
      </w:r>
      <w:proofErr w:type="gramEnd"/>
      <w:r w:rsidRPr="00817FC2">
        <w:rPr>
          <w:rFonts w:ascii="Times-Roman" w:eastAsia="Times-Roman" w:hAnsi="Times-Roman" w:cs="Times-Roman"/>
          <w:color w:val="000000"/>
          <w:kern w:val="0"/>
          <w:sz w:val="22"/>
          <w:szCs w:val="22"/>
          <w:lang w:bidi="ar"/>
        </w:rPr>
        <w:t xml:space="preserve"> than were their nondisabled peers. </w:t>
      </w:r>
      <w:proofErr w:type="spellStart"/>
      <w:r w:rsidRPr="00817FC2">
        <w:rPr>
          <w:rFonts w:ascii="Times-Roman" w:eastAsia="Times-Roman" w:hAnsi="Times-Roman" w:cs="Times-Roman"/>
          <w:color w:val="000000"/>
          <w:kern w:val="0"/>
          <w:sz w:val="22"/>
          <w:szCs w:val="22"/>
          <w:lang w:bidi="ar"/>
        </w:rPr>
        <w:t>Sobsey</w:t>
      </w:r>
      <w:proofErr w:type="spellEnd"/>
      <w:r w:rsidRPr="00817FC2">
        <w:rPr>
          <w:rFonts w:ascii="Times-Roman" w:eastAsia="Times-Roman" w:hAnsi="Times-Roman" w:cs="Times-Roman"/>
          <w:color w:val="000000"/>
          <w:kern w:val="0"/>
          <w:sz w:val="22"/>
          <w:szCs w:val="22"/>
          <w:lang w:bidi="ar"/>
        </w:rPr>
        <w:t xml:space="preserve"> (2002) identified three ways in which abuse and disability could be associated. First, abuse and neglect</w:t>
      </w:r>
      <w:r w:rsidRPr="00817FC2">
        <w:rPr>
          <w:rFonts w:ascii="Times-Roman" w:eastAsia="Times-Roman" w:hAnsi="Times-Roman" w:cs="Times-Roman"/>
          <w:color w:val="000000"/>
          <w:kern w:val="0"/>
          <w:sz w:val="22"/>
          <w:szCs w:val="22"/>
          <w:lang w:val="en-GB" w:bidi="ar"/>
        </w:rPr>
        <w:t xml:space="preserve"> </w:t>
      </w:r>
      <w:r w:rsidRPr="00817FC2">
        <w:rPr>
          <w:rFonts w:ascii="Times-Roman" w:eastAsia="Times-Roman" w:hAnsi="Times-Roman" w:cs="Times-Roman"/>
          <w:color w:val="000000"/>
          <w:kern w:val="0"/>
          <w:sz w:val="22"/>
          <w:szCs w:val="22"/>
          <w:lang w:bidi="ar"/>
        </w:rPr>
        <w:t xml:space="preserve">may increase the child’s need for special education. </w:t>
      </w:r>
      <w:r w:rsidRPr="00817FC2">
        <w:rPr>
          <w:rFonts w:ascii="Times-Roman" w:eastAsia="Times-Roman" w:hAnsi="Times-Roman" w:cs="Times-Roman"/>
          <w:color w:val="000000"/>
          <w:kern w:val="0"/>
          <w:sz w:val="22"/>
          <w:szCs w:val="22"/>
          <w:lang w:val="en-GB" w:bidi="ar"/>
        </w:rPr>
        <w:t xml:space="preserve"> </w:t>
      </w:r>
      <w:r w:rsidRPr="00817FC2">
        <w:rPr>
          <w:rFonts w:ascii="Times-Roman" w:eastAsia="Times-Roman" w:hAnsi="Times-Roman" w:cs="Times-Roman"/>
          <w:color w:val="000000"/>
          <w:kern w:val="0"/>
          <w:sz w:val="22"/>
          <w:szCs w:val="22"/>
          <w:lang w:bidi="ar"/>
        </w:rPr>
        <w:t xml:space="preserve">For example, children who are neglected or abused are likely to miss more school than are other children, </w:t>
      </w:r>
      <w:proofErr w:type="gramStart"/>
      <w:r w:rsidRPr="00817FC2">
        <w:rPr>
          <w:rFonts w:ascii="Times-Roman" w:eastAsia="Times-Roman" w:hAnsi="Times-Roman" w:cs="Times-Roman"/>
          <w:color w:val="000000"/>
          <w:kern w:val="0"/>
          <w:sz w:val="22"/>
          <w:szCs w:val="22"/>
          <w:lang w:bidi="ar"/>
        </w:rPr>
        <w:t xml:space="preserve">and </w:t>
      </w:r>
      <w:r w:rsidRPr="00817FC2">
        <w:rPr>
          <w:rFonts w:ascii="Times-Roman" w:eastAsia="Times-Roman" w:hAnsi="Times-Roman" w:cs="Times-Roman"/>
          <w:color w:val="000000"/>
          <w:kern w:val="0"/>
          <w:sz w:val="22"/>
          <w:szCs w:val="22"/>
          <w:lang w:val="en-GB" w:bidi="ar"/>
        </w:rPr>
        <w:t xml:space="preserve"> </w:t>
      </w:r>
      <w:r w:rsidRPr="00817FC2">
        <w:rPr>
          <w:rFonts w:ascii="Times-Roman" w:eastAsia="Times-Roman" w:hAnsi="Times-Roman" w:cs="Times-Roman"/>
          <w:color w:val="000000"/>
          <w:kern w:val="0"/>
          <w:sz w:val="22"/>
          <w:szCs w:val="22"/>
          <w:lang w:bidi="ar"/>
        </w:rPr>
        <w:t>are</w:t>
      </w:r>
      <w:proofErr w:type="gramEnd"/>
      <w:r w:rsidRPr="00817FC2">
        <w:rPr>
          <w:rFonts w:ascii="Times-Roman" w:eastAsia="Times-Roman" w:hAnsi="Times-Roman" w:cs="Times-Roman"/>
          <w:color w:val="000000"/>
          <w:kern w:val="0"/>
          <w:sz w:val="22"/>
          <w:szCs w:val="22"/>
          <w:lang w:bidi="ar"/>
        </w:rPr>
        <w:t xml:space="preserve"> more likely to have physical and emotional problems that impair their learning. Second, factors such as parental substance abuse, poverty, and violence in the home may increase the risk of both child abuse and having a disability. Finally, the presence of a disability may make children more vulnerable to abuse because they lack the skills to avoid or escape a would-be offender. While a majority of children with disabilities </w:t>
      </w:r>
    </w:p>
    <w:p w:rsidR="005D58E4" w:rsidRPr="00817FC2" w:rsidRDefault="002B0D0D">
      <w:pPr>
        <w:widowControl/>
        <w:jc w:val="left"/>
      </w:pPr>
      <w:proofErr w:type="gramStart"/>
      <w:r w:rsidRPr="00817FC2">
        <w:rPr>
          <w:rFonts w:ascii="Times-Roman" w:eastAsia="Times-Roman" w:hAnsi="Times-Roman" w:cs="Times-Roman"/>
          <w:color w:val="000000"/>
          <w:kern w:val="0"/>
          <w:sz w:val="22"/>
          <w:szCs w:val="22"/>
          <w:lang w:bidi="ar"/>
        </w:rPr>
        <w:t>are</w:t>
      </w:r>
      <w:proofErr w:type="gramEnd"/>
      <w:r w:rsidRPr="00817FC2">
        <w:rPr>
          <w:rFonts w:ascii="Times-Roman" w:eastAsia="Times-Roman" w:hAnsi="Times-Roman" w:cs="Times-Roman"/>
          <w:color w:val="000000"/>
          <w:kern w:val="0"/>
          <w:sz w:val="22"/>
          <w:szCs w:val="22"/>
          <w:lang w:bidi="ar"/>
        </w:rPr>
        <w:t xml:space="preserve"> not abused, educators need to be aware of their vulnerability to maltreatment.</w:t>
      </w:r>
    </w:p>
    <w:p w:rsidR="005D58E4" w:rsidRPr="00817FC2" w:rsidRDefault="005D58E4">
      <w:pPr>
        <w:widowControl/>
        <w:jc w:val="left"/>
        <w:rPr>
          <w:lang w:val="en-GB"/>
        </w:rPr>
      </w:pPr>
    </w:p>
    <w:p w:rsidR="005D58E4" w:rsidRPr="00817FC2" w:rsidRDefault="002B0D0D">
      <w:pPr>
        <w:widowControl/>
        <w:jc w:val="center"/>
        <w:rPr>
          <w:b/>
          <w:bCs/>
        </w:rPr>
      </w:pPr>
      <w:r w:rsidRPr="00817FC2">
        <w:rPr>
          <w:rFonts w:ascii="Times-Roman" w:eastAsia="Times-Roman" w:hAnsi="Times-Roman" w:cs="Times-Roman"/>
          <w:b/>
          <w:bCs/>
          <w:color w:val="000000"/>
          <w:kern w:val="0"/>
          <w:sz w:val="20"/>
          <w:szCs w:val="20"/>
          <w:lang w:bidi="ar"/>
        </w:rPr>
        <w:t>Characteristics Identified as Possible Signs</w:t>
      </w:r>
    </w:p>
    <w:p w:rsidR="005D58E4" w:rsidRPr="00817FC2" w:rsidRDefault="002B0D0D">
      <w:pPr>
        <w:widowControl/>
        <w:jc w:val="center"/>
        <w:rPr>
          <w:rFonts w:ascii="Times-Roman" w:eastAsia="Times-Roman" w:hAnsi="Times-Roman" w:cs="Times-Roman"/>
          <w:b/>
          <w:bCs/>
          <w:color w:val="000000"/>
          <w:kern w:val="0"/>
          <w:sz w:val="20"/>
          <w:szCs w:val="20"/>
          <w:lang w:bidi="ar"/>
        </w:rPr>
      </w:pPr>
      <w:proofErr w:type="gramStart"/>
      <w:r w:rsidRPr="00817FC2">
        <w:rPr>
          <w:rFonts w:ascii="Times-Roman" w:eastAsia="Times-Roman" w:hAnsi="Times-Roman" w:cs="Times-Roman"/>
          <w:b/>
          <w:bCs/>
          <w:color w:val="000000"/>
          <w:kern w:val="0"/>
          <w:sz w:val="20"/>
          <w:szCs w:val="20"/>
          <w:lang w:bidi="ar"/>
        </w:rPr>
        <w:t>of</w:t>
      </w:r>
      <w:proofErr w:type="gramEnd"/>
      <w:r w:rsidRPr="00817FC2">
        <w:rPr>
          <w:rFonts w:ascii="Times-Roman" w:eastAsia="Times-Roman" w:hAnsi="Times-Roman" w:cs="Times-Roman"/>
          <w:b/>
          <w:bCs/>
          <w:color w:val="000000"/>
          <w:kern w:val="0"/>
          <w:sz w:val="20"/>
          <w:szCs w:val="20"/>
          <w:lang w:bidi="ar"/>
        </w:rPr>
        <w:t xml:space="preserve"> Maltreatment</w:t>
      </w:r>
    </w:p>
    <w:p w:rsidR="005D58E4" w:rsidRPr="00817FC2" w:rsidRDefault="002B0D0D">
      <w:pPr>
        <w:widowControl/>
        <w:jc w:val="left"/>
        <w:rPr>
          <w:b/>
          <w:bCs/>
        </w:rPr>
      </w:pPr>
      <w:r w:rsidRPr="00817FC2">
        <w:rPr>
          <w:rFonts w:ascii="Times-Roman" w:eastAsia="Times-Roman" w:hAnsi="Times-Roman" w:cs="Times-Roman"/>
          <w:b/>
          <w:bCs/>
          <w:color w:val="000000"/>
          <w:kern w:val="0"/>
          <w:sz w:val="20"/>
          <w:szCs w:val="20"/>
          <w:lang w:bidi="ar"/>
        </w:rPr>
        <w:t xml:space="preserve">Academic problems </w:t>
      </w:r>
    </w:p>
    <w:p w:rsidR="005D58E4" w:rsidRPr="00817FC2" w:rsidRDefault="002B0D0D">
      <w:pPr>
        <w:widowControl/>
        <w:jc w:val="left"/>
      </w:pPr>
      <w:r w:rsidRPr="00817FC2">
        <w:rPr>
          <w:rFonts w:ascii="Times-Roman" w:eastAsia="Times-Roman" w:hAnsi="Times-Roman" w:cs="Times-Roman"/>
          <w:color w:val="000000"/>
          <w:kern w:val="0"/>
          <w:sz w:val="20"/>
          <w:szCs w:val="20"/>
          <w:lang w:bidi="ar"/>
        </w:rPr>
        <w:t xml:space="preserve">Delayed/limited language development </w:t>
      </w:r>
    </w:p>
    <w:p w:rsidR="005D58E4" w:rsidRPr="00817FC2" w:rsidRDefault="002B0D0D">
      <w:pPr>
        <w:widowControl/>
        <w:jc w:val="left"/>
      </w:pPr>
      <w:r w:rsidRPr="00817FC2">
        <w:rPr>
          <w:rFonts w:ascii="Times-Roman" w:eastAsia="Times-Roman" w:hAnsi="Times-Roman" w:cs="Times-Roman"/>
          <w:color w:val="000000"/>
          <w:kern w:val="0"/>
          <w:sz w:val="20"/>
          <w:szCs w:val="20"/>
          <w:lang w:bidi="ar"/>
        </w:rPr>
        <w:t xml:space="preserve">Poor concentration </w:t>
      </w:r>
    </w:p>
    <w:p w:rsidR="005D58E4" w:rsidRPr="00817FC2" w:rsidRDefault="002B0D0D">
      <w:pPr>
        <w:widowControl/>
        <w:jc w:val="left"/>
      </w:pPr>
      <w:r w:rsidRPr="00817FC2">
        <w:rPr>
          <w:rFonts w:ascii="Times-Roman" w:eastAsia="Times-Roman" w:hAnsi="Times-Roman" w:cs="Times-Roman"/>
          <w:color w:val="000000"/>
          <w:kern w:val="0"/>
          <w:sz w:val="20"/>
          <w:szCs w:val="20"/>
          <w:lang w:bidi="ar"/>
        </w:rPr>
        <w:t xml:space="preserve">Frequent truancy or tardiness </w:t>
      </w:r>
    </w:p>
    <w:p w:rsidR="005D58E4" w:rsidRPr="00817FC2" w:rsidRDefault="002B0D0D">
      <w:pPr>
        <w:widowControl/>
        <w:jc w:val="left"/>
        <w:rPr>
          <w:b/>
          <w:bCs/>
        </w:rPr>
      </w:pPr>
      <w:r w:rsidRPr="00817FC2">
        <w:rPr>
          <w:rFonts w:ascii="Times-Roman" w:eastAsia="Times-Roman" w:hAnsi="Times-Roman" w:cs="Times-Roman"/>
          <w:color w:val="000000"/>
          <w:kern w:val="0"/>
          <w:sz w:val="20"/>
          <w:szCs w:val="20"/>
          <w:lang w:val="en-GB" w:bidi="ar"/>
        </w:rPr>
        <w:t xml:space="preserve">5. </w:t>
      </w:r>
      <w:r w:rsidRPr="00817FC2">
        <w:rPr>
          <w:rFonts w:ascii="Times-Roman" w:eastAsia="Times-Roman" w:hAnsi="Times-Roman" w:cs="Times-Roman"/>
          <w:b/>
          <w:bCs/>
          <w:color w:val="000000"/>
          <w:kern w:val="0"/>
          <w:sz w:val="20"/>
          <w:szCs w:val="20"/>
          <w:lang w:bidi="ar"/>
        </w:rPr>
        <w:t xml:space="preserve">Social or behavioral problems </w:t>
      </w:r>
    </w:p>
    <w:p w:rsidR="005D58E4" w:rsidRPr="00817FC2" w:rsidRDefault="002B0D0D">
      <w:pPr>
        <w:widowControl/>
        <w:jc w:val="left"/>
      </w:pPr>
      <w:r w:rsidRPr="00817FC2">
        <w:rPr>
          <w:rFonts w:ascii="Times-Roman" w:eastAsia="Times-Roman" w:hAnsi="Times-Roman" w:cs="Times-Roman"/>
          <w:color w:val="000000"/>
          <w:kern w:val="0"/>
          <w:sz w:val="20"/>
          <w:szCs w:val="20"/>
          <w:lang w:bidi="ar"/>
        </w:rPr>
        <w:t xml:space="preserve">Social isolation or aggression </w:t>
      </w:r>
    </w:p>
    <w:p w:rsidR="005D58E4" w:rsidRPr="00817FC2" w:rsidRDefault="002B0D0D">
      <w:pPr>
        <w:widowControl/>
        <w:jc w:val="left"/>
      </w:pPr>
      <w:r w:rsidRPr="00817FC2">
        <w:rPr>
          <w:rFonts w:ascii="Times-Roman" w:eastAsia="Times-Roman" w:hAnsi="Times-Roman" w:cs="Times-Roman"/>
          <w:color w:val="000000"/>
          <w:kern w:val="0"/>
          <w:sz w:val="20"/>
          <w:szCs w:val="20"/>
          <w:lang w:bidi="ar"/>
        </w:rPr>
        <w:t xml:space="preserve">Frequent misunderstandings of social situations </w:t>
      </w:r>
    </w:p>
    <w:p w:rsidR="005D58E4" w:rsidRPr="00817FC2" w:rsidRDefault="002B0D0D">
      <w:pPr>
        <w:widowControl/>
        <w:jc w:val="left"/>
      </w:pPr>
      <w:r w:rsidRPr="00817FC2">
        <w:rPr>
          <w:rFonts w:ascii="Times-Roman" w:eastAsia="Times-Roman" w:hAnsi="Times-Roman" w:cs="Times-Roman"/>
          <w:color w:val="000000"/>
          <w:kern w:val="0"/>
          <w:sz w:val="20"/>
          <w:szCs w:val="20"/>
          <w:lang w:bidi="ar"/>
        </w:rPr>
        <w:t xml:space="preserve">Avoidance or clinginess to the teacher </w:t>
      </w:r>
    </w:p>
    <w:p w:rsidR="005D58E4" w:rsidRPr="00817FC2" w:rsidRDefault="002B0D0D">
      <w:pPr>
        <w:widowControl/>
        <w:jc w:val="left"/>
      </w:pPr>
      <w:r w:rsidRPr="00817FC2">
        <w:rPr>
          <w:rFonts w:ascii="Times-Roman" w:eastAsia="Times-Roman" w:hAnsi="Times-Roman" w:cs="Times-Roman"/>
          <w:color w:val="000000"/>
          <w:kern w:val="0"/>
          <w:sz w:val="20"/>
          <w:szCs w:val="20"/>
          <w:lang w:bidi="ar"/>
        </w:rPr>
        <w:t xml:space="preserve">Psychological distress </w:t>
      </w:r>
    </w:p>
    <w:p w:rsidR="005D58E4" w:rsidRPr="00817FC2" w:rsidRDefault="002B0D0D">
      <w:pPr>
        <w:widowControl/>
        <w:jc w:val="left"/>
      </w:pPr>
      <w:r w:rsidRPr="00817FC2">
        <w:rPr>
          <w:rFonts w:ascii="Times-Roman" w:eastAsia="Times-Roman" w:hAnsi="Times-Roman" w:cs="Times-Roman"/>
          <w:color w:val="000000"/>
          <w:kern w:val="0"/>
          <w:sz w:val="20"/>
          <w:szCs w:val="20"/>
          <w:lang w:bidi="ar"/>
        </w:rPr>
        <w:t xml:space="preserve">Depression or anxiety </w:t>
      </w:r>
    </w:p>
    <w:p w:rsidR="005D58E4" w:rsidRPr="00817FC2" w:rsidRDefault="002B0D0D">
      <w:pPr>
        <w:widowControl/>
        <w:jc w:val="left"/>
      </w:pPr>
      <w:r w:rsidRPr="00817FC2">
        <w:rPr>
          <w:rFonts w:ascii="Times-Roman" w:eastAsia="Times-Roman" w:hAnsi="Times-Roman" w:cs="Times-Roman"/>
          <w:color w:val="000000"/>
          <w:kern w:val="0"/>
          <w:sz w:val="20"/>
          <w:szCs w:val="20"/>
          <w:lang w:bidi="ar"/>
        </w:rPr>
        <w:t xml:space="preserve">Low self-esteem </w:t>
      </w:r>
    </w:p>
    <w:p w:rsidR="005D58E4" w:rsidRPr="00817FC2" w:rsidRDefault="002B0D0D">
      <w:pPr>
        <w:widowControl/>
        <w:jc w:val="left"/>
      </w:pPr>
      <w:r w:rsidRPr="00817FC2">
        <w:rPr>
          <w:rFonts w:ascii="Times-Roman" w:eastAsia="Times-Roman" w:hAnsi="Times-Roman" w:cs="Times-Roman"/>
          <w:b/>
          <w:bCs/>
          <w:color w:val="000000"/>
          <w:kern w:val="0"/>
          <w:sz w:val="20"/>
          <w:szCs w:val="20"/>
          <w:lang w:bidi="ar"/>
        </w:rPr>
        <w:t xml:space="preserve">Family problems </w:t>
      </w:r>
    </w:p>
    <w:p w:rsidR="005D58E4" w:rsidRPr="00817FC2" w:rsidRDefault="002B0D0D">
      <w:pPr>
        <w:widowControl/>
        <w:jc w:val="left"/>
      </w:pPr>
      <w:r w:rsidRPr="00817FC2">
        <w:rPr>
          <w:rFonts w:ascii="Times-Roman" w:eastAsia="Times-Roman" w:hAnsi="Times-Roman" w:cs="Times-Roman"/>
          <w:color w:val="000000"/>
          <w:kern w:val="0"/>
          <w:sz w:val="20"/>
          <w:szCs w:val="20"/>
          <w:lang w:bidi="ar"/>
        </w:rPr>
        <w:t xml:space="preserve">Fear of parents </w:t>
      </w:r>
    </w:p>
    <w:p w:rsidR="005D58E4" w:rsidRPr="00817FC2" w:rsidRDefault="002B0D0D">
      <w:pPr>
        <w:widowControl/>
        <w:jc w:val="left"/>
      </w:pPr>
      <w:r w:rsidRPr="00817FC2">
        <w:rPr>
          <w:rFonts w:ascii="Times-Roman" w:eastAsia="Times-Roman" w:hAnsi="Times-Roman" w:cs="Times-Roman"/>
          <w:color w:val="000000"/>
          <w:kern w:val="0"/>
          <w:sz w:val="20"/>
          <w:szCs w:val="20"/>
          <w:lang w:bidi="ar"/>
        </w:rPr>
        <w:t xml:space="preserve">Wanting to stay at school; runaway status </w:t>
      </w:r>
    </w:p>
    <w:p w:rsidR="005D58E4" w:rsidRPr="00817FC2" w:rsidRDefault="002B0D0D">
      <w:pPr>
        <w:widowControl/>
        <w:jc w:val="left"/>
        <w:rPr>
          <w:b/>
          <w:bCs/>
        </w:rPr>
      </w:pPr>
      <w:r w:rsidRPr="00817FC2">
        <w:rPr>
          <w:rFonts w:ascii="Times-Roman" w:eastAsia="Times-Roman" w:hAnsi="Times-Roman" w:cs="Times-Roman"/>
          <w:b/>
          <w:bCs/>
          <w:color w:val="000000"/>
          <w:kern w:val="0"/>
          <w:sz w:val="20"/>
          <w:szCs w:val="20"/>
          <w:lang w:bidi="ar"/>
        </w:rPr>
        <w:lastRenderedPageBreak/>
        <w:t xml:space="preserve">Physical signs </w:t>
      </w:r>
    </w:p>
    <w:p w:rsidR="005D58E4" w:rsidRPr="00817FC2" w:rsidRDefault="002B0D0D">
      <w:pPr>
        <w:widowControl/>
        <w:jc w:val="left"/>
      </w:pPr>
      <w:r w:rsidRPr="00817FC2">
        <w:rPr>
          <w:rFonts w:ascii="Times-Roman" w:eastAsia="Times-Roman" w:hAnsi="Times-Roman" w:cs="Times-Roman"/>
          <w:color w:val="000000"/>
          <w:kern w:val="0"/>
          <w:sz w:val="20"/>
          <w:szCs w:val="20"/>
          <w:lang w:bidi="ar"/>
        </w:rPr>
        <w:t xml:space="preserve">Frequent unexplained bruises </w:t>
      </w:r>
    </w:p>
    <w:p w:rsidR="005D58E4" w:rsidRPr="00817FC2" w:rsidRDefault="002B0D0D">
      <w:pPr>
        <w:widowControl/>
        <w:jc w:val="left"/>
      </w:pPr>
      <w:r w:rsidRPr="00817FC2">
        <w:rPr>
          <w:rFonts w:ascii="Times-Roman" w:eastAsia="Times-Roman" w:hAnsi="Times-Roman" w:cs="Times-Roman"/>
          <w:color w:val="000000"/>
          <w:kern w:val="0"/>
          <w:sz w:val="20"/>
          <w:szCs w:val="20"/>
          <w:lang w:bidi="ar"/>
        </w:rPr>
        <w:t xml:space="preserve">Unmet physical needs </w:t>
      </w:r>
    </w:p>
    <w:p w:rsidR="005D58E4" w:rsidRPr="00817FC2" w:rsidRDefault="002B0D0D">
      <w:pPr>
        <w:widowControl/>
        <w:jc w:val="left"/>
        <w:rPr>
          <w:b/>
          <w:bCs/>
        </w:rPr>
      </w:pPr>
      <w:r w:rsidRPr="00817FC2">
        <w:rPr>
          <w:rFonts w:ascii="Times-Roman" w:eastAsia="Times-Roman" w:hAnsi="Times-Roman" w:cs="Times-Roman"/>
          <w:b/>
          <w:bCs/>
          <w:color w:val="000000"/>
          <w:kern w:val="0"/>
          <w:sz w:val="20"/>
          <w:szCs w:val="20"/>
          <w:lang w:bidi="ar"/>
        </w:rPr>
        <w:t xml:space="preserve">Sexual behavior </w:t>
      </w:r>
    </w:p>
    <w:p w:rsidR="005D58E4" w:rsidRPr="00817FC2" w:rsidRDefault="002B0D0D">
      <w:pPr>
        <w:widowControl/>
        <w:jc w:val="left"/>
      </w:pPr>
      <w:r w:rsidRPr="00817FC2">
        <w:rPr>
          <w:rFonts w:ascii="Times-Roman" w:eastAsia="Times-Roman" w:hAnsi="Times-Roman" w:cs="Times-Roman"/>
          <w:color w:val="000000"/>
          <w:kern w:val="0"/>
          <w:sz w:val="20"/>
          <w:szCs w:val="20"/>
          <w:lang w:bidi="ar"/>
        </w:rPr>
        <w:t xml:space="preserve">Higher levels of sexual knowledge than expected for age </w:t>
      </w:r>
    </w:p>
    <w:p w:rsidR="005D58E4" w:rsidRPr="00817FC2" w:rsidRDefault="002B0D0D">
      <w:pPr>
        <w:widowControl/>
        <w:jc w:val="left"/>
      </w:pPr>
      <w:r w:rsidRPr="00817FC2">
        <w:rPr>
          <w:rFonts w:ascii="Times-Roman" w:eastAsia="Times-Roman" w:hAnsi="Times-Roman" w:cs="Times-Roman"/>
          <w:color w:val="000000"/>
          <w:kern w:val="0"/>
          <w:sz w:val="20"/>
          <w:szCs w:val="20"/>
          <w:lang w:bidi="ar"/>
        </w:rPr>
        <w:t xml:space="preserve">Sexualized activity or early pregnancy </w:t>
      </w:r>
    </w:p>
    <w:p w:rsidR="005D58E4" w:rsidRPr="00817FC2" w:rsidRDefault="002B0D0D">
      <w:pPr>
        <w:widowControl/>
        <w:jc w:val="left"/>
      </w:pPr>
      <w:r w:rsidRPr="00817FC2">
        <w:rPr>
          <w:rFonts w:ascii="Times-Roman" w:eastAsia="Times-Roman" w:hAnsi="Times-Roman" w:cs="Times-Roman"/>
          <w:color w:val="000000"/>
          <w:kern w:val="0"/>
          <w:sz w:val="18"/>
          <w:szCs w:val="18"/>
          <w:lang w:bidi="ar"/>
        </w:rPr>
        <w:t xml:space="preserve">Adapted from C. </w:t>
      </w:r>
      <w:proofErr w:type="spellStart"/>
      <w:r w:rsidRPr="00817FC2">
        <w:rPr>
          <w:rFonts w:ascii="Times-Roman" w:eastAsia="Times-Roman" w:hAnsi="Times-Roman" w:cs="Times-Roman"/>
          <w:color w:val="000000"/>
          <w:kern w:val="0"/>
          <w:sz w:val="18"/>
          <w:szCs w:val="18"/>
          <w:lang w:bidi="ar"/>
        </w:rPr>
        <w:t>Crosson</w:t>
      </w:r>
      <w:proofErr w:type="spellEnd"/>
      <w:r w:rsidRPr="00817FC2">
        <w:rPr>
          <w:rFonts w:ascii="Times-Roman" w:eastAsia="Times-Roman" w:hAnsi="Times-Roman" w:cs="Times-Roman"/>
          <w:color w:val="000000"/>
          <w:kern w:val="0"/>
          <w:sz w:val="18"/>
          <w:szCs w:val="18"/>
          <w:lang w:bidi="ar"/>
        </w:rPr>
        <w:t xml:space="preserve">-Tower (2002) and M. </w:t>
      </w:r>
      <w:proofErr w:type="spellStart"/>
      <w:r w:rsidRPr="00817FC2">
        <w:rPr>
          <w:rFonts w:ascii="Times-Roman" w:eastAsia="Times-Roman" w:hAnsi="Times-Roman" w:cs="Times-Roman"/>
          <w:color w:val="000000"/>
          <w:kern w:val="0"/>
          <w:sz w:val="18"/>
          <w:szCs w:val="18"/>
          <w:lang w:bidi="ar"/>
        </w:rPr>
        <w:t>Veltman</w:t>
      </w:r>
      <w:proofErr w:type="spellEnd"/>
      <w:r w:rsidRPr="00817FC2">
        <w:rPr>
          <w:rFonts w:ascii="Times-Roman" w:eastAsia="Times-Roman" w:hAnsi="Times-Roman" w:cs="Times-Roman"/>
          <w:color w:val="000000"/>
          <w:kern w:val="0"/>
          <w:sz w:val="18"/>
          <w:szCs w:val="18"/>
          <w:lang w:bidi="ar"/>
        </w:rPr>
        <w:t xml:space="preserve"> &amp; </w:t>
      </w:r>
    </w:p>
    <w:p w:rsidR="005D58E4" w:rsidRDefault="002B0D0D">
      <w:pPr>
        <w:widowControl/>
        <w:jc w:val="left"/>
      </w:pPr>
      <w:r w:rsidRPr="00817FC2">
        <w:rPr>
          <w:rFonts w:ascii="Times-Roman" w:eastAsia="Times-Roman" w:hAnsi="Times-Roman" w:cs="Times-Roman"/>
          <w:color w:val="000000"/>
          <w:kern w:val="0"/>
          <w:sz w:val="18"/>
          <w:szCs w:val="18"/>
          <w:lang w:bidi="ar"/>
        </w:rPr>
        <w:t>K. Browne (2001).</w:t>
      </w:r>
      <w:bookmarkStart w:id="0" w:name="_GoBack"/>
      <w:bookmarkEnd w:id="0"/>
    </w:p>
    <w:p w:rsidR="005D58E4" w:rsidRDefault="005D58E4">
      <w:pPr>
        <w:widowControl/>
        <w:jc w:val="left"/>
        <w:rPr>
          <w:lang w:val="fr-FR"/>
        </w:rPr>
      </w:pPr>
    </w:p>
    <w:p w:rsidR="005D58E4" w:rsidRDefault="005D58E4"/>
    <w:sectPr w:rsidR="005D5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Bold">
    <w:altName w:val="Segoe Print"/>
    <w:charset w:val="00"/>
    <w:family w:val="auto"/>
    <w:pitch w:val="default"/>
  </w:font>
  <w:font w:name="Times-Roman">
    <w:altName w:val="Times New Roman"/>
    <w:charset w:val="00"/>
    <w:family w:val="auto"/>
    <w:pitch w:val="default"/>
  </w:font>
  <w:font w:name="AntiqueOlive-Roman">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B0042B"/>
    <w:rsid w:val="002B0D0D"/>
    <w:rsid w:val="003D5161"/>
    <w:rsid w:val="005D58E4"/>
    <w:rsid w:val="00817FC2"/>
    <w:rsid w:val="00941149"/>
    <w:rsid w:val="009E2A87"/>
    <w:rsid w:val="00A406FF"/>
    <w:rsid w:val="00B416E3"/>
    <w:rsid w:val="00B64629"/>
    <w:rsid w:val="28B004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873AB8-73BB-41C5-A8D8-570B0539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4808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Compte Microsoft</cp:lastModifiedBy>
  <cp:revision>3</cp:revision>
  <dcterms:created xsi:type="dcterms:W3CDTF">2024-10-30T01:18:00Z</dcterms:created>
  <dcterms:modified xsi:type="dcterms:W3CDTF">2024-11-04T23:39:00Z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1036-11.2.0.11341</vt:lpwstr>
  </property>
  <property fmtid="{D5CDD505-2E9C-101B-9397-08002B2CF9AE}" pid="3" name="ICV">
    <vt:lpwstr>2A608BDEDAF8443FBE26396F5CE2F3C2</vt:lpwstr>
  </property>
</Properties>
</file>